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32" w:rsidRPr="00E81D48" w:rsidRDefault="00B25F34" w:rsidP="00517367">
      <w:pPr>
        <w:pStyle w:val="Heading1"/>
        <w:numPr>
          <w:ilvl w:val="0"/>
          <w:numId w:val="6"/>
        </w:numPr>
        <w:rPr>
          <w:rFonts w:cs="Arial"/>
        </w:rPr>
      </w:pPr>
      <w:bookmarkStart w:id="0" w:name="_Toc468675483"/>
      <w:r>
        <w:rPr>
          <w:rFonts w:cs="Arial"/>
        </w:rPr>
        <w:t xml:space="preserve">RSPPG E005 </w:t>
      </w:r>
      <w:r w:rsidR="00276A32" w:rsidRPr="00E81D48">
        <w:rPr>
          <w:rFonts w:cs="Arial"/>
        </w:rPr>
        <w:t>Appendices</w:t>
      </w:r>
      <w:bookmarkEnd w:id="0"/>
    </w:p>
    <w:p w:rsidR="00D03575" w:rsidRPr="00D03575" w:rsidRDefault="00276A32" w:rsidP="00517367">
      <w:pPr>
        <w:pStyle w:val="Heading2"/>
        <w:numPr>
          <w:ilvl w:val="1"/>
          <w:numId w:val="8"/>
        </w:numPr>
        <w:rPr>
          <w:rFonts w:cs="Arial"/>
          <w:u w:val="dotted"/>
        </w:rPr>
      </w:pPr>
      <w:bookmarkStart w:id="1" w:name="_Toc468675484"/>
      <w:r w:rsidRPr="002955FA">
        <w:rPr>
          <w:rFonts w:cs="Arial"/>
        </w:rPr>
        <w:t>Appendix 1</w:t>
      </w:r>
      <w:bookmarkEnd w:id="1"/>
      <w:r w:rsidR="002955FA">
        <w:rPr>
          <w:rFonts w:cs="Arial"/>
        </w:rPr>
        <w:t xml:space="preserve">: </w:t>
      </w:r>
      <w:r w:rsidR="00D03575">
        <w:t>Site Assessment Record</w:t>
      </w:r>
    </w:p>
    <w:p w:rsidR="00D03575" w:rsidRDefault="00D03575" w:rsidP="00517367">
      <w:pPr>
        <w:pStyle w:val="Heading3"/>
        <w:numPr>
          <w:ilvl w:val="2"/>
          <w:numId w:val="10"/>
        </w:numPr>
      </w:pPr>
      <w:r>
        <w:t>The following check list is recommended f</w:t>
      </w:r>
      <w:smartTag w:uri="urn:schemas-microsoft-com:office:smarttags" w:element="PersonName">
        <w:r>
          <w:t>or</w:t>
        </w:r>
      </w:smartTag>
      <w:r>
        <w:t xml:space="preserve"> use when assessing the need f</w:t>
      </w:r>
      <w:smartTag w:uri="urn:schemas-microsoft-com:office:smarttags" w:element="PersonName">
        <w:r>
          <w:t>or</w:t>
        </w:r>
      </w:smartTag>
      <w:r>
        <w:t xml:space="preserve"> an at</w:t>
      </w:r>
      <w:r>
        <w:noBreakHyphen/>
      </w:r>
      <w:proofErr w:type="spellStart"/>
      <w:r>
        <w:t>grade</w:t>
      </w:r>
      <w:proofErr w:type="spellEnd"/>
      <w:r>
        <w:t xml:space="preserve"> pedestrian crossing </w:t>
      </w:r>
      <w:smartTag w:uri="urn:schemas-microsoft-com:office:smarttags" w:element="PersonName">
        <w:r>
          <w:t>or</w:t>
        </w:r>
      </w:smartTag>
      <w:r>
        <w:t xml:space="preserve"> changing an existing pedestrian crossing to another type.  It should be completed in conjunction with a location plan (scale 1:2500) as outlined in Step 1 of this procedure guide and a general arrangement of the site at 1:500 scale.</w:t>
      </w:r>
    </w:p>
    <w:p w:rsidR="00D03575" w:rsidRDefault="00D03575" w:rsidP="00D03575">
      <w:r>
        <w:t xml:space="preserve">1.  </w:t>
      </w:r>
      <w:r w:rsidRPr="00A8083C">
        <w:rPr>
          <w:rFonts w:ascii="Arial" w:hAnsi="Arial"/>
          <w:b/>
          <w:bCs/>
        </w:rPr>
        <w:t>SITE CHARACTERISTICS</w:t>
      </w:r>
    </w:p>
    <w:tbl>
      <w:tblPr>
        <w:tblW w:w="9259" w:type="dxa"/>
        <w:tblCellMar>
          <w:left w:w="115" w:type="dxa"/>
          <w:right w:w="115" w:type="dxa"/>
        </w:tblCellMar>
        <w:tblLook w:val="0000"/>
      </w:tblPr>
      <w:tblGrid>
        <w:gridCol w:w="2818"/>
        <w:gridCol w:w="18"/>
        <w:gridCol w:w="6353"/>
        <w:gridCol w:w="70"/>
      </w:tblGrid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Site Location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Description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Ordnance Survey Grid Reference</w:t>
            </w:r>
          </w:p>
        </w:tc>
      </w:tr>
      <w:tr w:rsidR="00D03575" w:rsidRPr="00590AA3" w:rsidTr="00B448BF">
        <w:trPr>
          <w:gridAfter w:val="1"/>
          <w:wAfter w:w="70" w:type="dxa"/>
          <w:cantSplit/>
          <w:trHeight w:val="244"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Carriageway Type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Single/Double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One Way/Two Way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Number of Lanes</w:t>
            </w: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Carriageway Width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Footway Width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Side 1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Side 2</w:t>
            </w: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Refuge Island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Yes/No</w:t>
            </w: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Minimum Visibility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Pedestrian to vehicle</w:t>
            </w:r>
            <w:r w:rsidRPr="008B7839">
              <w:rPr>
                <w:rFonts w:ascii="Arial" w:hAnsi="Arial" w:cs="Arial"/>
              </w:rPr>
              <w:tab/>
              <w:t>Direction 1</w:t>
            </w:r>
            <w:r w:rsidRPr="008B7839">
              <w:rPr>
                <w:rFonts w:ascii="Arial" w:hAnsi="Arial" w:cs="Arial"/>
              </w:rPr>
              <w:tab/>
              <w:t>Direction 2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Vehicle to crossing</w:t>
            </w:r>
            <w:r w:rsidRPr="008B7839">
              <w:rPr>
                <w:rFonts w:ascii="Arial" w:hAnsi="Arial" w:cs="Arial"/>
              </w:rPr>
              <w:tab/>
              <w:t>Direction 1</w:t>
            </w:r>
            <w:r w:rsidRPr="008B7839">
              <w:rPr>
                <w:rFonts w:ascii="Arial" w:hAnsi="Arial" w:cs="Arial"/>
              </w:rPr>
              <w:tab/>
              <w:t>Direction 2</w:t>
            </w: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Nearby Junctions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Yes/No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Distance to nearest junction Direction 1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Distance to nearest junction Direction 2</w:t>
            </w: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B448BF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Nearby Crossings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Yes/No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Distance to nearest controlled crossing facility Direction 1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Distance to nearest controlled crossing facility Direction 2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Type:  Zebra/Pelican/Puffin/Toucan/Other</w:t>
            </w:r>
          </w:p>
        </w:tc>
      </w:tr>
      <w:tr w:rsidR="007C167C" w:rsidRPr="00590AA3" w:rsidTr="0070063C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7C167C" w:rsidRPr="008B7839" w:rsidRDefault="007C167C" w:rsidP="007006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167C" w:rsidRPr="008B7839" w:rsidRDefault="007C167C" w:rsidP="0070063C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B448BF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Waiting Restrictions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At site</w:t>
            </w:r>
            <w:r w:rsidRPr="008B7839">
              <w:rPr>
                <w:rFonts w:ascii="Arial" w:hAnsi="Arial" w:cs="Arial"/>
              </w:rPr>
              <w:tab/>
              <w:t>Yes/No</w:t>
            </w:r>
            <w:r w:rsidRPr="008B7839">
              <w:rPr>
                <w:rFonts w:ascii="Arial" w:hAnsi="Arial" w:cs="Arial"/>
              </w:rPr>
              <w:tab/>
              <w:t>Type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Within 50 metres of site</w:t>
            </w:r>
            <w:r w:rsidRPr="008B7839">
              <w:rPr>
                <w:rFonts w:ascii="Arial" w:hAnsi="Arial" w:cs="Arial"/>
              </w:rPr>
              <w:tab/>
              <w:t>Yes/No</w:t>
            </w:r>
            <w:r w:rsidRPr="008B7839">
              <w:rPr>
                <w:rFonts w:ascii="Arial" w:hAnsi="Arial" w:cs="Arial"/>
              </w:rPr>
              <w:tab/>
              <w:t>Type</w:t>
            </w:r>
          </w:p>
        </w:tc>
      </w:tr>
      <w:tr w:rsidR="00D03575" w:rsidRPr="00590AA3" w:rsidTr="00B448BF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B448BF"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On Street Parking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Yes/No</w:t>
            </w: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Bus Stop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Within 50 metres of site</w:t>
            </w:r>
            <w:r w:rsidRPr="008B7839">
              <w:rPr>
                <w:rFonts w:ascii="Arial" w:hAnsi="Arial" w:cs="Arial"/>
              </w:rPr>
              <w:tab/>
              <w:t>Yes/No</w:t>
            </w:r>
            <w:r w:rsidRPr="008B7839">
              <w:rPr>
                <w:rFonts w:ascii="Arial" w:hAnsi="Arial" w:cs="Arial"/>
              </w:rPr>
              <w:tab/>
            </w: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Taxi Stand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Within 50 metres of site</w:t>
            </w:r>
            <w:r w:rsidRPr="008B7839">
              <w:rPr>
                <w:rFonts w:ascii="Arial" w:hAnsi="Arial" w:cs="Arial"/>
              </w:rPr>
              <w:tab/>
              <w:t>Yes/No</w:t>
            </w:r>
            <w:r w:rsidRPr="008B7839">
              <w:rPr>
                <w:rFonts w:ascii="Arial" w:hAnsi="Arial" w:cs="Arial"/>
              </w:rPr>
              <w:tab/>
            </w: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School Crossing Patrol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Yes/No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Distance from site</w:t>
            </w: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lastRenderedPageBreak/>
              <w:t>Local Amenities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Hospital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Health Centre/Doct</w:t>
            </w:r>
            <w:smartTag w:uri="urn:schemas-microsoft-com:office:smarttags" w:element="PersonName">
              <w:r w:rsidRPr="008B7839">
                <w:rPr>
                  <w:rFonts w:ascii="Arial" w:hAnsi="Arial" w:cs="Arial"/>
                </w:rPr>
                <w:t>or</w:t>
              </w:r>
            </w:smartTag>
            <w:r w:rsidRPr="008B7839">
              <w:rPr>
                <w:rFonts w:ascii="Arial" w:hAnsi="Arial" w:cs="Arial"/>
              </w:rPr>
              <w:t>'s Surgery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Sheltered Housing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W</w:t>
            </w:r>
            <w:smartTag w:uri="urn:schemas-microsoft-com:office:smarttags" w:element="PersonName">
              <w:r w:rsidRPr="008B7839">
                <w:rPr>
                  <w:rFonts w:ascii="Arial" w:hAnsi="Arial" w:cs="Arial"/>
                </w:rPr>
                <w:t>or</w:t>
              </w:r>
            </w:smartTag>
            <w:r w:rsidRPr="008B7839">
              <w:rPr>
                <w:rFonts w:ascii="Arial" w:hAnsi="Arial" w:cs="Arial"/>
              </w:rPr>
              <w:t>kshop f</w:t>
            </w:r>
            <w:smartTag w:uri="urn:schemas-microsoft-com:office:smarttags" w:element="PersonName">
              <w:r w:rsidRPr="008B7839">
                <w:rPr>
                  <w:rFonts w:ascii="Arial" w:hAnsi="Arial" w:cs="Arial"/>
                </w:rPr>
                <w:t>or</w:t>
              </w:r>
            </w:smartTag>
            <w:r w:rsidRPr="008B7839">
              <w:rPr>
                <w:rFonts w:ascii="Arial" w:hAnsi="Arial" w:cs="Arial"/>
              </w:rPr>
              <w:t xml:space="preserve"> Disabled People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School/Nursery/Play Group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Post Office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Leisure Facility/Play Area/Public Park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Others including Pedestrian Leisure/Shopping Area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Sp</w:t>
            </w:r>
            <w:smartTag w:uri="urn:schemas-microsoft-com:office:smarttags" w:element="PersonName">
              <w:r w:rsidRPr="008B7839">
                <w:rPr>
                  <w:rFonts w:ascii="Arial" w:hAnsi="Arial" w:cs="Arial"/>
                </w:rPr>
                <w:t>or</w:t>
              </w:r>
            </w:smartTag>
            <w:r w:rsidR="00B25F34">
              <w:rPr>
                <w:rFonts w:ascii="Arial" w:hAnsi="Arial" w:cs="Arial"/>
              </w:rPr>
              <w:t>ts</w:t>
            </w:r>
            <w:r w:rsidRPr="008B7839">
              <w:rPr>
                <w:rFonts w:ascii="Arial" w:hAnsi="Arial" w:cs="Arial"/>
              </w:rPr>
              <w:t xml:space="preserve"> Stadium/Entertainment Venue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Church Hall/Community Centre</w:t>
            </w: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Pedestrian Generat</w:t>
            </w:r>
            <w:smartTag w:uri="urn:schemas-microsoft-com:office:smarttags" w:element="PersonName">
              <w:r w:rsidRPr="008B7839">
                <w:rPr>
                  <w:rFonts w:ascii="Arial" w:hAnsi="Arial" w:cs="Arial"/>
                </w:rPr>
                <w:t>or</w:t>
              </w:r>
            </w:smartTag>
            <w:r w:rsidRPr="008B7839">
              <w:rPr>
                <w:rFonts w:ascii="Arial" w:hAnsi="Arial" w:cs="Arial"/>
              </w:rPr>
              <w:t>s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Housing developments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Bus Station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Rail Station</w:t>
            </w: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</w:p>
        </w:tc>
      </w:tr>
      <w:tr w:rsidR="00D03575" w:rsidRPr="00590AA3" w:rsidTr="008B7839">
        <w:trPr>
          <w:gridAfter w:val="1"/>
          <w:wAfter w:w="70" w:type="dxa"/>
          <w:cantSplit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Existing Desire lines/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Established Walking Routes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Yes/No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Location</w:t>
            </w:r>
          </w:p>
          <w:p w:rsidR="00D03575" w:rsidRPr="008B7839" w:rsidRDefault="00D03575" w:rsidP="008B7839">
            <w:pPr>
              <w:pStyle w:val="NoSpacing"/>
              <w:rPr>
                <w:rFonts w:ascii="Arial" w:hAnsi="Arial" w:cs="Arial"/>
              </w:rPr>
            </w:pPr>
            <w:r w:rsidRPr="008B7839">
              <w:rPr>
                <w:rFonts w:ascii="Arial" w:hAnsi="Arial" w:cs="Arial"/>
              </w:rPr>
              <w:t>Description</w:t>
            </w:r>
          </w:p>
        </w:tc>
      </w:tr>
    </w:tbl>
    <w:p w:rsidR="00276A32" w:rsidRPr="00E81D48" w:rsidRDefault="00276A32" w:rsidP="00176584"/>
    <w:sectPr w:rsidR="00276A32" w:rsidRPr="00E81D48" w:rsidSect="00176584">
      <w:headerReference w:type="default" r:id="rId7"/>
      <w:footerReference w:type="default" r:id="rId8"/>
      <w:endnotePr>
        <w:numFmt w:val="decimal"/>
        <w:numRestart w:val="eachSect"/>
      </w:endnotePr>
      <w:type w:val="continuous"/>
      <w:pgSz w:w="11907" w:h="16840" w:code="9"/>
      <w:pgMar w:top="1474" w:right="1474" w:bottom="1474" w:left="1474" w:header="1134" w:footer="113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39" w:rsidRDefault="008B7839">
      <w:pPr>
        <w:pStyle w:val="Footer"/>
      </w:pPr>
    </w:p>
  </w:endnote>
  <w:endnote w:type="continuationSeparator" w:id="0">
    <w:p w:rsidR="008B7839" w:rsidRDefault="008B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39" w:rsidRDefault="008B7839">
    <w:pPr>
      <w:pStyle w:val="Footer"/>
    </w:pPr>
    <w:r>
      <w:tab/>
      <w:t xml:space="preserve">Page </w:t>
    </w:r>
    <w:r w:rsidR="006F535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535C">
      <w:rPr>
        <w:rStyle w:val="PageNumber"/>
      </w:rPr>
      <w:fldChar w:fldCharType="separate"/>
    </w:r>
    <w:r w:rsidR="00B55A62">
      <w:rPr>
        <w:rStyle w:val="PageNumber"/>
        <w:noProof/>
      </w:rPr>
      <w:t>2</w:t>
    </w:r>
    <w:r w:rsidR="006F535C">
      <w:rPr>
        <w:rStyle w:val="PageNumber"/>
      </w:rPr>
      <w:fldChar w:fldCharType="end"/>
    </w:r>
    <w:r>
      <w:rPr>
        <w:rStyle w:val="PageNumber"/>
      </w:rPr>
      <w:t xml:space="preserve"> </w:t>
    </w:r>
    <w:r w:rsidR="00B25F34">
      <w:rPr>
        <w:rStyle w:val="PageNumber"/>
      </w:rPr>
      <w:t xml:space="preserve">of </w:t>
    </w:r>
    <w:fldSimple w:instr=" NUMPAGES  \* MERGEFORMAT ">
      <w:r w:rsidR="00B55A62" w:rsidRPr="00B55A62">
        <w:rPr>
          <w:rStyle w:val="PageNumber"/>
          <w:noProof/>
        </w:rPr>
        <w:t>2</w:t>
      </w:r>
    </w:fldSimple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39" w:rsidRDefault="008B7839">
      <w:r>
        <w:separator/>
      </w:r>
    </w:p>
  </w:footnote>
  <w:footnote w:type="continuationSeparator" w:id="0">
    <w:p w:rsidR="008B7839" w:rsidRDefault="008B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39" w:rsidRDefault="008B7839">
    <w:pPr>
      <w:pStyle w:val="Header"/>
    </w:pPr>
    <w:r>
      <w:t>Version: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67ACD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85E4B1A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FFFFFFFB"/>
    <w:multiLevelType w:val="multilevel"/>
    <w:tmpl w:val="033678B8"/>
    <w:lvl w:ilvl="0">
      <w:start w:val="1"/>
      <w:numFmt w:val="decimal"/>
      <w:pStyle w:val="Heading1"/>
      <w:lvlText w:val="%1"/>
      <w:legacy w:legacy="1" w:legacySpace="144" w:legacyIndent="0"/>
      <w:lvlJc w:val="left"/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%5)"/>
      <w:legacy w:legacy="1" w:legacySpace="144" w:legacyIndent="0"/>
      <w:lvlJc w:val="left"/>
      <w:rPr>
        <w:rFonts w:ascii="Times New Roman" w:hAnsi="Times New Roman" w:hint="default"/>
        <w:b/>
        <w:i w:val="0"/>
        <w:sz w:val="16"/>
      </w:rPr>
    </w:lvl>
    <w:lvl w:ilvl="5">
      <w:start w:val="1"/>
      <w:numFmt w:val="lowerRoman"/>
      <w:pStyle w:val="Heading6"/>
      <w:lvlText w:val="%6."/>
      <w:legacy w:legacy="1" w:legacySpace="144" w:legacyIndent="0"/>
      <w:lvlJc w:val="left"/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pStyle w:val="Heading7"/>
      <w:lvlText w:val="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7">
      <w:start w:val="1"/>
      <w:numFmt w:val="none"/>
      <w:pStyle w:val="Heading8"/>
      <w:lvlText w:val="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8">
      <w:start w:val="1"/>
      <w:numFmt w:val="none"/>
      <w:pStyle w:val="Heading9"/>
      <w:lvlText w:val=""/>
      <w:legacy w:legacy="1" w:legacySpace="144" w:legacyIndent="0"/>
      <w:lvlJc w:val="left"/>
      <w:rPr>
        <w:rFonts w:ascii="Symbol" w:hAnsi="Symbol" w:hint="default"/>
        <w:b/>
        <w:i w:val="0"/>
        <w:sz w:val="16"/>
      </w:rPr>
    </w:lvl>
  </w:abstractNum>
  <w:abstractNum w:abstractNumId="3">
    <w:nsid w:val="37D34F70"/>
    <w:multiLevelType w:val="multilevel"/>
    <w:tmpl w:val="033678B8"/>
    <w:lvl w:ilvl="0">
      <w:start w:val="1"/>
      <w:numFmt w:val="decimal"/>
      <w:lvlText w:val="%1"/>
      <w:legacy w:legacy="1" w:legacySpace="144" w:legacyIndent="0"/>
      <w:lvlJc w:val="left"/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144" w:legacyIndent="0"/>
      <w:lvlJc w:val="left"/>
      <w:rPr>
        <w:rFonts w:ascii="Times New Roman" w:hAnsi="Times New Roman" w:hint="default"/>
        <w:b/>
        <w:i w:val="0"/>
        <w:sz w:val="16"/>
      </w:rPr>
    </w:lvl>
    <w:lvl w:ilvl="5">
      <w:start w:val="1"/>
      <w:numFmt w:val="lowerRoman"/>
      <w:lvlText w:val="%6."/>
      <w:legacy w:legacy="1" w:legacySpace="144" w:legacyIndent="0"/>
      <w:lvlJc w:val="left"/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Text w:val="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7">
      <w:start w:val="1"/>
      <w:numFmt w:val="none"/>
      <w:lvlText w:val="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8">
      <w:start w:val="1"/>
      <w:numFmt w:val="none"/>
      <w:lvlText w:val=""/>
      <w:legacy w:legacy="1" w:legacySpace="144" w:legacyIndent="0"/>
      <w:lvlJc w:val="left"/>
      <w:rPr>
        <w:rFonts w:ascii="Symbol" w:hAnsi="Symbol" w:hint="default"/>
        <w:b/>
        <w:i w:val="0"/>
        <w:sz w:val="16"/>
      </w:rPr>
    </w:lvl>
  </w:abstractNum>
  <w:abstractNum w:abstractNumId="4">
    <w:nsid w:val="46921E6D"/>
    <w:multiLevelType w:val="multilevel"/>
    <w:tmpl w:val="033678B8"/>
    <w:lvl w:ilvl="0">
      <w:start w:val="1"/>
      <w:numFmt w:val="decimal"/>
      <w:lvlText w:val="%1"/>
      <w:legacy w:legacy="1" w:legacySpace="144" w:legacyIndent="0"/>
      <w:lvlJc w:val="left"/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144" w:legacyIndent="0"/>
      <w:lvlJc w:val="left"/>
      <w:rPr>
        <w:rFonts w:ascii="Times New Roman" w:hAnsi="Times New Roman" w:hint="default"/>
        <w:b/>
        <w:i w:val="0"/>
        <w:sz w:val="16"/>
      </w:rPr>
    </w:lvl>
    <w:lvl w:ilvl="5">
      <w:start w:val="1"/>
      <w:numFmt w:val="lowerRoman"/>
      <w:lvlText w:val="%6."/>
      <w:legacy w:legacy="1" w:legacySpace="144" w:legacyIndent="0"/>
      <w:lvlJc w:val="left"/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lvlText w:val="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7">
      <w:start w:val="1"/>
      <w:numFmt w:val="none"/>
      <w:lvlText w:val="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8">
      <w:start w:val="1"/>
      <w:numFmt w:val="none"/>
      <w:lvlText w:val=""/>
      <w:legacy w:legacy="1" w:legacySpace="144" w:legacyIndent="0"/>
      <w:lvlJc w:val="left"/>
      <w:rPr>
        <w:rFonts w:ascii="Symbol" w:hAnsi="Symbol" w:hint="default"/>
        <w:b/>
        <w:i w:val="0"/>
        <w:sz w:val="16"/>
      </w:rPr>
    </w:lvl>
  </w:abstractNum>
  <w:abstractNum w:abstractNumId="5">
    <w:nsid w:val="52ED176F"/>
    <w:multiLevelType w:val="hybridMultilevel"/>
    <w:tmpl w:val="68A4E13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DE343FE"/>
    <w:multiLevelType w:val="hybridMultilevel"/>
    <w:tmpl w:val="CA34E07E"/>
    <w:lvl w:ilvl="0" w:tplc="38F6AE7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0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none"/>
        <w:pStyle w:val="Heading2"/>
        <w:lvlText w:val="5.1"/>
        <w:lvlJc w:val="left"/>
        <w:pPr>
          <w:tabs>
            <w:tab w:val="num" w:pos="0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pStyle w:val="Heading5"/>
        <w:lvlText w:val="%5)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/>
          <w:i w:val="0"/>
          <w:sz w:val="16"/>
        </w:rPr>
      </w:lvl>
    </w:lvlOverride>
    <w:lvlOverride w:ilvl="5">
      <w:lvl w:ilvl="5">
        <w:start w:val="1"/>
        <w:numFmt w:val="lowerRoman"/>
        <w:pStyle w:val="Heading6"/>
        <w:lvlText w:val="%6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 w:val="0"/>
          <w:i w:val="0"/>
          <w:sz w:val="16"/>
        </w:rPr>
      </w:lvl>
    </w:lvlOverride>
    <w:lvlOverride w:ilvl="6">
      <w:lvl w:ilvl="6">
        <w:start w:val="1"/>
        <w:numFmt w:val="none"/>
        <w:pStyle w:val="Heading7"/>
        <w:lvlText w:val=""/>
        <w:lvlJc w:val="left"/>
        <w:pPr>
          <w:tabs>
            <w:tab w:val="num" w:pos="0"/>
          </w:tabs>
          <w:ind w:left="0" w:firstLine="0"/>
        </w:pPr>
        <w:rPr>
          <w:rFonts w:ascii="Symbol" w:hAnsi="Symbol" w:hint="default"/>
          <w:b w:val="0"/>
          <w:i w:val="0"/>
          <w:sz w:val="16"/>
        </w:rPr>
      </w:lvl>
    </w:lvlOverride>
    <w:lvlOverride w:ilvl="7">
      <w:lvl w:ilvl="7">
        <w:start w:val="1"/>
        <w:numFmt w:val="none"/>
        <w:pStyle w:val="Heading8"/>
        <w:lvlText w:val=""/>
        <w:lvlJc w:val="left"/>
        <w:pPr>
          <w:tabs>
            <w:tab w:val="num" w:pos="0"/>
          </w:tabs>
          <w:ind w:left="0" w:firstLine="0"/>
        </w:pPr>
        <w:rPr>
          <w:rFonts w:ascii="Symbol" w:hAnsi="Symbol" w:hint="default"/>
          <w:b w:val="0"/>
          <w:i w:val="0"/>
          <w:sz w:val="16"/>
        </w:rPr>
      </w:lvl>
    </w:lvlOverride>
    <w:lvlOverride w:ilvl="8">
      <w:lvl w:ilvl="8">
        <w:start w:val="1"/>
        <w:numFmt w:val="none"/>
        <w:pStyle w:val="Heading9"/>
        <w:lvlText w:val=""/>
        <w:lvlJc w:val="left"/>
        <w:pPr>
          <w:tabs>
            <w:tab w:val="num" w:pos="0"/>
          </w:tabs>
          <w:ind w:left="0" w:firstLine="0"/>
        </w:pPr>
        <w:rPr>
          <w:rFonts w:ascii="Symbol" w:hAnsi="Symbol" w:hint="default"/>
          <w:b/>
          <w:i w:val="0"/>
          <w:sz w:val="16"/>
        </w:rPr>
      </w:lvl>
    </w:lvlOverride>
  </w:num>
  <w:num w:numId="9">
    <w:abstractNumId w:val="3"/>
  </w:num>
  <w:num w:numId="10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0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none"/>
        <w:pStyle w:val="Heading2"/>
        <w:lvlText w:val="5.1"/>
        <w:lvlJc w:val="left"/>
        <w:pPr>
          <w:tabs>
            <w:tab w:val="num" w:pos="0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none"/>
        <w:pStyle w:val="Heading3"/>
        <w:lvlText w:val="5.1.1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pStyle w:val="Heading5"/>
        <w:lvlText w:val="%5)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/>
          <w:i w:val="0"/>
          <w:sz w:val="16"/>
        </w:rPr>
      </w:lvl>
    </w:lvlOverride>
    <w:lvlOverride w:ilvl="5">
      <w:lvl w:ilvl="5">
        <w:start w:val="1"/>
        <w:numFmt w:val="lowerRoman"/>
        <w:pStyle w:val="Heading6"/>
        <w:lvlText w:val="%6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 w:val="0"/>
          <w:i w:val="0"/>
          <w:sz w:val="16"/>
        </w:rPr>
      </w:lvl>
    </w:lvlOverride>
    <w:lvlOverride w:ilvl="6">
      <w:lvl w:ilvl="6">
        <w:start w:val="1"/>
        <w:numFmt w:val="none"/>
        <w:pStyle w:val="Heading7"/>
        <w:lvlText w:val=""/>
        <w:lvlJc w:val="left"/>
        <w:pPr>
          <w:tabs>
            <w:tab w:val="num" w:pos="0"/>
          </w:tabs>
          <w:ind w:left="0" w:firstLine="0"/>
        </w:pPr>
        <w:rPr>
          <w:rFonts w:ascii="Symbol" w:hAnsi="Symbol" w:hint="default"/>
          <w:b w:val="0"/>
          <w:i w:val="0"/>
          <w:sz w:val="16"/>
        </w:rPr>
      </w:lvl>
    </w:lvlOverride>
    <w:lvlOverride w:ilvl="7">
      <w:lvl w:ilvl="7">
        <w:start w:val="1"/>
        <w:numFmt w:val="none"/>
        <w:pStyle w:val="Heading8"/>
        <w:lvlText w:val=""/>
        <w:lvlJc w:val="left"/>
        <w:pPr>
          <w:tabs>
            <w:tab w:val="num" w:pos="0"/>
          </w:tabs>
          <w:ind w:left="0" w:firstLine="0"/>
        </w:pPr>
        <w:rPr>
          <w:rFonts w:ascii="Symbol" w:hAnsi="Symbol" w:hint="default"/>
          <w:b w:val="0"/>
          <w:i w:val="0"/>
          <w:sz w:val="16"/>
        </w:rPr>
      </w:lvl>
    </w:lvlOverride>
    <w:lvlOverride w:ilvl="8">
      <w:lvl w:ilvl="8">
        <w:start w:val="1"/>
        <w:numFmt w:val="none"/>
        <w:pStyle w:val="Heading9"/>
        <w:lvlText w:val=""/>
        <w:lvlJc w:val="left"/>
        <w:pPr>
          <w:tabs>
            <w:tab w:val="num" w:pos="0"/>
          </w:tabs>
          <w:ind w:left="0" w:firstLine="0"/>
        </w:pPr>
        <w:rPr>
          <w:rFonts w:ascii="Symbol" w:hAnsi="Symbol" w:hint="default"/>
          <w:b/>
          <w:i w:val="0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276A32"/>
    <w:rsid w:val="000270DD"/>
    <w:rsid w:val="00085651"/>
    <w:rsid w:val="000A0A0F"/>
    <w:rsid w:val="000B3292"/>
    <w:rsid w:val="000B7220"/>
    <w:rsid w:val="00112E3A"/>
    <w:rsid w:val="00126922"/>
    <w:rsid w:val="00172DDD"/>
    <w:rsid w:val="00176584"/>
    <w:rsid w:val="001B3849"/>
    <w:rsid w:val="001C0FD6"/>
    <w:rsid w:val="001C6957"/>
    <w:rsid w:val="001C6D8C"/>
    <w:rsid w:val="001D410A"/>
    <w:rsid w:val="001E4042"/>
    <w:rsid w:val="00215089"/>
    <w:rsid w:val="00276A32"/>
    <w:rsid w:val="002955FA"/>
    <w:rsid w:val="00296436"/>
    <w:rsid w:val="00297E7D"/>
    <w:rsid w:val="002B6A21"/>
    <w:rsid w:val="002B7E07"/>
    <w:rsid w:val="002C24A0"/>
    <w:rsid w:val="00315EE0"/>
    <w:rsid w:val="003505BD"/>
    <w:rsid w:val="003E46A9"/>
    <w:rsid w:val="003F73EC"/>
    <w:rsid w:val="00407259"/>
    <w:rsid w:val="0045234E"/>
    <w:rsid w:val="00514621"/>
    <w:rsid w:val="005165EC"/>
    <w:rsid w:val="00517367"/>
    <w:rsid w:val="00527D71"/>
    <w:rsid w:val="0054355F"/>
    <w:rsid w:val="00572CFD"/>
    <w:rsid w:val="00590AA3"/>
    <w:rsid w:val="00590C8D"/>
    <w:rsid w:val="00591697"/>
    <w:rsid w:val="005A2A95"/>
    <w:rsid w:val="005B1544"/>
    <w:rsid w:val="005B4B1D"/>
    <w:rsid w:val="005F1DF0"/>
    <w:rsid w:val="00602911"/>
    <w:rsid w:val="00610827"/>
    <w:rsid w:val="006205AD"/>
    <w:rsid w:val="006A632C"/>
    <w:rsid w:val="006B487B"/>
    <w:rsid w:val="006D326C"/>
    <w:rsid w:val="006D7370"/>
    <w:rsid w:val="006F3A7B"/>
    <w:rsid w:val="006F3D25"/>
    <w:rsid w:val="006F535C"/>
    <w:rsid w:val="00701DC7"/>
    <w:rsid w:val="00711732"/>
    <w:rsid w:val="0075386F"/>
    <w:rsid w:val="00765B49"/>
    <w:rsid w:val="00790964"/>
    <w:rsid w:val="00794B8E"/>
    <w:rsid w:val="007B5184"/>
    <w:rsid w:val="007C167C"/>
    <w:rsid w:val="007E1095"/>
    <w:rsid w:val="00804D39"/>
    <w:rsid w:val="008353EE"/>
    <w:rsid w:val="008435BA"/>
    <w:rsid w:val="0084637C"/>
    <w:rsid w:val="00864FF4"/>
    <w:rsid w:val="00874E9A"/>
    <w:rsid w:val="008B7839"/>
    <w:rsid w:val="008E3F83"/>
    <w:rsid w:val="00901FA8"/>
    <w:rsid w:val="00910CD9"/>
    <w:rsid w:val="00927B3E"/>
    <w:rsid w:val="009366FF"/>
    <w:rsid w:val="009826AF"/>
    <w:rsid w:val="0098568B"/>
    <w:rsid w:val="009974C0"/>
    <w:rsid w:val="009D2CF9"/>
    <w:rsid w:val="009E34A3"/>
    <w:rsid w:val="00A354B4"/>
    <w:rsid w:val="00A70DC2"/>
    <w:rsid w:val="00A71CF5"/>
    <w:rsid w:val="00A8083C"/>
    <w:rsid w:val="00AB33DF"/>
    <w:rsid w:val="00AE5559"/>
    <w:rsid w:val="00AF3F85"/>
    <w:rsid w:val="00B00716"/>
    <w:rsid w:val="00B22E2F"/>
    <w:rsid w:val="00B25F34"/>
    <w:rsid w:val="00B27F73"/>
    <w:rsid w:val="00B43716"/>
    <w:rsid w:val="00B448BF"/>
    <w:rsid w:val="00B55A62"/>
    <w:rsid w:val="00B74461"/>
    <w:rsid w:val="00BA74CB"/>
    <w:rsid w:val="00BD0500"/>
    <w:rsid w:val="00BE1668"/>
    <w:rsid w:val="00BE2910"/>
    <w:rsid w:val="00C2525B"/>
    <w:rsid w:val="00C44207"/>
    <w:rsid w:val="00C47BB4"/>
    <w:rsid w:val="00C57812"/>
    <w:rsid w:val="00C774A5"/>
    <w:rsid w:val="00C90E9F"/>
    <w:rsid w:val="00CA1A93"/>
    <w:rsid w:val="00CA5CDB"/>
    <w:rsid w:val="00CA60A5"/>
    <w:rsid w:val="00D03575"/>
    <w:rsid w:val="00D207B2"/>
    <w:rsid w:val="00D408DA"/>
    <w:rsid w:val="00D622B1"/>
    <w:rsid w:val="00D81DC4"/>
    <w:rsid w:val="00D84D40"/>
    <w:rsid w:val="00D87BF1"/>
    <w:rsid w:val="00DD63C1"/>
    <w:rsid w:val="00E25A7E"/>
    <w:rsid w:val="00E42697"/>
    <w:rsid w:val="00E81D48"/>
    <w:rsid w:val="00E91B8B"/>
    <w:rsid w:val="00EB74C8"/>
    <w:rsid w:val="00EC71B1"/>
    <w:rsid w:val="00EE153B"/>
    <w:rsid w:val="00F06C2C"/>
    <w:rsid w:val="00F40DD3"/>
    <w:rsid w:val="00F43703"/>
    <w:rsid w:val="00F64246"/>
    <w:rsid w:val="00F8295C"/>
    <w:rsid w:val="00F86079"/>
    <w:rsid w:val="00F90B6C"/>
    <w:rsid w:val="00FA1406"/>
    <w:rsid w:val="00F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A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6F535C"/>
    <w:pPr>
      <w:keepNext/>
      <w:keepLines/>
      <w:pageBreakBefore/>
      <w:numPr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Heading3"/>
    <w:qFormat/>
    <w:rsid w:val="006F535C"/>
    <w:pPr>
      <w:keepNext/>
      <w:keepLines/>
      <w:numPr>
        <w:ilvl w:val="1"/>
        <w:numId w:val="1"/>
      </w:numPr>
      <w:spacing w:before="28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Heading4"/>
    <w:qFormat/>
    <w:rsid w:val="006F535C"/>
    <w:pPr>
      <w:keepLines/>
      <w:numPr>
        <w:ilvl w:val="2"/>
        <w:numId w:val="1"/>
      </w:numPr>
      <w:spacing w:before="240" w:after="60"/>
      <w:ind w:left="284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qFormat/>
    <w:rsid w:val="006F535C"/>
    <w:pPr>
      <w:keepLines/>
      <w:numPr>
        <w:ilvl w:val="3"/>
        <w:numId w:val="1"/>
      </w:numPr>
      <w:spacing w:before="240" w:after="60"/>
      <w:ind w:left="567"/>
      <w:jc w:val="both"/>
      <w:outlineLvl w:val="3"/>
    </w:pPr>
    <w:rPr>
      <w:rFonts w:ascii="Arial" w:hAnsi="Arial"/>
    </w:rPr>
  </w:style>
  <w:style w:type="paragraph" w:styleId="Heading5">
    <w:name w:val="heading 5"/>
    <w:basedOn w:val="Normal"/>
    <w:qFormat/>
    <w:rsid w:val="006F535C"/>
    <w:pPr>
      <w:keepLines/>
      <w:numPr>
        <w:ilvl w:val="4"/>
        <w:numId w:val="1"/>
      </w:numPr>
      <w:spacing w:before="240" w:after="60"/>
      <w:ind w:left="851"/>
      <w:jc w:val="both"/>
      <w:outlineLvl w:val="4"/>
    </w:pPr>
    <w:rPr>
      <w:rFonts w:ascii="Arial" w:hAnsi="Arial"/>
    </w:rPr>
  </w:style>
  <w:style w:type="paragraph" w:styleId="Heading6">
    <w:name w:val="heading 6"/>
    <w:basedOn w:val="Heading5"/>
    <w:qFormat/>
    <w:rsid w:val="006F535C"/>
    <w:pPr>
      <w:numPr>
        <w:ilvl w:val="5"/>
      </w:numPr>
      <w:outlineLvl w:val="5"/>
    </w:pPr>
  </w:style>
  <w:style w:type="paragraph" w:styleId="Heading7">
    <w:name w:val="heading 7"/>
    <w:basedOn w:val="Normal"/>
    <w:qFormat/>
    <w:rsid w:val="006F535C"/>
    <w:pPr>
      <w:keepLines/>
      <w:numPr>
        <w:ilvl w:val="6"/>
        <w:numId w:val="1"/>
      </w:numPr>
      <w:spacing w:before="240" w:after="60"/>
      <w:ind w:left="1135" w:hanging="284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F535C"/>
    <w:pPr>
      <w:keepLines/>
      <w:numPr>
        <w:ilvl w:val="7"/>
        <w:numId w:val="1"/>
      </w:numPr>
      <w:spacing w:before="240" w:after="60"/>
      <w:ind w:left="1135" w:hanging="284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qFormat/>
    <w:rsid w:val="006F535C"/>
    <w:pPr>
      <w:keepLines/>
      <w:numPr>
        <w:ilvl w:val="8"/>
        <w:numId w:val="1"/>
      </w:numPr>
      <w:spacing w:before="240" w:after="60"/>
      <w:ind w:left="1135" w:hanging="284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B55A6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5A62"/>
  </w:style>
  <w:style w:type="paragraph" w:styleId="Header">
    <w:name w:val="header"/>
    <w:basedOn w:val="Normal"/>
    <w:rsid w:val="006F535C"/>
    <w:pPr>
      <w:tabs>
        <w:tab w:val="center" w:pos="4500"/>
        <w:tab w:val="right" w:pos="9000"/>
      </w:tabs>
    </w:pPr>
    <w:rPr>
      <w:b/>
      <w:sz w:val="16"/>
    </w:rPr>
  </w:style>
  <w:style w:type="paragraph" w:styleId="Footer">
    <w:name w:val="footer"/>
    <w:basedOn w:val="Normal"/>
    <w:rsid w:val="006F535C"/>
    <w:pPr>
      <w:tabs>
        <w:tab w:val="center" w:pos="4500"/>
        <w:tab w:val="right" w:pos="9000"/>
      </w:tabs>
    </w:pPr>
    <w:rPr>
      <w:sz w:val="16"/>
    </w:rPr>
  </w:style>
  <w:style w:type="character" w:styleId="PageNumber">
    <w:name w:val="page number"/>
    <w:basedOn w:val="DefaultParagraphFont"/>
    <w:rsid w:val="006F535C"/>
  </w:style>
  <w:style w:type="paragraph" w:styleId="TableofFigures">
    <w:name w:val="table of figures"/>
    <w:basedOn w:val="TOC2"/>
    <w:next w:val="Normal"/>
    <w:semiHidden/>
    <w:rsid w:val="006F535C"/>
  </w:style>
  <w:style w:type="paragraph" w:styleId="NormalIndent">
    <w:name w:val="Normal Indent"/>
    <w:basedOn w:val="Normal"/>
    <w:rsid w:val="006F535C"/>
    <w:pPr>
      <w:ind w:left="720"/>
    </w:pPr>
  </w:style>
  <w:style w:type="paragraph" w:customStyle="1" w:styleId="XRefLeft">
    <w:name w:val="XRefLeft"/>
    <w:basedOn w:val="Normal"/>
    <w:rsid w:val="006F535C"/>
    <w:pPr>
      <w:keepNext/>
      <w:framePr w:w="1224" w:hSpace="144" w:wrap="around" w:vAnchor="text" w:hAnchor="page" w:y="246"/>
      <w:jc w:val="right"/>
    </w:pPr>
    <w:rPr>
      <w:rFonts w:ascii="Arial" w:hAnsi="Arial"/>
      <w:color w:val="000080"/>
      <w:sz w:val="16"/>
    </w:rPr>
  </w:style>
  <w:style w:type="paragraph" w:customStyle="1" w:styleId="XRefRight">
    <w:name w:val="XRefRight"/>
    <w:basedOn w:val="XRefLeft"/>
    <w:rsid w:val="006F535C"/>
    <w:pPr>
      <w:framePr w:wrap="around" w:xAlign="right"/>
      <w:jc w:val="left"/>
    </w:pPr>
  </w:style>
  <w:style w:type="paragraph" w:styleId="TOC1">
    <w:name w:val="toc 1"/>
    <w:basedOn w:val="Normal"/>
    <w:next w:val="Normal"/>
    <w:semiHidden/>
    <w:rsid w:val="006F535C"/>
    <w:pPr>
      <w:tabs>
        <w:tab w:val="right" w:pos="8959"/>
      </w:tabs>
      <w:spacing w:before="360"/>
    </w:pPr>
    <w:rPr>
      <w:rFonts w:ascii="Arial" w:hAnsi="Arial"/>
      <w:b/>
      <w:smallCaps/>
    </w:rPr>
  </w:style>
  <w:style w:type="paragraph" w:customStyle="1" w:styleId="Table">
    <w:name w:val="Table"/>
    <w:basedOn w:val="Normal"/>
    <w:rsid w:val="006F535C"/>
    <w:pPr>
      <w:spacing w:before="240" w:after="120"/>
    </w:pPr>
    <w:rPr>
      <w:b/>
    </w:rPr>
  </w:style>
  <w:style w:type="paragraph" w:styleId="TOC2">
    <w:name w:val="toc 2"/>
    <w:basedOn w:val="Normal"/>
    <w:next w:val="Normal"/>
    <w:semiHidden/>
    <w:rsid w:val="006F535C"/>
    <w:pPr>
      <w:tabs>
        <w:tab w:val="right" w:pos="8959"/>
      </w:tabs>
      <w:spacing w:before="240"/>
      <w:ind w:left="24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semiHidden/>
    <w:rsid w:val="006F535C"/>
    <w:pPr>
      <w:tabs>
        <w:tab w:val="right" w:pos="8959"/>
      </w:tabs>
      <w:ind w:left="480"/>
    </w:pPr>
    <w:rPr>
      <w:rFonts w:ascii="Arial" w:hAnsi="Arial"/>
      <w:sz w:val="20"/>
    </w:rPr>
  </w:style>
  <w:style w:type="paragraph" w:styleId="TOC4">
    <w:name w:val="toc 4"/>
    <w:basedOn w:val="Normal"/>
    <w:next w:val="Normal"/>
    <w:semiHidden/>
    <w:rsid w:val="006F535C"/>
    <w:pPr>
      <w:tabs>
        <w:tab w:val="right" w:pos="8959"/>
      </w:tabs>
      <w:ind w:left="720"/>
    </w:pPr>
    <w:rPr>
      <w:rFonts w:ascii="Arial" w:hAnsi="Arial"/>
      <w:sz w:val="20"/>
    </w:rPr>
  </w:style>
  <w:style w:type="paragraph" w:styleId="TOC5">
    <w:name w:val="toc 5"/>
    <w:basedOn w:val="Normal"/>
    <w:next w:val="Normal"/>
    <w:semiHidden/>
    <w:rsid w:val="006F535C"/>
    <w:pPr>
      <w:tabs>
        <w:tab w:val="right" w:pos="8959"/>
      </w:tabs>
      <w:ind w:left="960"/>
    </w:pPr>
    <w:rPr>
      <w:rFonts w:ascii="Arial" w:hAnsi="Arial"/>
      <w:sz w:val="20"/>
    </w:rPr>
  </w:style>
  <w:style w:type="paragraph" w:styleId="TOC6">
    <w:name w:val="toc 6"/>
    <w:basedOn w:val="Normal"/>
    <w:next w:val="Normal"/>
    <w:semiHidden/>
    <w:rsid w:val="006F535C"/>
    <w:pPr>
      <w:tabs>
        <w:tab w:val="right" w:pos="8959"/>
      </w:tabs>
      <w:ind w:left="1200"/>
    </w:pPr>
    <w:rPr>
      <w:rFonts w:ascii="Arial" w:hAnsi="Arial"/>
      <w:sz w:val="20"/>
    </w:rPr>
  </w:style>
  <w:style w:type="paragraph" w:styleId="TOC7">
    <w:name w:val="toc 7"/>
    <w:basedOn w:val="Normal"/>
    <w:next w:val="Normal"/>
    <w:semiHidden/>
    <w:rsid w:val="006F535C"/>
    <w:pPr>
      <w:tabs>
        <w:tab w:val="right" w:pos="8959"/>
      </w:tabs>
      <w:ind w:left="1440"/>
    </w:pPr>
    <w:rPr>
      <w:rFonts w:ascii="Arial" w:hAnsi="Arial"/>
      <w:sz w:val="20"/>
    </w:rPr>
  </w:style>
  <w:style w:type="paragraph" w:styleId="TOC8">
    <w:name w:val="toc 8"/>
    <w:basedOn w:val="Normal"/>
    <w:next w:val="Normal"/>
    <w:semiHidden/>
    <w:rsid w:val="006F535C"/>
    <w:pPr>
      <w:tabs>
        <w:tab w:val="right" w:pos="8959"/>
      </w:tabs>
      <w:ind w:left="1680"/>
    </w:pPr>
    <w:rPr>
      <w:rFonts w:ascii="Arial" w:hAnsi="Arial"/>
      <w:sz w:val="20"/>
    </w:rPr>
  </w:style>
  <w:style w:type="paragraph" w:styleId="TOC9">
    <w:name w:val="toc 9"/>
    <w:basedOn w:val="Normal"/>
    <w:next w:val="Normal"/>
    <w:semiHidden/>
    <w:rsid w:val="006F535C"/>
    <w:pPr>
      <w:tabs>
        <w:tab w:val="right" w:pos="8959"/>
      </w:tabs>
      <w:ind w:left="1920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6F535C"/>
  </w:style>
  <w:style w:type="character" w:styleId="EndnoteReference">
    <w:name w:val="endnote reference"/>
    <w:basedOn w:val="DefaultParagraphFont"/>
    <w:semiHidden/>
    <w:rsid w:val="006F535C"/>
    <w:rPr>
      <w:rFonts w:ascii="Times New Roman" w:hAnsi="Times New Roman"/>
      <w:b/>
      <w:sz w:val="20"/>
      <w:vertAlign w:val="superscript"/>
    </w:rPr>
  </w:style>
  <w:style w:type="paragraph" w:styleId="Caption">
    <w:name w:val="caption"/>
    <w:basedOn w:val="Normal"/>
    <w:next w:val="Normal"/>
    <w:qFormat/>
    <w:rsid w:val="006F535C"/>
    <w:pPr>
      <w:ind w:left="851"/>
    </w:pPr>
    <w:rPr>
      <w:b/>
    </w:rPr>
  </w:style>
  <w:style w:type="paragraph" w:styleId="DocumentMap">
    <w:name w:val="Document Map"/>
    <w:basedOn w:val="Normal"/>
    <w:semiHidden/>
    <w:rsid w:val="006F535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BE2910"/>
    <w:pPr>
      <w:spacing w:line="360" w:lineRule="auto"/>
      <w:ind w:left="720"/>
    </w:pPr>
    <w:rPr>
      <w:rFonts w:ascii="Arial" w:hAnsi="Arial"/>
      <w:szCs w:val="20"/>
    </w:rPr>
  </w:style>
  <w:style w:type="paragraph" w:styleId="ListNumber">
    <w:name w:val="List Number"/>
    <w:basedOn w:val="Normal"/>
    <w:rsid w:val="0098568B"/>
    <w:pPr>
      <w:numPr>
        <w:numId w:val="2"/>
      </w:numPr>
    </w:pPr>
    <w:rPr>
      <w:rFonts w:ascii="Arial" w:hAnsi="Arial"/>
      <w:szCs w:val="20"/>
    </w:rPr>
  </w:style>
  <w:style w:type="paragraph" w:styleId="BodyText">
    <w:name w:val="Body Text"/>
    <w:basedOn w:val="Normal"/>
    <w:rsid w:val="00D03575"/>
    <w:pPr>
      <w:spacing w:after="120"/>
    </w:pPr>
  </w:style>
  <w:style w:type="paragraph" w:styleId="ListBullet2">
    <w:name w:val="List Bullet 2"/>
    <w:basedOn w:val="Normal"/>
    <w:autoRedefine/>
    <w:rsid w:val="00D03575"/>
    <w:pPr>
      <w:numPr>
        <w:numId w:val="5"/>
      </w:numPr>
      <w:tabs>
        <w:tab w:val="clear" w:pos="643"/>
        <w:tab w:val="num" w:pos="288"/>
      </w:tabs>
      <w:spacing w:before="60" w:after="60"/>
      <w:ind w:left="288" w:hanging="288"/>
    </w:pPr>
    <w:rPr>
      <w:rFonts w:ascii="Arial" w:hAnsi="Arial"/>
      <w:szCs w:val="20"/>
    </w:rPr>
  </w:style>
  <w:style w:type="paragraph" w:styleId="Title">
    <w:name w:val="Title"/>
    <w:basedOn w:val="Normal"/>
    <w:qFormat/>
    <w:rsid w:val="001E4042"/>
    <w:pPr>
      <w:ind w:left="-360"/>
      <w:jc w:val="center"/>
    </w:pPr>
    <w:rPr>
      <w:rFonts w:ascii="Arial" w:hAnsi="Arial" w:cs="Arial"/>
      <w:sz w:val="32"/>
      <w:u w:val="single"/>
    </w:rPr>
  </w:style>
  <w:style w:type="paragraph" w:styleId="Subtitle">
    <w:name w:val="Subtitle"/>
    <w:basedOn w:val="Normal"/>
    <w:qFormat/>
    <w:rsid w:val="00711732"/>
    <w:pPr>
      <w:ind w:leftChars="-96" w:left="-96" w:hangingChars="96" w:hanging="179"/>
    </w:pPr>
    <w:rPr>
      <w:rFonts w:ascii="Arial" w:hAnsi="Arial" w:cs="Arial"/>
      <w:b/>
      <w:bCs/>
    </w:rPr>
  </w:style>
  <w:style w:type="paragraph" w:styleId="NoSpacing">
    <w:name w:val="No Spacing"/>
    <w:uiPriority w:val="1"/>
    <w:qFormat/>
    <w:rsid w:val="008B7839"/>
    <w:pPr>
      <w:ind w:right="2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Forms/RSPPG</vt:lpstr>
    </vt:vector>
  </TitlesOfParts>
  <Company>The Scottish Office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RSPPG E005 Appendix 1 Site Assessment Record</dc:title>
  <dc:subject>Site Assessment Record for Controlled Crossings: Assessment Procedures RSPPG E005</dc:subject>
  <dc:creator>Transport NI;Traffic Management</dc:creator>
  <cp:keywords>RSPPG E005 Appendix 1 Site Assessment Record</cp:keywords>
  <cp:lastModifiedBy>William Boyd</cp:lastModifiedBy>
  <cp:revision>2</cp:revision>
  <cp:lastPrinted>2009-06-09T09:38:00Z</cp:lastPrinted>
  <dcterms:created xsi:type="dcterms:W3CDTF">2015-07-07T08:46:00Z</dcterms:created>
  <dcterms:modified xsi:type="dcterms:W3CDTF">2015-07-07T08:46:00Z</dcterms:modified>
</cp:coreProperties>
</file>