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48" w:rsidRPr="00E41A09" w:rsidRDefault="00E41A09" w:rsidP="00E41A09">
      <w:pPr>
        <w:jc w:val="right"/>
        <w:outlineLvl w:val="0"/>
        <w:rPr>
          <w:rFonts w:ascii="Segoe UI Semibold" w:hAnsi="Segoe UI Semibold" w:cs="Arial"/>
          <w:bCs/>
        </w:rPr>
      </w:pPr>
      <w:r w:rsidRPr="00E41A09">
        <w:rPr>
          <w:rFonts w:ascii="Segoe UI Semibold" w:hAnsi="Segoe UI Semibold" w:cs="Arial"/>
          <w:bCs/>
          <w:noProof/>
        </w:rPr>
        <w:drawing>
          <wp:anchor distT="0" distB="0" distL="114300" distR="114300" simplePos="0" relativeHeight="251659264" behindDoc="0" locked="0" layoutInCell="1" allowOverlap="0">
            <wp:simplePos x="0" y="0"/>
            <wp:positionH relativeFrom="column">
              <wp:posOffset>4429125</wp:posOffset>
            </wp:positionH>
            <wp:positionV relativeFrom="paragraph">
              <wp:posOffset>-190500</wp:posOffset>
            </wp:positionV>
            <wp:extent cx="1895475" cy="1038225"/>
            <wp:effectExtent l="19050" t="0" r="9525" b="0"/>
            <wp:wrapSquare wrapText="bothSides"/>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cstate="print"/>
                    <a:srcRect/>
                    <a:stretch>
                      <a:fillRect/>
                    </a:stretch>
                  </pic:blipFill>
                  <pic:spPr bwMode="auto">
                    <a:xfrm>
                      <a:off x="0" y="0"/>
                      <a:ext cx="1895475" cy="1038225"/>
                    </a:xfrm>
                    <a:prstGeom prst="rect">
                      <a:avLst/>
                    </a:prstGeom>
                    <a:noFill/>
                  </pic:spPr>
                </pic:pic>
              </a:graphicData>
            </a:graphic>
          </wp:anchor>
        </w:drawing>
      </w:r>
    </w:p>
    <w:p w:rsidR="00E41A09" w:rsidRPr="00E41A09" w:rsidRDefault="00E41A09" w:rsidP="006C2248">
      <w:pPr>
        <w:jc w:val="both"/>
        <w:rPr>
          <w:rFonts w:ascii="Segoe UI Semibold" w:hAnsi="Segoe UI Semibold" w:cs="Arial"/>
          <w:b/>
        </w:rPr>
      </w:pPr>
    </w:p>
    <w:p w:rsidR="00E41A09" w:rsidRPr="00E41A09" w:rsidRDefault="00E41A09" w:rsidP="006C2248">
      <w:pPr>
        <w:jc w:val="both"/>
        <w:rPr>
          <w:rFonts w:ascii="Segoe UI Semibold" w:hAnsi="Segoe UI Semibold" w:cs="Arial"/>
          <w:b/>
        </w:rPr>
      </w:pPr>
    </w:p>
    <w:p w:rsidR="00E41A09" w:rsidRPr="00E41A09" w:rsidRDefault="00E41A09" w:rsidP="006C2248">
      <w:pPr>
        <w:jc w:val="both"/>
        <w:rPr>
          <w:rFonts w:ascii="Segoe UI Semibold" w:hAnsi="Segoe UI Semibold" w:cs="Arial"/>
          <w:b/>
        </w:rPr>
      </w:pPr>
    </w:p>
    <w:p w:rsidR="00E41A09" w:rsidRPr="00E41A09" w:rsidRDefault="00E41A09" w:rsidP="006C2248">
      <w:pPr>
        <w:jc w:val="both"/>
        <w:rPr>
          <w:rFonts w:ascii="Segoe UI Semibold" w:hAnsi="Segoe UI Semibold" w:cs="Arial"/>
          <w:b/>
        </w:rPr>
      </w:pPr>
    </w:p>
    <w:p w:rsidR="00E41A09" w:rsidRPr="00E41A09" w:rsidRDefault="00711257" w:rsidP="00E41A09">
      <w:pPr>
        <w:spacing w:before="240" w:after="240"/>
        <w:outlineLvl w:val="0"/>
        <w:rPr>
          <w:rFonts w:ascii="Segoe UI Semibold" w:hAnsi="Segoe UI Semibold" w:cs="Arial"/>
          <w:b/>
          <w:color w:val="008080"/>
          <w:sz w:val="32"/>
          <w:szCs w:val="32"/>
        </w:rPr>
      </w:pPr>
      <w:r>
        <w:rPr>
          <w:rFonts w:ascii="Segoe UI Semibold" w:hAnsi="Segoe UI Semibold" w:cs="Arial"/>
          <w:b/>
          <w:color w:val="008080"/>
          <w:sz w:val="32"/>
          <w:szCs w:val="32"/>
        </w:rPr>
        <w:t>R</w:t>
      </w:r>
      <w:r w:rsidR="00E41A09" w:rsidRPr="00E41A09">
        <w:rPr>
          <w:rFonts w:ascii="Segoe UI Semibold" w:hAnsi="Segoe UI Semibold" w:cs="Arial"/>
          <w:b/>
          <w:color w:val="008080"/>
          <w:sz w:val="32"/>
          <w:szCs w:val="32"/>
        </w:rPr>
        <w:t>egulations to introduce measures to tackle drink driving in Northern Ireland</w:t>
      </w:r>
    </w:p>
    <w:p w:rsidR="00E41A09" w:rsidRPr="00E41A09" w:rsidRDefault="00E41A09" w:rsidP="00E41A09">
      <w:pPr>
        <w:spacing w:before="240" w:after="240"/>
        <w:outlineLvl w:val="0"/>
        <w:rPr>
          <w:rFonts w:ascii="Segoe UI Semibold" w:hAnsi="Segoe UI Semibold" w:cs="Arial"/>
          <w:b/>
          <w:color w:val="008080"/>
          <w:sz w:val="32"/>
          <w:szCs w:val="32"/>
        </w:rPr>
      </w:pPr>
      <w:r w:rsidRPr="00E41A09">
        <w:rPr>
          <w:rFonts w:ascii="Segoe UI Semibold" w:hAnsi="Segoe UI Semibold" w:cs="Arial"/>
          <w:b/>
          <w:color w:val="008080"/>
          <w:sz w:val="32"/>
          <w:szCs w:val="32"/>
        </w:rPr>
        <w:t>ANNEX A: Re</w:t>
      </w:r>
      <w:r w:rsidR="00CF2F84">
        <w:rPr>
          <w:rFonts w:ascii="Segoe UI Semibold" w:hAnsi="Segoe UI Semibold" w:cs="Arial"/>
          <w:b/>
          <w:color w:val="008080"/>
          <w:sz w:val="32"/>
          <w:szCs w:val="32"/>
        </w:rPr>
        <w:t>sponse</w:t>
      </w:r>
      <w:r w:rsidRPr="00E41A09">
        <w:rPr>
          <w:rFonts w:ascii="Segoe UI Semibold" w:hAnsi="Segoe UI Semibold" w:cs="Arial"/>
          <w:b/>
          <w:color w:val="008080"/>
          <w:sz w:val="32"/>
          <w:szCs w:val="32"/>
        </w:rPr>
        <w:t xml:space="preserve"> Form</w:t>
      </w:r>
    </w:p>
    <w:p w:rsidR="006C2248" w:rsidRPr="00E41A09" w:rsidRDefault="006C2248" w:rsidP="00711257">
      <w:pPr>
        <w:pStyle w:val="BodyText"/>
        <w:spacing w:before="120"/>
        <w:jc w:val="both"/>
        <w:rPr>
          <w:rFonts w:ascii="Segoe UI Semibold" w:hAnsi="Segoe UI Semibold" w:cs="Segoe UI"/>
          <w:b/>
          <w:u w:val="single"/>
        </w:rPr>
      </w:pPr>
      <w:r w:rsidRPr="00E41A09">
        <w:rPr>
          <w:rFonts w:ascii="Segoe UI Semibold" w:hAnsi="Segoe UI Semibold" w:cs="Segoe UI"/>
        </w:rPr>
        <w:t>Title: Mr/Mrs/Miss/Ms/Other (please state):</w:t>
      </w:r>
    </w:p>
    <w:p w:rsidR="006C2248" w:rsidRPr="00E41A09" w:rsidRDefault="006C2248" w:rsidP="00711257">
      <w:pPr>
        <w:pStyle w:val="BodyText"/>
        <w:spacing w:before="120"/>
        <w:jc w:val="both"/>
        <w:rPr>
          <w:rFonts w:ascii="Segoe UI Semibold" w:hAnsi="Segoe UI Semibold" w:cs="Segoe UI"/>
        </w:rPr>
      </w:pPr>
      <w:r w:rsidRPr="00E41A09">
        <w:rPr>
          <w:rFonts w:ascii="Segoe UI Semibold" w:hAnsi="Segoe UI Semibold" w:cs="Segoe UI"/>
        </w:rPr>
        <w:t>Name:</w:t>
      </w:r>
    </w:p>
    <w:p w:rsidR="006C2248" w:rsidRPr="00E41A09" w:rsidRDefault="006C2248" w:rsidP="00711257">
      <w:pPr>
        <w:pStyle w:val="BodyText"/>
        <w:spacing w:before="120"/>
        <w:jc w:val="both"/>
        <w:rPr>
          <w:rFonts w:ascii="Segoe UI Semibold" w:hAnsi="Segoe UI Semibold" w:cs="Segoe UI"/>
        </w:rPr>
      </w:pPr>
      <w:r w:rsidRPr="00E41A09">
        <w:rPr>
          <w:rFonts w:ascii="Segoe UI Semibold" w:hAnsi="Segoe UI Semibold" w:cs="Segoe UI"/>
        </w:rPr>
        <w:t>Organisation (if applicable)*</w:t>
      </w:r>
    </w:p>
    <w:p w:rsidR="006C2248" w:rsidRDefault="006C2248" w:rsidP="00711257">
      <w:pPr>
        <w:pStyle w:val="BodyText"/>
        <w:spacing w:before="120"/>
        <w:jc w:val="both"/>
        <w:rPr>
          <w:rFonts w:ascii="Segoe UI Semibold" w:hAnsi="Segoe UI Semibold" w:cs="Segoe UI"/>
        </w:rPr>
      </w:pPr>
      <w:r w:rsidRPr="00E41A09">
        <w:rPr>
          <w:rFonts w:ascii="Segoe UI Semibold" w:hAnsi="Segoe UI Semibold" w:cs="Segoe UI"/>
        </w:rPr>
        <w:t>Address:</w:t>
      </w:r>
    </w:p>
    <w:p w:rsidR="00711257" w:rsidRPr="00E41A09" w:rsidRDefault="00711257" w:rsidP="00711257">
      <w:pPr>
        <w:pStyle w:val="BodyText"/>
        <w:spacing w:before="120"/>
        <w:jc w:val="both"/>
        <w:rPr>
          <w:rFonts w:ascii="Segoe UI Semibold" w:hAnsi="Segoe UI Semibold" w:cs="Segoe UI"/>
        </w:rPr>
      </w:pPr>
    </w:p>
    <w:p w:rsidR="006C2248" w:rsidRPr="00E41A09" w:rsidRDefault="006C2248" w:rsidP="00711257">
      <w:pPr>
        <w:pStyle w:val="BodyText"/>
        <w:spacing w:before="120"/>
        <w:jc w:val="both"/>
        <w:rPr>
          <w:rFonts w:ascii="Segoe UI Semibold" w:hAnsi="Segoe UI Semibold" w:cs="Segoe UI"/>
        </w:rPr>
      </w:pPr>
      <w:r w:rsidRPr="00E41A09">
        <w:rPr>
          <w:rFonts w:ascii="Segoe UI Semibold" w:hAnsi="Segoe UI Semibold" w:cs="Segoe UI"/>
        </w:rPr>
        <w:t>Postcode:</w:t>
      </w:r>
    </w:p>
    <w:p w:rsidR="006C2248" w:rsidRPr="00E41A09" w:rsidRDefault="006C2248" w:rsidP="00711257">
      <w:pPr>
        <w:pStyle w:val="BodyText"/>
        <w:spacing w:before="120"/>
        <w:jc w:val="both"/>
        <w:rPr>
          <w:rFonts w:ascii="Segoe UI Semibold" w:hAnsi="Segoe UI Semibold" w:cs="Segoe UI"/>
        </w:rPr>
      </w:pPr>
      <w:r w:rsidRPr="00E41A09">
        <w:rPr>
          <w:rFonts w:ascii="Segoe UI Semibold" w:hAnsi="Segoe UI Semibold" w:cs="Segoe UI"/>
        </w:rPr>
        <w:t>E-mail address:</w:t>
      </w:r>
    </w:p>
    <w:p w:rsidR="006C2248" w:rsidRPr="00E41A09" w:rsidRDefault="006C2248" w:rsidP="00711257">
      <w:pPr>
        <w:pStyle w:val="BodyText"/>
        <w:spacing w:before="120"/>
        <w:jc w:val="both"/>
        <w:rPr>
          <w:rFonts w:ascii="Segoe UI Semibold" w:hAnsi="Segoe UI Semibold" w:cs="Segoe UI"/>
        </w:rPr>
      </w:pPr>
      <w:r w:rsidRPr="00E41A09">
        <w:rPr>
          <w:rFonts w:ascii="Segoe UI Semibold" w:hAnsi="Segoe UI Semibold" w:cs="Segoe UI"/>
        </w:rPr>
        <w:t>Date:</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5"/>
      </w:tblGrid>
      <w:tr w:rsidR="006C2248" w:rsidRPr="00E41A09" w:rsidTr="007905EC">
        <w:tc>
          <w:tcPr>
            <w:tcW w:w="9245" w:type="dxa"/>
          </w:tcPr>
          <w:p w:rsidR="00711257" w:rsidRDefault="006C2248" w:rsidP="00711257">
            <w:pPr>
              <w:pStyle w:val="BodyText"/>
              <w:spacing w:before="240" w:after="240"/>
              <w:jc w:val="both"/>
              <w:rPr>
                <w:rFonts w:ascii="Segoe UI Semibold" w:hAnsi="Segoe UI Semibold" w:cs="Segoe UI"/>
              </w:rPr>
            </w:pPr>
            <w:r w:rsidRPr="00E41A09">
              <w:rPr>
                <w:rFonts w:ascii="Segoe UI Semibold" w:hAnsi="Segoe UI Semibold" w:cs="Segoe UI"/>
              </w:rPr>
              <w:t>*Organisation Details</w:t>
            </w:r>
          </w:p>
          <w:p w:rsidR="006C2248" w:rsidRDefault="006C2248" w:rsidP="00711257">
            <w:pPr>
              <w:pStyle w:val="BodyText"/>
              <w:spacing w:before="240" w:after="240"/>
              <w:jc w:val="both"/>
              <w:rPr>
                <w:rFonts w:ascii="Segoe UI Semibold" w:hAnsi="Segoe UI Semibold" w:cs="Segoe UI"/>
              </w:rPr>
            </w:pPr>
            <w:r w:rsidRPr="00E41A09">
              <w:rPr>
                <w:rFonts w:ascii="Segoe UI Semibold" w:hAnsi="Segoe UI Semibold" w:cs="Segoe UI"/>
              </w:rPr>
              <w:t xml:space="preserve">If you are </w:t>
            </w:r>
            <w:proofErr w:type="spellStart"/>
            <w:r w:rsidRPr="00E41A09">
              <w:rPr>
                <w:rFonts w:ascii="Segoe UI Semibold" w:hAnsi="Segoe UI Semibold" w:cs="Segoe UI"/>
              </w:rPr>
              <w:t>replying</w:t>
            </w:r>
            <w:proofErr w:type="spellEnd"/>
            <w:r w:rsidRPr="00E41A09">
              <w:rPr>
                <w:rFonts w:ascii="Segoe UI Semibold" w:hAnsi="Segoe UI Semibold" w:cs="Segoe UI"/>
              </w:rPr>
              <w:t xml:space="preserve"> on behalf of an organisation, please explain who you represent and size of organisation:</w:t>
            </w:r>
          </w:p>
          <w:p w:rsidR="00711257" w:rsidRPr="00E41A09" w:rsidRDefault="00711257" w:rsidP="00711257">
            <w:pPr>
              <w:pStyle w:val="BodyText"/>
              <w:spacing w:before="240" w:after="360"/>
              <w:jc w:val="both"/>
              <w:rPr>
                <w:rFonts w:ascii="Segoe UI Semibold" w:hAnsi="Segoe UI Semibold" w:cs="Segoe UI"/>
              </w:rPr>
            </w:pPr>
          </w:p>
        </w:tc>
      </w:tr>
      <w:tr w:rsidR="006C2248" w:rsidRPr="00E41A09" w:rsidTr="007905EC">
        <w:tc>
          <w:tcPr>
            <w:tcW w:w="9245" w:type="dxa"/>
          </w:tcPr>
          <w:p w:rsidR="006C2248" w:rsidRPr="00E41A09" w:rsidRDefault="006C2248" w:rsidP="00711257">
            <w:pPr>
              <w:pStyle w:val="BodyText"/>
              <w:spacing w:before="240" w:after="240"/>
              <w:jc w:val="both"/>
              <w:rPr>
                <w:rFonts w:ascii="Segoe UI Semibold" w:hAnsi="Segoe UI Semibold" w:cs="Segoe UI"/>
              </w:rPr>
            </w:pPr>
            <w:r w:rsidRPr="00E41A09">
              <w:rPr>
                <w:rFonts w:ascii="Segoe UI Semibold" w:hAnsi="Segoe UI Semibold" w:cs="Segoe UI"/>
              </w:rPr>
              <w:t>Please note:</w:t>
            </w:r>
          </w:p>
          <w:p w:rsidR="006C2248" w:rsidRPr="00E41A09" w:rsidRDefault="006C2248" w:rsidP="00711257">
            <w:pPr>
              <w:pStyle w:val="BodyText"/>
              <w:spacing w:before="240" w:after="240"/>
              <w:jc w:val="both"/>
              <w:rPr>
                <w:rFonts w:ascii="Segoe UI Semibold" w:hAnsi="Segoe UI Semibold" w:cs="Segoe UI"/>
              </w:rPr>
            </w:pPr>
            <w:r w:rsidRPr="00E41A09">
              <w:rPr>
                <w:rFonts w:ascii="Segoe UI Semibold" w:hAnsi="Segoe UI Semibold" w:cs="Segoe UI"/>
              </w:rPr>
              <w:t>The Department will prepare a summary of all the responses to this consultation letter.  Copies of individual responses may also be made available to anyone that requests them.</w:t>
            </w:r>
          </w:p>
          <w:p w:rsidR="006C2248" w:rsidRPr="00E41A09" w:rsidRDefault="006C2248" w:rsidP="00711257">
            <w:pPr>
              <w:pStyle w:val="BodyText"/>
              <w:spacing w:before="240" w:after="240"/>
              <w:jc w:val="both"/>
              <w:rPr>
                <w:rFonts w:ascii="Segoe UI Semibold" w:hAnsi="Segoe UI Semibold" w:cs="Segoe UI"/>
              </w:rPr>
            </w:pPr>
            <w:r w:rsidRPr="00E41A09">
              <w:rPr>
                <w:rFonts w:ascii="Segoe UI Semibold" w:hAnsi="Segoe UI Semibold" w:cs="Segoe UI"/>
                <w:b/>
              </w:rPr>
              <w:t>I am/am not</w:t>
            </w:r>
            <w:r w:rsidRPr="00E41A09">
              <w:rPr>
                <w:rFonts w:ascii="Segoe UI Semibold" w:hAnsi="Segoe UI Semibold" w:cs="Segoe UI"/>
                <w:b/>
                <w:vertAlign w:val="superscript"/>
              </w:rPr>
              <w:t>†</w:t>
            </w:r>
            <w:r w:rsidRPr="00E41A09">
              <w:rPr>
                <w:rFonts w:ascii="Segoe UI Semibold" w:hAnsi="Segoe UI Semibold" w:cs="Segoe UI"/>
              </w:rPr>
              <w:t xml:space="preserve"> content for a copy of my response to be made available if requested.</w:t>
            </w:r>
          </w:p>
          <w:p w:rsidR="006C2248" w:rsidRPr="00E41A09" w:rsidRDefault="006C2248" w:rsidP="00711257">
            <w:pPr>
              <w:pStyle w:val="BodyText"/>
              <w:spacing w:before="240" w:after="240"/>
              <w:jc w:val="both"/>
              <w:rPr>
                <w:rFonts w:ascii="Segoe UI Semibold" w:hAnsi="Segoe UI Semibold" w:cs="Segoe UI"/>
              </w:rPr>
            </w:pPr>
            <w:r w:rsidRPr="00E41A09">
              <w:rPr>
                <w:rFonts w:ascii="Segoe UI Semibold" w:hAnsi="Segoe UI Semibold" w:cs="Segoe UI"/>
              </w:rPr>
              <w:t>Please note that if you ask for your response to be kept confidential this will only be possible if it is consistent with our obligations under the Freedom of Information Act 2000.</w:t>
            </w:r>
          </w:p>
        </w:tc>
      </w:tr>
    </w:tbl>
    <w:p w:rsidR="006C2248" w:rsidRPr="00E41A09" w:rsidRDefault="006C2248" w:rsidP="006C2248">
      <w:pPr>
        <w:pStyle w:val="BodyText"/>
        <w:jc w:val="both"/>
        <w:rPr>
          <w:rFonts w:ascii="Segoe UI Semibold" w:hAnsi="Segoe UI Semibold" w:cs="Segoe UI"/>
        </w:rPr>
      </w:pPr>
      <w:r w:rsidRPr="00E41A09">
        <w:rPr>
          <w:rFonts w:ascii="Segoe UI Semibold" w:hAnsi="Segoe UI Semibold" w:cs="Segoe UI"/>
          <w:vertAlign w:val="superscript"/>
        </w:rPr>
        <w:t>†</w:t>
      </w:r>
      <w:r w:rsidRPr="00E41A09">
        <w:rPr>
          <w:rFonts w:ascii="Segoe UI Semibold" w:hAnsi="Segoe UI Semibold" w:cs="Segoe UI"/>
        </w:rPr>
        <w:t>please delete as appropriate</w:t>
      </w:r>
    </w:p>
    <w:tbl>
      <w:tblPr>
        <w:tblW w:w="9198" w:type="dxa"/>
        <w:tblLayout w:type="fixed"/>
        <w:tblLook w:val="0000"/>
      </w:tblPr>
      <w:tblGrid>
        <w:gridCol w:w="9198"/>
      </w:tblGrid>
      <w:tr w:rsidR="006C2248" w:rsidRPr="00E41A09" w:rsidTr="007905EC">
        <w:trPr>
          <w:trHeight w:val="1210"/>
        </w:trPr>
        <w:tc>
          <w:tcPr>
            <w:tcW w:w="9198" w:type="dxa"/>
            <w:tcBorders>
              <w:top w:val="single" w:sz="4" w:space="0" w:color="auto"/>
              <w:left w:val="single" w:sz="4" w:space="0" w:color="auto"/>
              <w:right w:val="single" w:sz="4" w:space="0" w:color="auto"/>
            </w:tcBorders>
          </w:tcPr>
          <w:p w:rsidR="006C2248" w:rsidRPr="00E41A09" w:rsidRDefault="006C2248" w:rsidP="00E41A09">
            <w:pPr>
              <w:autoSpaceDE w:val="0"/>
              <w:autoSpaceDN w:val="0"/>
              <w:adjustRightInd w:val="0"/>
              <w:spacing w:before="240" w:after="360"/>
              <w:jc w:val="both"/>
              <w:rPr>
                <w:rStyle w:val="Hyperlink"/>
                <w:rFonts w:ascii="Segoe UI Semibold" w:hAnsi="Segoe UI Semibold" w:cs="Segoe UI"/>
                <w:b/>
                <w:color w:val="auto"/>
                <w:sz w:val="32"/>
                <w:szCs w:val="32"/>
                <w:u w:val="none"/>
              </w:rPr>
            </w:pPr>
            <w:bookmarkStart w:id="0" w:name="Ques_LINK11"/>
            <w:r w:rsidRPr="00E41A09">
              <w:rPr>
                <w:rStyle w:val="Hyperlink"/>
                <w:rFonts w:ascii="Segoe UI Semibold" w:hAnsi="Segoe UI Semibold" w:cs="Segoe UI"/>
                <w:b/>
                <w:color w:val="auto"/>
                <w:sz w:val="32"/>
                <w:szCs w:val="32"/>
                <w:u w:val="none"/>
              </w:rPr>
              <w:lastRenderedPageBreak/>
              <w:t>FIXED PENALTIES</w:t>
            </w:r>
          </w:p>
          <w:p w:rsidR="006C2248" w:rsidRPr="00E41A09" w:rsidRDefault="006C2248" w:rsidP="00736F54">
            <w:pPr>
              <w:pStyle w:val="BodyText"/>
              <w:spacing w:before="240" w:after="360"/>
              <w:ind w:left="709" w:hanging="709"/>
              <w:rPr>
                <w:rFonts w:ascii="Segoe UI Semibold" w:hAnsi="Segoe UI Semibold" w:cs="Segoe UI"/>
                <w:b/>
                <w:color w:val="008080"/>
                <w:sz w:val="28"/>
                <w:szCs w:val="28"/>
              </w:rPr>
            </w:pPr>
            <w:r w:rsidRPr="00E41A09">
              <w:rPr>
                <w:rFonts w:ascii="Segoe UI Semibold" w:hAnsi="Segoe UI Semibold" w:cs="Segoe UI"/>
                <w:b/>
                <w:sz w:val="28"/>
                <w:szCs w:val="28"/>
              </w:rPr>
              <w:t>Q</w:t>
            </w:r>
            <w:r w:rsidR="00736F54">
              <w:rPr>
                <w:rFonts w:ascii="Segoe UI Semibold" w:hAnsi="Segoe UI Semibold" w:cs="Segoe UI"/>
                <w:b/>
                <w:sz w:val="28"/>
                <w:szCs w:val="28"/>
              </w:rPr>
              <w:t xml:space="preserve"> 1 - </w:t>
            </w:r>
            <w:r w:rsidRPr="00E41A09">
              <w:rPr>
                <w:rFonts w:ascii="Segoe UI Semibold" w:hAnsi="Segoe UI Semibold" w:cs="Segoe UI"/>
                <w:b/>
                <w:sz w:val="28"/>
                <w:szCs w:val="28"/>
              </w:rPr>
              <w:t xml:space="preserve">Do you </w:t>
            </w:r>
            <w:r w:rsidR="00E41A09" w:rsidRPr="00E41A09">
              <w:rPr>
                <w:rFonts w:ascii="Segoe UI Semibold" w:hAnsi="Segoe UI Semibold" w:cs="Segoe UI"/>
                <w:b/>
                <w:sz w:val="28"/>
                <w:szCs w:val="28"/>
              </w:rPr>
              <w:t>have any comments on</w:t>
            </w:r>
            <w:r w:rsidRPr="00E41A09">
              <w:rPr>
                <w:rFonts w:ascii="Segoe UI Semibold" w:hAnsi="Segoe UI Semibold" w:cs="Segoe UI"/>
                <w:b/>
                <w:sz w:val="28"/>
                <w:szCs w:val="28"/>
              </w:rPr>
              <w:t xml:space="preserve"> the Department’s approach to introducing fixed penalties for lower level drink driving offences?</w:t>
            </w:r>
            <w:bookmarkEnd w:id="0"/>
          </w:p>
        </w:tc>
      </w:tr>
      <w:tr w:rsidR="006C2248" w:rsidRPr="00E41A09" w:rsidTr="00736F54">
        <w:trPr>
          <w:trHeight w:val="10231"/>
        </w:trPr>
        <w:tc>
          <w:tcPr>
            <w:tcW w:w="9198" w:type="dxa"/>
            <w:tcBorders>
              <w:top w:val="single" w:sz="4" w:space="0" w:color="auto"/>
              <w:left w:val="single" w:sz="4" w:space="0" w:color="auto"/>
              <w:bottom w:val="single" w:sz="4" w:space="0" w:color="auto"/>
              <w:right w:val="single" w:sz="4" w:space="0" w:color="auto"/>
            </w:tcBorders>
          </w:tcPr>
          <w:p w:rsidR="006C2248" w:rsidRPr="00E41A09" w:rsidRDefault="006C2248" w:rsidP="00E41A09">
            <w:pPr>
              <w:autoSpaceDE w:val="0"/>
              <w:autoSpaceDN w:val="0"/>
              <w:adjustRightInd w:val="0"/>
              <w:spacing w:before="240" w:after="360"/>
              <w:jc w:val="both"/>
              <w:rPr>
                <w:rStyle w:val="Hyperlink"/>
                <w:rFonts w:ascii="Segoe UI Semibold" w:hAnsi="Segoe UI Semibold" w:cs="Segoe UI"/>
                <w:color w:val="auto"/>
                <w:sz w:val="32"/>
                <w:szCs w:val="32"/>
                <w:u w:val="none"/>
              </w:rPr>
            </w:pPr>
            <w:r w:rsidRPr="00E41A09">
              <w:rPr>
                <w:rStyle w:val="Hyperlink"/>
                <w:rFonts w:ascii="Segoe UI Semibold" w:hAnsi="Segoe UI Semibold" w:cs="Segoe UI"/>
                <w:color w:val="auto"/>
                <w:sz w:val="32"/>
                <w:szCs w:val="32"/>
                <w:u w:val="none"/>
              </w:rPr>
              <w:t>Comment on Q</w:t>
            </w:r>
            <w:r w:rsidR="00736F54">
              <w:rPr>
                <w:rStyle w:val="Hyperlink"/>
                <w:rFonts w:ascii="Segoe UI Semibold" w:hAnsi="Segoe UI Semibold" w:cs="Segoe UI"/>
                <w:color w:val="auto"/>
                <w:sz w:val="32"/>
                <w:szCs w:val="32"/>
                <w:u w:val="none"/>
              </w:rPr>
              <w:t xml:space="preserve"> </w:t>
            </w:r>
            <w:r w:rsidRPr="00E41A09">
              <w:rPr>
                <w:rStyle w:val="Hyperlink"/>
                <w:rFonts w:ascii="Segoe UI Semibold" w:hAnsi="Segoe UI Semibold" w:cs="Segoe UI"/>
                <w:color w:val="auto"/>
                <w:sz w:val="32"/>
                <w:szCs w:val="32"/>
                <w:u w:val="none"/>
              </w:rPr>
              <w:t>1.</w:t>
            </w:r>
          </w:p>
          <w:p w:rsidR="006C2248" w:rsidRPr="00E41A09" w:rsidRDefault="006C2248" w:rsidP="00E41A09">
            <w:pPr>
              <w:autoSpaceDE w:val="0"/>
              <w:autoSpaceDN w:val="0"/>
              <w:adjustRightInd w:val="0"/>
              <w:spacing w:before="240" w:after="360"/>
              <w:jc w:val="both"/>
              <w:rPr>
                <w:rStyle w:val="Hyperlink"/>
                <w:rFonts w:ascii="Segoe UI Semibold" w:hAnsi="Segoe UI Semibold" w:cs="Segoe UI"/>
                <w:b/>
                <w:color w:val="auto"/>
                <w:sz w:val="32"/>
                <w:szCs w:val="32"/>
                <w:u w:val="none"/>
              </w:rPr>
            </w:pPr>
          </w:p>
          <w:p w:rsidR="006C2248" w:rsidRPr="00E41A09" w:rsidRDefault="006C2248" w:rsidP="007905EC">
            <w:pPr>
              <w:autoSpaceDE w:val="0"/>
              <w:autoSpaceDN w:val="0"/>
              <w:adjustRightInd w:val="0"/>
              <w:spacing w:after="120"/>
              <w:jc w:val="both"/>
              <w:rPr>
                <w:rFonts w:ascii="Segoe UI Semibold" w:hAnsi="Segoe UI Semibold" w:cs="Segoe UI"/>
              </w:rPr>
            </w:pPr>
          </w:p>
        </w:tc>
      </w:tr>
    </w:tbl>
    <w:p w:rsidR="006C2248" w:rsidRPr="00E41A09" w:rsidRDefault="006C2248" w:rsidP="006C2248">
      <w:pPr>
        <w:jc w:val="both"/>
        <w:rPr>
          <w:rFonts w:ascii="Segoe UI Semibold" w:hAnsi="Segoe UI Semibold" w:cs="Segoe UI"/>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95"/>
      </w:tblGrid>
      <w:tr w:rsidR="006C2248" w:rsidRPr="00E41A09" w:rsidTr="007905EC">
        <w:trPr>
          <w:trHeight w:val="1156"/>
        </w:trPr>
        <w:tc>
          <w:tcPr>
            <w:tcW w:w="8995" w:type="dxa"/>
          </w:tcPr>
          <w:p w:rsidR="00711257" w:rsidRPr="00711257" w:rsidRDefault="00711257" w:rsidP="00711257">
            <w:pPr>
              <w:autoSpaceDE w:val="0"/>
              <w:autoSpaceDN w:val="0"/>
              <w:adjustRightInd w:val="0"/>
              <w:spacing w:before="240" w:after="360"/>
              <w:jc w:val="both"/>
              <w:rPr>
                <w:rStyle w:val="Hyperlink"/>
                <w:rFonts w:ascii="Segoe UI Semibold" w:hAnsi="Segoe UI Semibold" w:cs="Segoe UI"/>
                <w:b/>
                <w:color w:val="auto"/>
                <w:sz w:val="32"/>
                <w:szCs w:val="32"/>
                <w:u w:val="none"/>
              </w:rPr>
            </w:pPr>
            <w:bookmarkStart w:id="1" w:name="Ques_LINK12"/>
            <w:r w:rsidRPr="00711257">
              <w:rPr>
                <w:rStyle w:val="Hyperlink"/>
                <w:rFonts w:ascii="Segoe UI Semibold" w:hAnsi="Segoe UI Semibold" w:cs="Segoe UI"/>
                <w:b/>
                <w:color w:val="auto"/>
                <w:sz w:val="32"/>
                <w:szCs w:val="32"/>
                <w:u w:val="none"/>
              </w:rPr>
              <w:lastRenderedPageBreak/>
              <w:t>DISQUALIFIED UNTIL TESTED</w:t>
            </w:r>
          </w:p>
          <w:p w:rsidR="006C2248" w:rsidRPr="00736F54" w:rsidRDefault="006C2248" w:rsidP="00736F54">
            <w:pPr>
              <w:autoSpaceDE w:val="0"/>
              <w:autoSpaceDN w:val="0"/>
              <w:adjustRightInd w:val="0"/>
              <w:spacing w:before="240" w:after="360"/>
              <w:ind w:left="851" w:hanging="851"/>
              <w:jc w:val="both"/>
              <w:rPr>
                <w:rStyle w:val="Strong"/>
                <w:rFonts w:ascii="Segoe UI Semibold" w:hAnsi="Segoe UI Semibold" w:cs="Segoe UI"/>
                <w:b w:val="0"/>
                <w:bCs w:val="0"/>
                <w:sz w:val="28"/>
                <w:szCs w:val="28"/>
              </w:rPr>
            </w:pPr>
            <w:r w:rsidRPr="00736F54">
              <w:rPr>
                <w:rStyle w:val="Hyperlink"/>
                <w:rFonts w:ascii="Segoe UI Semibold" w:hAnsi="Segoe UI Semibold" w:cs="Segoe UI"/>
                <w:color w:val="auto"/>
                <w:sz w:val="28"/>
                <w:szCs w:val="28"/>
                <w:u w:val="none"/>
              </w:rPr>
              <w:t>Q</w:t>
            </w:r>
            <w:r w:rsidR="00736F54" w:rsidRPr="00736F54">
              <w:rPr>
                <w:rStyle w:val="Hyperlink"/>
                <w:rFonts w:ascii="Segoe UI Semibold" w:hAnsi="Segoe UI Semibold" w:cs="Segoe UI"/>
                <w:color w:val="auto"/>
                <w:sz w:val="28"/>
                <w:szCs w:val="28"/>
                <w:u w:val="none"/>
              </w:rPr>
              <w:t xml:space="preserve"> </w:t>
            </w:r>
            <w:r w:rsidRPr="00736F54">
              <w:rPr>
                <w:rStyle w:val="Hyperlink"/>
                <w:rFonts w:ascii="Segoe UI Semibold" w:hAnsi="Segoe UI Semibold" w:cs="Segoe UI"/>
                <w:color w:val="auto"/>
                <w:sz w:val="28"/>
                <w:szCs w:val="28"/>
                <w:u w:val="none"/>
              </w:rPr>
              <w:t xml:space="preserve">2 – </w:t>
            </w:r>
            <w:r w:rsidR="00E41A09" w:rsidRPr="00736F54">
              <w:rPr>
                <w:rStyle w:val="Hyperlink"/>
                <w:rFonts w:ascii="Segoe UI Semibold" w:hAnsi="Segoe UI Semibold" w:cs="Segoe UI"/>
                <w:color w:val="auto"/>
                <w:sz w:val="28"/>
                <w:szCs w:val="28"/>
                <w:u w:val="none"/>
              </w:rPr>
              <w:t>Do you have any comments on the Department’s approach to the restriction of the requirement to re-sit the driving test to those disqualified for 12 months or more for offences involving higher levels of alcohol</w:t>
            </w:r>
            <w:r w:rsidRPr="00736F54">
              <w:rPr>
                <w:rStyle w:val="Hyperlink"/>
                <w:rFonts w:ascii="Segoe UI Semibold" w:hAnsi="Segoe UI Semibold" w:cs="Segoe UI"/>
                <w:color w:val="auto"/>
                <w:sz w:val="28"/>
                <w:szCs w:val="28"/>
                <w:u w:val="none"/>
              </w:rPr>
              <w:t>?</w:t>
            </w:r>
            <w:hyperlink w:anchor="Return_Q2_LINK15" w:history="1">
              <w:bookmarkEnd w:id="1"/>
            </w:hyperlink>
          </w:p>
        </w:tc>
      </w:tr>
      <w:tr w:rsidR="006C2248" w:rsidRPr="00E41A09" w:rsidTr="00736F54">
        <w:trPr>
          <w:trHeight w:val="9868"/>
        </w:trPr>
        <w:tc>
          <w:tcPr>
            <w:tcW w:w="8995" w:type="dxa"/>
          </w:tcPr>
          <w:p w:rsidR="006C2248" w:rsidRPr="00E41A09" w:rsidRDefault="006C2248" w:rsidP="00E41A09">
            <w:pPr>
              <w:autoSpaceDE w:val="0"/>
              <w:autoSpaceDN w:val="0"/>
              <w:adjustRightInd w:val="0"/>
              <w:spacing w:before="240" w:after="360"/>
              <w:jc w:val="both"/>
              <w:rPr>
                <w:rStyle w:val="Hyperlink"/>
                <w:rFonts w:ascii="Segoe UI Semibold" w:hAnsi="Segoe UI Semibold" w:cs="Segoe UI"/>
                <w:color w:val="auto"/>
                <w:sz w:val="32"/>
                <w:szCs w:val="32"/>
                <w:u w:val="none"/>
              </w:rPr>
            </w:pPr>
            <w:r w:rsidRPr="00E41A09">
              <w:rPr>
                <w:rStyle w:val="Hyperlink"/>
                <w:rFonts w:ascii="Segoe UI Semibold" w:hAnsi="Segoe UI Semibold" w:cs="Segoe UI"/>
                <w:color w:val="auto"/>
                <w:sz w:val="32"/>
                <w:szCs w:val="32"/>
                <w:u w:val="none"/>
              </w:rPr>
              <w:t>Comment on Q</w:t>
            </w:r>
            <w:r w:rsidR="00736F54">
              <w:rPr>
                <w:rStyle w:val="Hyperlink"/>
                <w:rFonts w:ascii="Segoe UI Semibold" w:hAnsi="Segoe UI Semibold" w:cs="Segoe UI"/>
                <w:color w:val="auto"/>
                <w:sz w:val="32"/>
                <w:szCs w:val="32"/>
                <w:u w:val="none"/>
              </w:rPr>
              <w:t xml:space="preserve"> </w:t>
            </w:r>
            <w:r w:rsidRPr="00E41A09">
              <w:rPr>
                <w:rStyle w:val="Hyperlink"/>
                <w:rFonts w:ascii="Segoe UI Semibold" w:hAnsi="Segoe UI Semibold" w:cs="Segoe UI"/>
                <w:color w:val="auto"/>
                <w:sz w:val="32"/>
                <w:szCs w:val="32"/>
                <w:u w:val="none"/>
              </w:rPr>
              <w:t>2.</w:t>
            </w:r>
          </w:p>
          <w:p w:rsidR="006C2248" w:rsidRPr="00E41A09" w:rsidRDefault="006C2248" w:rsidP="00E41A09">
            <w:pPr>
              <w:autoSpaceDE w:val="0"/>
              <w:autoSpaceDN w:val="0"/>
              <w:adjustRightInd w:val="0"/>
              <w:spacing w:before="240" w:after="360"/>
              <w:jc w:val="both"/>
              <w:rPr>
                <w:rStyle w:val="Hyperlink"/>
                <w:rFonts w:ascii="Segoe UI Semibold" w:hAnsi="Segoe UI Semibold" w:cs="Segoe UI"/>
                <w:b/>
                <w:color w:val="auto"/>
                <w:sz w:val="32"/>
                <w:szCs w:val="32"/>
                <w:u w:val="none"/>
              </w:rPr>
            </w:pPr>
          </w:p>
          <w:p w:rsidR="006C2248" w:rsidRPr="00E41A09" w:rsidRDefault="006C2248" w:rsidP="007905EC">
            <w:pPr>
              <w:pStyle w:val="BodyText"/>
              <w:jc w:val="both"/>
              <w:rPr>
                <w:rStyle w:val="Strong"/>
                <w:rFonts w:ascii="Segoe UI Semibold" w:hAnsi="Segoe UI Semibold" w:cs="Segoe UI"/>
              </w:rPr>
            </w:pPr>
          </w:p>
        </w:tc>
      </w:tr>
    </w:tbl>
    <w:p w:rsidR="006C2248" w:rsidRDefault="006C2248" w:rsidP="006C2248">
      <w:pPr>
        <w:pStyle w:val="BodyText"/>
        <w:jc w:val="both"/>
        <w:rPr>
          <w:rFonts w:ascii="Segoe UI Semibold" w:hAnsi="Segoe UI Semibold" w:cs="Segoe UI"/>
        </w:rPr>
      </w:pPr>
      <w:r w:rsidRPr="00E41A09">
        <w:rPr>
          <w:rFonts w:ascii="Segoe UI Semibold" w:hAnsi="Segoe UI Semibold" w:cs="Segoe UI"/>
        </w:rPr>
        <w:br w:type="page"/>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5"/>
      </w:tblGrid>
      <w:tr w:rsidR="00711257" w:rsidRPr="00E41A09" w:rsidTr="00711257">
        <w:tc>
          <w:tcPr>
            <w:tcW w:w="9245" w:type="dxa"/>
            <w:tcBorders>
              <w:top w:val="single" w:sz="4" w:space="0" w:color="auto"/>
              <w:left w:val="single" w:sz="4" w:space="0" w:color="auto"/>
              <w:bottom w:val="single" w:sz="4" w:space="0" w:color="auto"/>
              <w:right w:val="single" w:sz="4" w:space="0" w:color="auto"/>
            </w:tcBorders>
          </w:tcPr>
          <w:p w:rsidR="00711257" w:rsidRPr="00736F54" w:rsidRDefault="00711257" w:rsidP="00711257">
            <w:pPr>
              <w:autoSpaceDE w:val="0"/>
              <w:autoSpaceDN w:val="0"/>
              <w:adjustRightInd w:val="0"/>
              <w:spacing w:before="240" w:after="360"/>
              <w:jc w:val="both"/>
              <w:rPr>
                <w:rStyle w:val="Hyperlink"/>
                <w:rFonts w:ascii="Segoe UI Semibold" w:hAnsi="Segoe UI Semibold" w:cs="Segoe UI"/>
                <w:b/>
                <w:color w:val="auto"/>
                <w:sz w:val="32"/>
                <w:szCs w:val="32"/>
                <w:u w:val="none"/>
              </w:rPr>
            </w:pPr>
            <w:r w:rsidRPr="00736F54">
              <w:rPr>
                <w:rStyle w:val="Hyperlink"/>
                <w:rFonts w:ascii="Segoe UI Semibold" w:hAnsi="Segoe UI Semibold" w:cs="Segoe UI"/>
                <w:b/>
                <w:color w:val="auto"/>
                <w:sz w:val="32"/>
                <w:szCs w:val="32"/>
                <w:u w:val="none"/>
              </w:rPr>
              <w:lastRenderedPageBreak/>
              <w:t>HIGH RISK OFFENDERS</w:t>
            </w:r>
          </w:p>
          <w:p w:rsidR="00711257" w:rsidRPr="00736F54" w:rsidRDefault="00711257" w:rsidP="00736F54">
            <w:pPr>
              <w:autoSpaceDE w:val="0"/>
              <w:autoSpaceDN w:val="0"/>
              <w:adjustRightInd w:val="0"/>
              <w:spacing w:before="240" w:after="360"/>
              <w:ind w:left="851" w:hanging="851"/>
              <w:jc w:val="both"/>
              <w:rPr>
                <w:rStyle w:val="Strong"/>
                <w:rFonts w:ascii="Segoe UI Semibold" w:hAnsi="Segoe UI Semibold" w:cs="Segoe UI"/>
                <w:b w:val="0"/>
                <w:bCs w:val="0"/>
                <w:sz w:val="28"/>
                <w:szCs w:val="28"/>
              </w:rPr>
            </w:pPr>
            <w:r w:rsidRPr="00736F54">
              <w:rPr>
                <w:rStyle w:val="Hyperlink"/>
                <w:rFonts w:ascii="Segoe UI Semibold" w:hAnsi="Segoe UI Semibold" w:cs="Segoe UI"/>
                <w:color w:val="auto"/>
                <w:sz w:val="28"/>
                <w:szCs w:val="28"/>
                <w:u w:val="none"/>
              </w:rPr>
              <w:t>Q</w:t>
            </w:r>
            <w:r w:rsidR="00736F54" w:rsidRPr="00736F54">
              <w:rPr>
                <w:rStyle w:val="Hyperlink"/>
                <w:rFonts w:ascii="Segoe UI Semibold" w:hAnsi="Segoe UI Semibold" w:cs="Segoe UI"/>
                <w:color w:val="auto"/>
                <w:sz w:val="28"/>
                <w:szCs w:val="28"/>
                <w:u w:val="none"/>
              </w:rPr>
              <w:t xml:space="preserve"> </w:t>
            </w:r>
            <w:r w:rsidRPr="00736F54">
              <w:rPr>
                <w:rStyle w:val="Hyperlink"/>
                <w:rFonts w:ascii="Segoe UI Semibold" w:hAnsi="Segoe UI Semibold" w:cs="Segoe UI"/>
                <w:color w:val="auto"/>
                <w:sz w:val="28"/>
                <w:szCs w:val="28"/>
                <w:u w:val="none"/>
              </w:rPr>
              <w:t>3</w:t>
            </w:r>
            <w:r w:rsidR="00736F54" w:rsidRPr="00736F54">
              <w:rPr>
                <w:rStyle w:val="Hyperlink"/>
                <w:rFonts w:ascii="Segoe UI Semibold" w:hAnsi="Segoe UI Semibold" w:cs="Segoe UI"/>
                <w:color w:val="auto"/>
                <w:sz w:val="28"/>
                <w:szCs w:val="28"/>
                <w:u w:val="none"/>
              </w:rPr>
              <w:t xml:space="preserve"> - </w:t>
            </w:r>
            <w:r w:rsidRPr="00736F54">
              <w:rPr>
                <w:rStyle w:val="Hyperlink"/>
                <w:rFonts w:ascii="Segoe UI Semibold" w:hAnsi="Segoe UI Semibold" w:cs="Segoe UI"/>
                <w:color w:val="auto"/>
                <w:sz w:val="28"/>
                <w:szCs w:val="28"/>
                <w:u w:val="none"/>
              </w:rPr>
              <w:t>Do you agree with the Department’s approach to reducing the threshold for High Risk Offenders to 125mg/100mls?</w:t>
            </w:r>
            <w:hyperlink w:anchor="Return_Q2_LINK15" w:history="1"/>
          </w:p>
        </w:tc>
      </w:tr>
      <w:tr w:rsidR="00711257" w:rsidRPr="00E41A09" w:rsidTr="00711257">
        <w:tc>
          <w:tcPr>
            <w:tcW w:w="9245" w:type="dxa"/>
            <w:tcBorders>
              <w:top w:val="single" w:sz="4" w:space="0" w:color="auto"/>
              <w:left w:val="single" w:sz="4" w:space="0" w:color="auto"/>
              <w:bottom w:val="single" w:sz="4" w:space="0" w:color="auto"/>
              <w:right w:val="single" w:sz="4" w:space="0" w:color="auto"/>
            </w:tcBorders>
          </w:tcPr>
          <w:p w:rsidR="00711257" w:rsidRPr="00E41A09" w:rsidRDefault="00711257" w:rsidP="00711257">
            <w:pPr>
              <w:pStyle w:val="BodyText"/>
              <w:rPr>
                <w:rFonts w:ascii="Segoe UI Semibold" w:hAnsi="Segoe UI Semibold" w:cs="Segoe UI"/>
                <w:bCs/>
              </w:rPr>
            </w:pPr>
          </w:p>
          <w:p w:rsidR="00711257" w:rsidRPr="00E41A09" w:rsidRDefault="00711257" w:rsidP="00711257">
            <w:pPr>
              <w:pStyle w:val="BodyText"/>
              <w:rPr>
                <w:rFonts w:ascii="Segoe UI Semibold" w:hAnsi="Segoe UI Semibold" w:cs="Segoe UI"/>
                <w:bCs/>
              </w:rPr>
            </w:pPr>
            <w:r w:rsidRPr="00E41A09">
              <w:rPr>
                <w:rFonts w:ascii="Segoe UI Semibold" w:hAnsi="Segoe UI Semibold" w:cs="Segoe UI"/>
                <w:bCs/>
              </w:rPr>
              <w:t>Please indicate your preference by ticking the appropriate box (√)</w:t>
            </w:r>
          </w:p>
          <w:p w:rsidR="00711257" w:rsidRPr="00E41A09" w:rsidRDefault="00711257" w:rsidP="00711257">
            <w:pPr>
              <w:pStyle w:val="BodyText"/>
              <w:rPr>
                <w:rFonts w:ascii="Segoe UI Semibold" w:hAnsi="Segoe UI Semibold" w:cs="Segoe UI"/>
                <w:b/>
                <w:bCs/>
              </w:rPr>
            </w:pPr>
            <w:r w:rsidRPr="00E41A09">
              <w:rPr>
                <w:rFonts w:ascii="Segoe UI Semibold" w:hAnsi="Segoe UI Semibold" w:cs="Segoe UI"/>
                <w:b/>
                <w:bCs/>
              </w:rPr>
              <w:t>Yes</w:t>
            </w:r>
            <w:r w:rsidRPr="00E41A09">
              <w:rPr>
                <w:rFonts w:ascii="Segoe UI Semibold" w:hAnsi="Segoe UI Semibold" w:cs="Segoe UI"/>
                <w:b/>
                <w:bCs/>
              </w:rPr>
              <w:tab/>
            </w:r>
            <w:r w:rsidRPr="00E41A09">
              <w:rPr>
                <w:rFonts w:ascii="Segoe UI Semibold" w:hAnsi="Segoe UI Semibold" w:cs="Segoe UI"/>
                <w:b/>
                <w:bCs/>
              </w:rPr>
              <w:tab/>
            </w:r>
            <w:r w:rsidRPr="00E41A09">
              <w:rPr>
                <w:rFonts w:ascii="Segoe UI Semibold" w:hAnsi="Segoe UI Semibold" w:cs="Segoe UI"/>
                <w:b/>
                <w:bCs/>
              </w:rPr>
              <w:sym w:font="Wingdings" w:char="F071"/>
            </w:r>
          </w:p>
          <w:p w:rsidR="00711257" w:rsidRPr="00E41A09" w:rsidRDefault="00711257" w:rsidP="00711257">
            <w:pPr>
              <w:pStyle w:val="BodyText"/>
              <w:rPr>
                <w:rFonts w:ascii="Segoe UI Semibold" w:hAnsi="Segoe UI Semibold" w:cs="Segoe UI"/>
                <w:b/>
                <w:bCs/>
              </w:rPr>
            </w:pPr>
            <w:r w:rsidRPr="00E41A09">
              <w:rPr>
                <w:rFonts w:ascii="Segoe UI Semibold" w:hAnsi="Segoe UI Semibold" w:cs="Segoe UI"/>
                <w:b/>
                <w:bCs/>
              </w:rPr>
              <w:t>No</w:t>
            </w:r>
            <w:r w:rsidRPr="00E41A09">
              <w:rPr>
                <w:rFonts w:ascii="Segoe UI Semibold" w:hAnsi="Segoe UI Semibold" w:cs="Segoe UI"/>
                <w:b/>
                <w:bCs/>
              </w:rPr>
              <w:tab/>
            </w:r>
            <w:r w:rsidRPr="00E41A09">
              <w:rPr>
                <w:rFonts w:ascii="Segoe UI Semibold" w:hAnsi="Segoe UI Semibold" w:cs="Segoe UI"/>
                <w:b/>
                <w:bCs/>
              </w:rPr>
              <w:tab/>
            </w:r>
            <w:r w:rsidRPr="00E41A09">
              <w:rPr>
                <w:rFonts w:ascii="Segoe UI Semibold" w:hAnsi="Segoe UI Semibold" w:cs="Segoe UI"/>
                <w:b/>
                <w:bCs/>
              </w:rPr>
              <w:sym w:font="Wingdings" w:char="F071"/>
            </w:r>
          </w:p>
          <w:p w:rsidR="00711257" w:rsidRPr="00E41A09" w:rsidRDefault="00711257" w:rsidP="00711257">
            <w:pPr>
              <w:pStyle w:val="BodyText"/>
              <w:rPr>
                <w:rFonts w:ascii="Segoe UI Semibold" w:hAnsi="Segoe UI Semibold" w:cs="Segoe UI"/>
                <w:b/>
                <w:bCs/>
              </w:rPr>
            </w:pPr>
            <w:r w:rsidRPr="00E41A09">
              <w:rPr>
                <w:rFonts w:ascii="Segoe UI Semibold" w:hAnsi="Segoe UI Semibold" w:cs="Segoe UI"/>
                <w:b/>
                <w:bCs/>
              </w:rPr>
              <w:t>Neither</w:t>
            </w:r>
            <w:r w:rsidRPr="00E41A09">
              <w:rPr>
                <w:rFonts w:ascii="Segoe UI Semibold" w:hAnsi="Segoe UI Semibold" w:cs="Segoe UI"/>
                <w:b/>
                <w:bCs/>
              </w:rPr>
              <w:tab/>
            </w:r>
            <w:r w:rsidRPr="00E41A09">
              <w:rPr>
                <w:rFonts w:ascii="Segoe UI Semibold" w:hAnsi="Segoe UI Semibold" w:cs="Segoe UI"/>
                <w:b/>
                <w:bCs/>
              </w:rPr>
              <w:sym w:font="Wingdings" w:char="F071"/>
            </w:r>
          </w:p>
          <w:p w:rsidR="00711257" w:rsidRPr="00711257" w:rsidRDefault="00711257" w:rsidP="00711257">
            <w:pPr>
              <w:autoSpaceDE w:val="0"/>
              <w:autoSpaceDN w:val="0"/>
              <w:adjustRightInd w:val="0"/>
              <w:spacing w:before="240" w:after="360"/>
              <w:rPr>
                <w:rStyle w:val="Strong"/>
                <w:rFonts w:ascii="Segoe UI Semibold" w:hAnsi="Segoe UI Semibold" w:cs="Segoe UI"/>
                <w:b w:val="0"/>
                <w:bCs w:val="0"/>
                <w:sz w:val="32"/>
                <w:szCs w:val="32"/>
              </w:rPr>
            </w:pPr>
          </w:p>
        </w:tc>
      </w:tr>
      <w:tr w:rsidR="006C2248" w:rsidRPr="00E41A09" w:rsidTr="00736F54">
        <w:trPr>
          <w:trHeight w:val="7492"/>
        </w:trPr>
        <w:tc>
          <w:tcPr>
            <w:tcW w:w="9245" w:type="dxa"/>
            <w:tcBorders>
              <w:top w:val="single" w:sz="4" w:space="0" w:color="auto"/>
              <w:left w:val="single" w:sz="4" w:space="0" w:color="auto"/>
              <w:bottom w:val="single" w:sz="4" w:space="0" w:color="auto"/>
              <w:right w:val="single" w:sz="4" w:space="0" w:color="auto"/>
            </w:tcBorders>
          </w:tcPr>
          <w:p w:rsidR="00711257" w:rsidRPr="00E41A09" w:rsidRDefault="00711257" w:rsidP="00711257">
            <w:pPr>
              <w:autoSpaceDE w:val="0"/>
              <w:autoSpaceDN w:val="0"/>
              <w:adjustRightInd w:val="0"/>
              <w:spacing w:before="240" w:after="360"/>
              <w:jc w:val="both"/>
              <w:rPr>
                <w:rStyle w:val="Hyperlink"/>
                <w:rFonts w:ascii="Segoe UI Semibold" w:hAnsi="Segoe UI Semibold" w:cs="Segoe UI"/>
                <w:color w:val="auto"/>
                <w:sz w:val="32"/>
                <w:szCs w:val="32"/>
                <w:u w:val="none"/>
              </w:rPr>
            </w:pPr>
            <w:r w:rsidRPr="00E41A09">
              <w:rPr>
                <w:rStyle w:val="Hyperlink"/>
                <w:rFonts w:ascii="Segoe UI Semibold" w:hAnsi="Segoe UI Semibold" w:cs="Segoe UI"/>
                <w:color w:val="auto"/>
                <w:sz w:val="32"/>
                <w:szCs w:val="32"/>
                <w:u w:val="none"/>
              </w:rPr>
              <w:t xml:space="preserve">Comment on Q </w:t>
            </w:r>
            <w:r>
              <w:rPr>
                <w:rStyle w:val="Hyperlink"/>
                <w:rFonts w:ascii="Segoe UI Semibold" w:hAnsi="Segoe UI Semibold" w:cs="Segoe UI"/>
                <w:color w:val="auto"/>
                <w:sz w:val="32"/>
                <w:szCs w:val="32"/>
                <w:u w:val="none"/>
              </w:rPr>
              <w:t>3</w:t>
            </w:r>
            <w:r w:rsidRPr="00E41A09">
              <w:rPr>
                <w:rStyle w:val="Hyperlink"/>
                <w:rFonts w:ascii="Segoe UI Semibold" w:hAnsi="Segoe UI Semibold" w:cs="Segoe UI"/>
                <w:color w:val="auto"/>
                <w:sz w:val="32"/>
                <w:szCs w:val="32"/>
                <w:u w:val="none"/>
              </w:rPr>
              <w:t>.</w:t>
            </w:r>
          </w:p>
          <w:p w:rsidR="006C2248" w:rsidRPr="00E41A09" w:rsidRDefault="006C2248" w:rsidP="00E41A09">
            <w:pPr>
              <w:autoSpaceDE w:val="0"/>
              <w:autoSpaceDN w:val="0"/>
              <w:adjustRightInd w:val="0"/>
              <w:spacing w:before="240" w:after="360"/>
              <w:jc w:val="both"/>
              <w:rPr>
                <w:rStyle w:val="Hyperlink"/>
                <w:rFonts w:ascii="Segoe UI Semibold" w:hAnsi="Segoe UI Semibold" w:cs="Segoe UI"/>
                <w:color w:val="auto"/>
                <w:sz w:val="32"/>
                <w:szCs w:val="32"/>
                <w:u w:val="none"/>
              </w:rPr>
            </w:pPr>
          </w:p>
          <w:p w:rsidR="006C2248" w:rsidRPr="00E41A09" w:rsidRDefault="006C2248" w:rsidP="00711257">
            <w:pPr>
              <w:autoSpaceDE w:val="0"/>
              <w:autoSpaceDN w:val="0"/>
              <w:adjustRightInd w:val="0"/>
              <w:spacing w:before="240" w:after="360"/>
              <w:jc w:val="both"/>
              <w:rPr>
                <w:rFonts w:ascii="Segoe UI Semibold" w:hAnsi="Segoe UI Semibold" w:cs="Segoe UI"/>
                <w:b/>
                <w:bCs/>
                <w:u w:val="single"/>
              </w:rPr>
            </w:pPr>
          </w:p>
        </w:tc>
      </w:tr>
    </w:tbl>
    <w:p w:rsidR="006C2248" w:rsidRPr="00E41A09" w:rsidRDefault="006C2248" w:rsidP="006C2248">
      <w:pPr>
        <w:pStyle w:val="BodyText"/>
        <w:jc w:val="both"/>
        <w:rPr>
          <w:rFonts w:ascii="Segoe UI Semibold" w:hAnsi="Segoe UI Semibold" w:cs="Segoe UI"/>
        </w:rPr>
      </w:pPr>
      <w:r w:rsidRPr="00E41A09">
        <w:rPr>
          <w:rFonts w:ascii="Segoe UI Semibold" w:hAnsi="Segoe UI Semibold" w:cs="Segoe UI"/>
        </w:rPr>
        <w:br w:type="page"/>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5"/>
      </w:tblGrid>
      <w:tr w:rsidR="006C2248" w:rsidRPr="00E41A09" w:rsidTr="007905EC">
        <w:tc>
          <w:tcPr>
            <w:tcW w:w="9245" w:type="dxa"/>
          </w:tcPr>
          <w:p w:rsidR="006C2248" w:rsidRPr="00E41A09" w:rsidRDefault="006C2248" w:rsidP="00E41A09">
            <w:pPr>
              <w:autoSpaceDE w:val="0"/>
              <w:autoSpaceDN w:val="0"/>
              <w:adjustRightInd w:val="0"/>
              <w:spacing w:before="240" w:after="360"/>
              <w:jc w:val="both"/>
              <w:rPr>
                <w:rStyle w:val="Hyperlink"/>
                <w:rFonts w:ascii="Segoe UI Semibold" w:hAnsi="Segoe UI Semibold" w:cs="Segoe UI"/>
                <w:bCs/>
                <w:color w:val="auto"/>
                <w:sz w:val="32"/>
                <w:szCs w:val="32"/>
                <w:u w:val="none"/>
              </w:rPr>
            </w:pPr>
            <w:r w:rsidRPr="00E41A09">
              <w:rPr>
                <w:rStyle w:val="Hyperlink"/>
                <w:rFonts w:ascii="Segoe UI Semibold" w:hAnsi="Segoe UI Semibold" w:cs="Segoe UI"/>
                <w:bCs/>
                <w:color w:val="auto"/>
                <w:sz w:val="32"/>
                <w:szCs w:val="32"/>
                <w:u w:val="none"/>
              </w:rPr>
              <w:lastRenderedPageBreak/>
              <w:t>CONSULTATION PROCESS</w:t>
            </w:r>
          </w:p>
        </w:tc>
      </w:tr>
      <w:tr w:rsidR="006C2248" w:rsidRPr="00E41A09" w:rsidTr="007905EC">
        <w:tc>
          <w:tcPr>
            <w:tcW w:w="9245" w:type="dxa"/>
          </w:tcPr>
          <w:p w:rsidR="006C2248" w:rsidRPr="00736F54" w:rsidRDefault="006C2248" w:rsidP="00736F54">
            <w:pPr>
              <w:autoSpaceDE w:val="0"/>
              <w:autoSpaceDN w:val="0"/>
              <w:adjustRightInd w:val="0"/>
              <w:spacing w:before="240" w:after="360"/>
              <w:ind w:left="993" w:hanging="993"/>
              <w:jc w:val="both"/>
              <w:rPr>
                <w:rStyle w:val="Hyperlink"/>
                <w:rFonts w:ascii="Segoe UI Semibold" w:hAnsi="Segoe UI Semibold" w:cs="Segoe UI"/>
                <w:bCs/>
                <w:color w:val="auto"/>
                <w:sz w:val="28"/>
                <w:szCs w:val="28"/>
                <w:u w:val="none"/>
              </w:rPr>
            </w:pPr>
            <w:r w:rsidRPr="00736F54">
              <w:rPr>
                <w:rStyle w:val="Hyperlink"/>
                <w:rFonts w:ascii="Segoe UI Semibold" w:hAnsi="Segoe UI Semibold" w:cs="Segoe UI"/>
                <w:bCs/>
                <w:color w:val="auto"/>
                <w:sz w:val="28"/>
                <w:szCs w:val="28"/>
                <w:u w:val="none"/>
              </w:rPr>
              <w:t>Q</w:t>
            </w:r>
            <w:r w:rsidR="00736F54">
              <w:rPr>
                <w:rStyle w:val="Hyperlink"/>
                <w:rFonts w:ascii="Segoe UI Semibold" w:hAnsi="Segoe UI Semibold" w:cs="Segoe UI"/>
                <w:bCs/>
                <w:color w:val="auto"/>
                <w:sz w:val="28"/>
                <w:szCs w:val="28"/>
                <w:u w:val="none"/>
              </w:rPr>
              <w:t xml:space="preserve"> </w:t>
            </w:r>
            <w:r w:rsidR="00736F54" w:rsidRPr="00736F54">
              <w:rPr>
                <w:rStyle w:val="Hyperlink"/>
                <w:rFonts w:ascii="Segoe UI Semibold" w:hAnsi="Segoe UI Semibold" w:cs="Segoe UI"/>
                <w:bCs/>
                <w:color w:val="auto"/>
                <w:sz w:val="28"/>
                <w:szCs w:val="28"/>
                <w:u w:val="none"/>
              </w:rPr>
              <w:t>4</w:t>
            </w:r>
            <w:r w:rsidR="00736F54">
              <w:rPr>
                <w:rStyle w:val="Hyperlink"/>
                <w:rFonts w:ascii="Segoe UI Semibold" w:hAnsi="Segoe UI Semibold" w:cs="Segoe UI"/>
                <w:bCs/>
                <w:color w:val="auto"/>
                <w:sz w:val="28"/>
                <w:szCs w:val="28"/>
                <w:u w:val="none"/>
              </w:rPr>
              <w:t xml:space="preserve"> - </w:t>
            </w:r>
            <w:r w:rsidRPr="00736F54">
              <w:rPr>
                <w:rStyle w:val="Hyperlink"/>
                <w:rFonts w:ascii="Segoe UI Semibold" w:hAnsi="Segoe UI Semibold" w:cs="Segoe UI"/>
                <w:bCs/>
                <w:color w:val="auto"/>
                <w:sz w:val="28"/>
                <w:szCs w:val="28"/>
                <w:u w:val="none"/>
              </w:rPr>
              <w:t>Do you have any comments to make on the consultation process?</w:t>
            </w:r>
          </w:p>
        </w:tc>
      </w:tr>
      <w:tr w:rsidR="006C2248" w:rsidRPr="00E41A09" w:rsidTr="007905EC">
        <w:trPr>
          <w:trHeight w:val="6338"/>
        </w:trPr>
        <w:tc>
          <w:tcPr>
            <w:tcW w:w="9245" w:type="dxa"/>
          </w:tcPr>
          <w:p w:rsidR="00736F54" w:rsidRPr="00E41A09" w:rsidRDefault="00736F54" w:rsidP="00736F54">
            <w:pPr>
              <w:autoSpaceDE w:val="0"/>
              <w:autoSpaceDN w:val="0"/>
              <w:adjustRightInd w:val="0"/>
              <w:spacing w:before="240" w:after="360"/>
              <w:jc w:val="both"/>
              <w:rPr>
                <w:rStyle w:val="Hyperlink"/>
                <w:rFonts w:ascii="Segoe UI Semibold" w:hAnsi="Segoe UI Semibold" w:cs="Segoe UI"/>
                <w:color w:val="auto"/>
                <w:sz w:val="32"/>
                <w:szCs w:val="32"/>
                <w:u w:val="none"/>
              </w:rPr>
            </w:pPr>
            <w:r w:rsidRPr="00E41A09">
              <w:rPr>
                <w:rStyle w:val="Hyperlink"/>
                <w:rFonts w:ascii="Segoe UI Semibold" w:hAnsi="Segoe UI Semibold" w:cs="Segoe UI"/>
                <w:color w:val="auto"/>
                <w:sz w:val="32"/>
                <w:szCs w:val="32"/>
                <w:u w:val="none"/>
              </w:rPr>
              <w:t xml:space="preserve">Comment on Q </w:t>
            </w:r>
            <w:r>
              <w:rPr>
                <w:rStyle w:val="Hyperlink"/>
                <w:rFonts w:ascii="Segoe UI Semibold" w:hAnsi="Segoe UI Semibold" w:cs="Segoe UI"/>
                <w:color w:val="auto"/>
                <w:sz w:val="32"/>
                <w:szCs w:val="32"/>
                <w:u w:val="none"/>
              </w:rPr>
              <w:t>4.</w:t>
            </w:r>
          </w:p>
          <w:p w:rsidR="006C2248" w:rsidRPr="00E41A09" w:rsidRDefault="006C2248" w:rsidP="00E41A09">
            <w:pPr>
              <w:autoSpaceDE w:val="0"/>
              <w:autoSpaceDN w:val="0"/>
              <w:adjustRightInd w:val="0"/>
              <w:spacing w:before="240" w:after="360"/>
              <w:jc w:val="both"/>
              <w:rPr>
                <w:rStyle w:val="Hyperlink"/>
                <w:rFonts w:ascii="Segoe UI Semibold" w:hAnsi="Segoe UI Semibold" w:cs="Segoe UI"/>
                <w:b/>
                <w:color w:val="auto"/>
                <w:sz w:val="32"/>
                <w:szCs w:val="32"/>
                <w:u w:val="none"/>
              </w:rPr>
            </w:pPr>
          </w:p>
          <w:p w:rsidR="006C2248" w:rsidRPr="00E41A09" w:rsidRDefault="006C2248" w:rsidP="00E41A09">
            <w:pPr>
              <w:autoSpaceDE w:val="0"/>
              <w:autoSpaceDN w:val="0"/>
              <w:adjustRightInd w:val="0"/>
              <w:spacing w:before="240" w:after="360"/>
              <w:jc w:val="both"/>
              <w:rPr>
                <w:rStyle w:val="Hyperlink"/>
                <w:rFonts w:ascii="Segoe UI Semibold" w:hAnsi="Segoe UI Semibold" w:cs="Segoe UI"/>
                <w:b/>
                <w:color w:val="auto"/>
                <w:sz w:val="32"/>
                <w:szCs w:val="32"/>
                <w:u w:val="none"/>
              </w:rPr>
            </w:pPr>
          </w:p>
        </w:tc>
      </w:tr>
    </w:tbl>
    <w:p w:rsidR="006C2248" w:rsidRPr="00E41A09" w:rsidRDefault="006C2248" w:rsidP="006C2248">
      <w:pPr>
        <w:pStyle w:val="BodyText"/>
        <w:jc w:val="both"/>
        <w:rPr>
          <w:rFonts w:ascii="Segoe UI Semibold" w:hAnsi="Segoe UI Semibold" w:cs="Segoe UI"/>
        </w:rPr>
      </w:pPr>
    </w:p>
    <w:p w:rsidR="006C2248" w:rsidRPr="00E41A09" w:rsidRDefault="006C2248" w:rsidP="006C2248">
      <w:pPr>
        <w:autoSpaceDE w:val="0"/>
        <w:autoSpaceDN w:val="0"/>
        <w:adjustRightInd w:val="0"/>
        <w:spacing w:line="360" w:lineRule="auto"/>
        <w:jc w:val="both"/>
        <w:rPr>
          <w:rFonts w:ascii="Segoe UI Semibold" w:hAnsi="Segoe UI Semibold" w:cs="Segoe UI"/>
        </w:rPr>
      </w:pPr>
      <w:r w:rsidRPr="00E41A09">
        <w:rPr>
          <w:rFonts w:ascii="Segoe UI Semibold" w:hAnsi="Segoe UI Semibold" w:cs="Segoe UI"/>
          <w:bCs/>
        </w:rPr>
        <w:t>Thank you for taking the time to complete the questionnaire.</w:t>
      </w:r>
    </w:p>
    <w:p w:rsidR="006C2248" w:rsidRPr="00E41A09" w:rsidRDefault="006C2248" w:rsidP="006C2248">
      <w:pPr>
        <w:jc w:val="both"/>
        <w:rPr>
          <w:rFonts w:ascii="Segoe UI Semibold" w:hAnsi="Segoe UI Semibold" w:cs="Segoe UI"/>
        </w:rPr>
      </w:pPr>
    </w:p>
    <w:p w:rsidR="006C2248" w:rsidRPr="00E41A09" w:rsidRDefault="006C2248" w:rsidP="006C2248">
      <w:pPr>
        <w:jc w:val="both"/>
        <w:rPr>
          <w:rFonts w:ascii="Segoe UI Semibold" w:hAnsi="Segoe UI Semibold" w:cs="Segoe UI"/>
          <w:szCs w:val="20"/>
        </w:rPr>
      </w:pPr>
      <w:r w:rsidRPr="00736F54">
        <w:rPr>
          <w:rFonts w:ascii="Segoe UI Semibold" w:hAnsi="Segoe UI Semibold" w:cs="Segoe UI"/>
          <w:b/>
        </w:rPr>
        <w:t xml:space="preserve">Please return this form by </w:t>
      </w:r>
      <w:r w:rsidR="00736F54" w:rsidRPr="00736F54">
        <w:rPr>
          <w:rFonts w:asciiTheme="minorHAnsi" w:hAnsiTheme="minorHAnsi" w:cstheme="minorHAnsi"/>
          <w:b/>
        </w:rPr>
        <w:t>27</w:t>
      </w:r>
      <w:r w:rsidR="00CF1BC5">
        <w:rPr>
          <w:rFonts w:asciiTheme="minorHAnsi" w:hAnsiTheme="minorHAnsi" w:cstheme="minorHAnsi"/>
          <w:b/>
        </w:rPr>
        <w:t xml:space="preserve"> </w:t>
      </w:r>
      <w:r w:rsidRPr="00736F54">
        <w:rPr>
          <w:rFonts w:asciiTheme="minorHAnsi" w:hAnsiTheme="minorHAnsi" w:cstheme="minorHAnsi"/>
          <w:b/>
          <w:bCs/>
        </w:rPr>
        <w:t>May 2016</w:t>
      </w:r>
      <w:r w:rsidRPr="00736F54">
        <w:rPr>
          <w:rFonts w:ascii="Segoe UI Semibold" w:hAnsi="Segoe UI Semibold" w:cs="Segoe UI"/>
          <w:b/>
          <w:bCs/>
        </w:rPr>
        <w:t xml:space="preserve"> </w:t>
      </w:r>
      <w:r w:rsidRPr="00736F54">
        <w:rPr>
          <w:rFonts w:ascii="Segoe UI Semibold" w:hAnsi="Segoe UI Semibold" w:cs="Segoe UI"/>
          <w:b/>
        </w:rPr>
        <w:t>to</w:t>
      </w:r>
      <w:r w:rsidRPr="00E41A09">
        <w:rPr>
          <w:rFonts w:ascii="Segoe UI Semibold" w:hAnsi="Segoe UI Semibold" w:cs="Segoe UI"/>
        </w:rPr>
        <w:t>:</w:t>
      </w:r>
    </w:p>
    <w:p w:rsidR="006C2248" w:rsidRPr="00E41A09" w:rsidRDefault="006C2248" w:rsidP="006C2248">
      <w:pPr>
        <w:pStyle w:val="GIF"/>
        <w:spacing w:before="80" w:after="80"/>
        <w:jc w:val="both"/>
        <w:rPr>
          <w:rFonts w:ascii="Segoe UI Semibold" w:hAnsi="Segoe UI Semibold" w:cs="Segoe UI"/>
          <w:szCs w:val="20"/>
          <w:lang w:eastAsia="en-GB"/>
        </w:rPr>
      </w:pPr>
    </w:p>
    <w:p w:rsidR="006C2248" w:rsidRPr="00E41A09" w:rsidRDefault="006C2248" w:rsidP="006C2248">
      <w:pPr>
        <w:jc w:val="both"/>
        <w:rPr>
          <w:rFonts w:ascii="Segoe UI Semibold" w:hAnsi="Segoe UI Semibold" w:cs="Segoe UI"/>
          <w:szCs w:val="20"/>
        </w:rPr>
      </w:pPr>
      <w:r w:rsidRPr="00E41A09">
        <w:rPr>
          <w:rFonts w:ascii="Segoe UI Semibold" w:hAnsi="Segoe UI Semibold" w:cs="Segoe UI"/>
        </w:rPr>
        <w:t>John Brogan</w:t>
      </w:r>
    </w:p>
    <w:p w:rsidR="006C2248" w:rsidRPr="00E41A09" w:rsidRDefault="006C2248" w:rsidP="006C2248">
      <w:pPr>
        <w:ind w:left="720" w:right="-153" w:hanging="720"/>
        <w:jc w:val="both"/>
        <w:rPr>
          <w:rFonts w:ascii="Segoe UI Semibold" w:hAnsi="Segoe UI Semibold" w:cs="Segoe UI"/>
        </w:rPr>
      </w:pPr>
      <w:r w:rsidRPr="00E41A09">
        <w:rPr>
          <w:rFonts w:ascii="Segoe UI Semibold" w:hAnsi="Segoe UI Semibold" w:cs="Segoe UI"/>
        </w:rPr>
        <w:t>Road Safety and Vehicle Regulation Division</w:t>
      </w:r>
    </w:p>
    <w:p w:rsidR="006C2248" w:rsidRPr="00E41A09" w:rsidRDefault="006C2248" w:rsidP="006C2248">
      <w:pPr>
        <w:ind w:left="720" w:right="-153" w:hanging="720"/>
        <w:jc w:val="both"/>
        <w:rPr>
          <w:rFonts w:ascii="Segoe UI Semibold" w:hAnsi="Segoe UI Semibold" w:cs="Segoe UI"/>
        </w:rPr>
      </w:pPr>
      <w:r w:rsidRPr="00E41A09">
        <w:rPr>
          <w:rFonts w:ascii="Segoe UI Semibold" w:hAnsi="Segoe UI Semibold" w:cs="Segoe UI"/>
        </w:rPr>
        <w:t>Department of the Environment</w:t>
      </w:r>
    </w:p>
    <w:p w:rsidR="006C2248" w:rsidRPr="00E41A09" w:rsidRDefault="006C2248" w:rsidP="006C2248">
      <w:pPr>
        <w:ind w:left="720" w:right="-153" w:hanging="720"/>
        <w:jc w:val="both"/>
        <w:rPr>
          <w:rFonts w:ascii="Segoe UI Semibold" w:hAnsi="Segoe UI Semibold" w:cs="Segoe UI"/>
        </w:rPr>
      </w:pPr>
      <w:r w:rsidRPr="00E41A09">
        <w:rPr>
          <w:rFonts w:ascii="Segoe UI Semibold" w:hAnsi="Segoe UI Semibold" w:cs="Segoe UI"/>
        </w:rPr>
        <w:t>Clarence Court</w:t>
      </w:r>
    </w:p>
    <w:p w:rsidR="006C2248" w:rsidRPr="00E41A09" w:rsidRDefault="006C2248" w:rsidP="006C2248">
      <w:pPr>
        <w:ind w:left="720" w:right="-153" w:hanging="720"/>
        <w:jc w:val="both"/>
        <w:rPr>
          <w:rFonts w:ascii="Segoe UI Semibold" w:hAnsi="Segoe UI Semibold" w:cs="Segoe UI"/>
        </w:rPr>
      </w:pPr>
      <w:r w:rsidRPr="00E41A09">
        <w:rPr>
          <w:rFonts w:ascii="Segoe UI Semibold" w:hAnsi="Segoe UI Semibold" w:cs="Segoe UI"/>
        </w:rPr>
        <w:t>10-18 Adelaide Street</w:t>
      </w:r>
    </w:p>
    <w:p w:rsidR="006C2248" w:rsidRPr="00E41A09" w:rsidRDefault="006C2248" w:rsidP="006C2248">
      <w:pPr>
        <w:ind w:left="720" w:right="-153" w:hanging="720"/>
        <w:jc w:val="both"/>
        <w:rPr>
          <w:rFonts w:ascii="Segoe UI Semibold" w:hAnsi="Segoe UI Semibold" w:cs="Segoe UI"/>
        </w:rPr>
      </w:pPr>
      <w:r w:rsidRPr="00E41A09">
        <w:rPr>
          <w:rFonts w:ascii="Segoe UI Semibold" w:hAnsi="Segoe UI Semibold" w:cs="Segoe UI"/>
        </w:rPr>
        <w:t>Town Parks</w:t>
      </w:r>
    </w:p>
    <w:p w:rsidR="006C2248" w:rsidRPr="00E41A09" w:rsidRDefault="006C2248" w:rsidP="006C2248">
      <w:pPr>
        <w:ind w:left="720" w:right="-153" w:hanging="720"/>
        <w:jc w:val="both"/>
        <w:rPr>
          <w:rFonts w:ascii="Segoe UI Semibold" w:hAnsi="Segoe UI Semibold" w:cs="Segoe UI"/>
        </w:rPr>
      </w:pPr>
      <w:r w:rsidRPr="00E41A09">
        <w:rPr>
          <w:rFonts w:ascii="Segoe UI Semibold" w:hAnsi="Segoe UI Semibold" w:cs="Segoe UI"/>
        </w:rPr>
        <w:t>Belfast</w:t>
      </w:r>
    </w:p>
    <w:p w:rsidR="006C2248" w:rsidRPr="00E41A09" w:rsidRDefault="006C2248" w:rsidP="006C2248">
      <w:pPr>
        <w:ind w:left="720" w:right="-153" w:hanging="720"/>
        <w:jc w:val="both"/>
        <w:rPr>
          <w:rFonts w:ascii="Segoe UI Semibold" w:hAnsi="Segoe UI Semibold" w:cs="Segoe UI"/>
        </w:rPr>
      </w:pPr>
      <w:r w:rsidRPr="00E41A09">
        <w:rPr>
          <w:rFonts w:ascii="Segoe UI Semibold" w:hAnsi="Segoe UI Semibold" w:cs="Segoe UI"/>
        </w:rPr>
        <w:t>BT2 8GB</w:t>
      </w:r>
    </w:p>
    <w:p w:rsidR="006C2248" w:rsidRPr="00E41A09" w:rsidRDefault="006C2248" w:rsidP="006C2248">
      <w:pPr>
        <w:jc w:val="both"/>
        <w:rPr>
          <w:rFonts w:ascii="Segoe UI Semibold" w:hAnsi="Segoe UI Semibold" w:cs="Segoe UI"/>
        </w:rPr>
      </w:pPr>
    </w:p>
    <w:p w:rsidR="006C2248" w:rsidRPr="00E41A09" w:rsidRDefault="006C2248" w:rsidP="006C2248">
      <w:pPr>
        <w:jc w:val="both"/>
        <w:rPr>
          <w:rFonts w:ascii="Segoe UI Semibold" w:hAnsi="Segoe UI Semibold" w:cs="Segoe UI"/>
        </w:rPr>
      </w:pPr>
      <w:r w:rsidRPr="00E41A09">
        <w:rPr>
          <w:rFonts w:ascii="Segoe UI Semibold" w:hAnsi="Segoe UI Semibold" w:cs="Segoe UI"/>
        </w:rPr>
        <w:t xml:space="preserve">Or e-mail: </w:t>
      </w:r>
      <w:hyperlink r:id="rId7" w:history="1">
        <w:r w:rsidR="00736F54" w:rsidRPr="00A80E89">
          <w:rPr>
            <w:rStyle w:val="Hyperlink"/>
            <w:rFonts w:ascii="Arial" w:hAnsi="Arial" w:cs="Arial"/>
            <w:b/>
          </w:rPr>
          <w:t>drinkdrive@doeni.gov.uk</w:t>
        </w:r>
      </w:hyperlink>
    </w:p>
    <w:sectPr w:rsidR="006C2248" w:rsidRPr="00E41A09" w:rsidSect="001503E8">
      <w:headerReference w:type="first" r:id="rId8"/>
      <w:footerReference w:type="first" r:id="rId9"/>
      <w:pgSz w:w="11906" w:h="16838" w:code="9"/>
      <w:pgMar w:top="1440" w:right="720" w:bottom="1440" w:left="1440" w:header="397" w:footer="851"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1B2" w:rsidRDefault="006821B2" w:rsidP="006821B2">
      <w:r>
        <w:separator/>
      </w:r>
    </w:p>
  </w:endnote>
  <w:endnote w:type="continuationSeparator" w:id="0">
    <w:p w:rsidR="006821B2" w:rsidRDefault="006821B2" w:rsidP="006821B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emibold">
    <w:panose1 w:val="020B07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4DA" w:rsidRDefault="00CF2F84">
    <w:pPr>
      <w:pStyle w:val="Footer"/>
    </w:pPr>
  </w:p>
  <w:p w:rsidR="005314DA" w:rsidRDefault="006C2248">
    <w:pPr>
      <w:pStyle w:val="Security"/>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1B2" w:rsidRDefault="006821B2" w:rsidP="006821B2">
      <w:r>
        <w:separator/>
      </w:r>
    </w:p>
  </w:footnote>
  <w:footnote w:type="continuationSeparator" w:id="0">
    <w:p w:rsidR="006821B2" w:rsidRDefault="006821B2" w:rsidP="006821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4DA" w:rsidRDefault="006C2248">
    <w:pPr>
      <w:pStyle w:val="Security"/>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C2248"/>
    <w:rsid w:val="000A590D"/>
    <w:rsid w:val="000D742F"/>
    <w:rsid w:val="00230E10"/>
    <w:rsid w:val="002C16FB"/>
    <w:rsid w:val="003A1E89"/>
    <w:rsid w:val="004B1D02"/>
    <w:rsid w:val="00593950"/>
    <w:rsid w:val="006821B2"/>
    <w:rsid w:val="006A3377"/>
    <w:rsid w:val="006C2248"/>
    <w:rsid w:val="00711257"/>
    <w:rsid w:val="00736F54"/>
    <w:rsid w:val="00821595"/>
    <w:rsid w:val="00C65550"/>
    <w:rsid w:val="00CF1BC5"/>
    <w:rsid w:val="00CF2F84"/>
    <w:rsid w:val="00CF63E8"/>
    <w:rsid w:val="00DB1147"/>
    <w:rsid w:val="00E41A09"/>
    <w:rsid w:val="00E615F4"/>
    <w:rsid w:val="00E65404"/>
    <w:rsid w:val="00EA3A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48"/>
    <w:pPr>
      <w:spacing w:after="0" w:line="240" w:lineRule="auto"/>
    </w:pPr>
    <w:rPr>
      <w:rFonts w:ascii="Times New Roman" w:eastAsia="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2248"/>
    <w:pPr>
      <w:tabs>
        <w:tab w:val="center" w:pos="4153"/>
        <w:tab w:val="right" w:pos="8306"/>
      </w:tabs>
    </w:pPr>
    <w:rPr>
      <w:sz w:val="20"/>
      <w:szCs w:val="20"/>
      <w:lang w:eastAsia="en-US"/>
    </w:rPr>
  </w:style>
  <w:style w:type="character" w:customStyle="1" w:styleId="HeaderChar">
    <w:name w:val="Header Char"/>
    <w:basedOn w:val="DefaultParagraphFont"/>
    <w:link w:val="Header"/>
    <w:uiPriority w:val="99"/>
    <w:rsid w:val="006C2248"/>
    <w:rPr>
      <w:rFonts w:ascii="Times New Roman" w:eastAsia="Times New Roman" w:hAnsi="Times New Roman" w:cs="Times New Roman"/>
      <w:sz w:val="20"/>
      <w:szCs w:val="20"/>
    </w:rPr>
  </w:style>
  <w:style w:type="paragraph" w:styleId="Footer">
    <w:name w:val="footer"/>
    <w:basedOn w:val="Normal"/>
    <w:link w:val="FooterChar"/>
    <w:uiPriority w:val="99"/>
    <w:rsid w:val="006C2248"/>
    <w:pPr>
      <w:tabs>
        <w:tab w:val="center" w:pos="4153"/>
        <w:tab w:val="right" w:pos="8306"/>
      </w:tabs>
    </w:pPr>
    <w:rPr>
      <w:sz w:val="20"/>
      <w:szCs w:val="20"/>
      <w:lang w:eastAsia="en-US"/>
    </w:rPr>
  </w:style>
  <w:style w:type="character" w:customStyle="1" w:styleId="FooterChar">
    <w:name w:val="Footer Char"/>
    <w:basedOn w:val="DefaultParagraphFont"/>
    <w:link w:val="Footer"/>
    <w:uiPriority w:val="99"/>
    <w:rsid w:val="006C2248"/>
    <w:rPr>
      <w:rFonts w:ascii="Times New Roman" w:eastAsia="Times New Roman" w:hAnsi="Times New Roman" w:cs="Times New Roman"/>
      <w:sz w:val="20"/>
      <w:szCs w:val="20"/>
    </w:rPr>
  </w:style>
  <w:style w:type="paragraph" w:customStyle="1" w:styleId="Security">
    <w:name w:val="Security"/>
    <w:next w:val="Normal"/>
    <w:autoRedefine/>
    <w:rsid w:val="006C2248"/>
    <w:pPr>
      <w:spacing w:after="0" w:line="240" w:lineRule="auto"/>
    </w:pPr>
    <w:rPr>
      <w:rFonts w:ascii="Verdana" w:eastAsia="Times New Roman" w:hAnsi="Verdana" w:cs="Times New Roman"/>
      <w:b/>
      <w:noProof/>
      <w:szCs w:val="20"/>
    </w:rPr>
  </w:style>
  <w:style w:type="character" w:styleId="Hyperlink">
    <w:name w:val="Hyperlink"/>
    <w:basedOn w:val="DefaultParagraphFont"/>
    <w:uiPriority w:val="99"/>
    <w:rsid w:val="006C2248"/>
    <w:rPr>
      <w:color w:val="0000FF"/>
      <w:u w:val="single"/>
    </w:rPr>
  </w:style>
  <w:style w:type="paragraph" w:styleId="BodyText">
    <w:name w:val="Body Text"/>
    <w:basedOn w:val="Normal"/>
    <w:link w:val="BodyTextChar"/>
    <w:uiPriority w:val="99"/>
    <w:rsid w:val="006C2248"/>
    <w:pPr>
      <w:spacing w:after="120"/>
    </w:pPr>
  </w:style>
  <w:style w:type="character" w:customStyle="1" w:styleId="BodyTextChar">
    <w:name w:val="Body Text Char"/>
    <w:basedOn w:val="DefaultParagraphFont"/>
    <w:link w:val="BodyText"/>
    <w:uiPriority w:val="99"/>
    <w:rsid w:val="006C2248"/>
    <w:rPr>
      <w:rFonts w:ascii="Times New Roman" w:eastAsia="Times New Roman" w:hAnsi="Times New Roman" w:cs="Times New Roman"/>
      <w:szCs w:val="24"/>
      <w:lang w:eastAsia="en-GB"/>
    </w:rPr>
  </w:style>
  <w:style w:type="character" w:styleId="Strong">
    <w:name w:val="Strong"/>
    <w:basedOn w:val="DefaultParagraphFont"/>
    <w:qFormat/>
    <w:rsid w:val="006C2248"/>
    <w:rPr>
      <w:rFonts w:cs="Times New Roman"/>
      <w:b/>
      <w:bCs/>
    </w:rPr>
  </w:style>
  <w:style w:type="paragraph" w:customStyle="1" w:styleId="GIF">
    <w:name w:val="GIF"/>
    <w:basedOn w:val="BodyText"/>
    <w:next w:val="BodyText"/>
    <w:uiPriority w:val="99"/>
    <w:rsid w:val="006C2248"/>
    <w:pPr>
      <w:spacing w:before="60" w:after="60"/>
    </w:pPr>
    <w:rPr>
      <w:kern w:val="28"/>
      <w:sz w:val="22"/>
      <w:szCs w:val="22"/>
      <w:lang w:eastAsia="en-US" w:bidi="ur-PK"/>
    </w:rPr>
  </w:style>
  <w:style w:type="character" w:styleId="FollowedHyperlink">
    <w:name w:val="FollowedHyperlink"/>
    <w:basedOn w:val="DefaultParagraphFont"/>
    <w:uiPriority w:val="99"/>
    <w:semiHidden/>
    <w:unhideWhenUsed/>
    <w:rsid w:val="00E41A0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rinkdrive@doeni.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Brogan</dc:creator>
  <cp:keywords/>
  <dc:description/>
  <cp:lastModifiedBy>Rhoda Neeson</cp:lastModifiedBy>
  <cp:revision>4</cp:revision>
  <dcterms:created xsi:type="dcterms:W3CDTF">2016-02-11T12:29:00Z</dcterms:created>
  <dcterms:modified xsi:type="dcterms:W3CDTF">2016-03-14T16:23:00Z</dcterms:modified>
</cp:coreProperties>
</file>