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ADA4B" w14:textId="6E296513" w:rsidR="00907B50" w:rsidRPr="005B008E" w:rsidRDefault="003D51DE" w:rsidP="00236C07">
      <w:pPr>
        <w:spacing w:after="0" w:line="240" w:lineRule="auto"/>
        <w:rPr>
          <w:rFonts w:ascii="Arial" w:hAnsi="Arial" w:cs="Arial"/>
        </w:rPr>
      </w:pPr>
      <w:r>
        <w:rPr>
          <w:noProof/>
        </w:rPr>
        <w:drawing>
          <wp:anchor distT="0" distB="0" distL="114300" distR="114300" simplePos="0" relativeHeight="251853824" behindDoc="0" locked="0" layoutInCell="1" allowOverlap="1" wp14:anchorId="25AB4F00" wp14:editId="5FA9681D">
            <wp:simplePos x="4686300" y="914400"/>
            <wp:positionH relativeFrom="column">
              <wp:align>right</wp:align>
            </wp:positionH>
            <wp:positionV relativeFrom="paragraph">
              <wp:align>top</wp:align>
            </wp:positionV>
            <wp:extent cx="1962785" cy="1420495"/>
            <wp:effectExtent l="0" t="0" r="0" b="8255"/>
            <wp:wrapSquare wrapText="bothSides"/>
            <wp:docPr id="264589420" name="Picture 1" descr="Logo for the Department for Infrastru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589420" name="Picture 1" descr="Logo for the Department for Infrastructure"/>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62785" cy="1420495"/>
                    </a:xfrm>
                    <a:prstGeom prst="rect">
                      <a:avLst/>
                    </a:prstGeom>
                    <a:noFill/>
                  </pic:spPr>
                </pic:pic>
              </a:graphicData>
            </a:graphic>
          </wp:anchor>
        </w:drawing>
      </w:r>
      <w:r w:rsidR="00236C07">
        <w:rPr>
          <w:rFonts w:ascii="Arial" w:hAnsi="Arial" w:cs="Arial"/>
        </w:rPr>
        <w:br w:type="textWrapping" w:clear="all"/>
      </w:r>
    </w:p>
    <w:p w14:paraId="30CC8329" w14:textId="77777777" w:rsidR="00FD1784" w:rsidRPr="005B008E" w:rsidRDefault="00FD1784" w:rsidP="005B008E">
      <w:pPr>
        <w:spacing w:after="0" w:line="240" w:lineRule="auto"/>
        <w:jc w:val="right"/>
        <w:rPr>
          <w:rFonts w:ascii="Arial" w:hAnsi="Arial" w:cs="Arial"/>
        </w:rPr>
      </w:pPr>
    </w:p>
    <w:p w14:paraId="32CE2A36" w14:textId="77777777" w:rsidR="00FD1784" w:rsidRPr="005B008E" w:rsidRDefault="00FD1784" w:rsidP="005B008E">
      <w:pPr>
        <w:spacing w:after="0" w:line="240" w:lineRule="auto"/>
        <w:rPr>
          <w:rFonts w:ascii="Arial" w:hAnsi="Arial" w:cs="Arial"/>
        </w:rPr>
      </w:pPr>
    </w:p>
    <w:p w14:paraId="21299A4F" w14:textId="77777777" w:rsidR="00011314" w:rsidRDefault="00011314" w:rsidP="00110AFE">
      <w:pPr>
        <w:spacing w:after="0" w:line="240" w:lineRule="auto"/>
        <w:rPr>
          <w:rFonts w:ascii="Arial" w:hAnsi="Arial" w:cs="Arial"/>
          <w:b/>
          <w:bCs/>
          <w:sz w:val="56"/>
          <w:szCs w:val="56"/>
        </w:rPr>
      </w:pPr>
    </w:p>
    <w:p w14:paraId="79367F57" w14:textId="404E9151" w:rsidR="00FD1784" w:rsidRPr="00110AFE" w:rsidRDefault="00FD1784" w:rsidP="00110AFE">
      <w:pPr>
        <w:spacing w:after="0" w:line="240" w:lineRule="auto"/>
        <w:rPr>
          <w:rFonts w:ascii="Arial" w:hAnsi="Arial" w:cs="Arial"/>
          <w:b/>
          <w:bCs/>
          <w:sz w:val="56"/>
          <w:szCs w:val="56"/>
        </w:rPr>
      </w:pPr>
      <w:r w:rsidRPr="00064D46">
        <w:rPr>
          <w:rFonts w:ascii="Arial" w:hAnsi="Arial" w:cs="Arial"/>
          <w:b/>
          <w:bCs/>
          <w:sz w:val="56"/>
          <w:szCs w:val="56"/>
        </w:rPr>
        <w:t xml:space="preserve">Approach to Authorisation </w:t>
      </w:r>
      <w:r w:rsidR="000A6565">
        <w:rPr>
          <w:rFonts w:ascii="Arial" w:hAnsi="Arial" w:cs="Arial"/>
          <w:b/>
          <w:bCs/>
          <w:sz w:val="56"/>
          <w:szCs w:val="56"/>
        </w:rPr>
        <w:t xml:space="preserve">for the Placing in Service of Subsystems </w:t>
      </w:r>
      <w:r w:rsidRPr="00110AFE">
        <w:rPr>
          <w:rFonts w:ascii="Arial" w:hAnsi="Arial" w:cs="Arial"/>
          <w:b/>
          <w:bCs/>
          <w:sz w:val="56"/>
          <w:szCs w:val="56"/>
        </w:rPr>
        <w:t xml:space="preserve">under the </w:t>
      </w:r>
      <w:r w:rsidR="0095772A">
        <w:rPr>
          <w:rFonts w:ascii="Arial" w:hAnsi="Arial" w:cs="Arial"/>
          <w:b/>
          <w:bCs/>
          <w:sz w:val="56"/>
          <w:szCs w:val="56"/>
        </w:rPr>
        <w:t>Railways (</w:t>
      </w:r>
      <w:r w:rsidRPr="00110AFE">
        <w:rPr>
          <w:rFonts w:ascii="Arial" w:hAnsi="Arial" w:cs="Arial"/>
          <w:b/>
          <w:bCs/>
          <w:sz w:val="56"/>
          <w:szCs w:val="56"/>
        </w:rPr>
        <w:t xml:space="preserve">Interoperability </w:t>
      </w:r>
      <w:r w:rsidR="0095772A">
        <w:rPr>
          <w:rFonts w:ascii="Arial" w:hAnsi="Arial" w:cs="Arial"/>
          <w:b/>
          <w:bCs/>
          <w:sz w:val="56"/>
          <w:szCs w:val="56"/>
        </w:rPr>
        <w:t xml:space="preserve">in </w:t>
      </w:r>
      <w:r w:rsidR="0095772A" w:rsidRPr="00110AFE">
        <w:rPr>
          <w:rFonts w:ascii="Arial" w:hAnsi="Arial" w:cs="Arial"/>
          <w:b/>
          <w:bCs/>
          <w:sz w:val="56"/>
          <w:szCs w:val="56"/>
        </w:rPr>
        <w:t>Northern Ireland</w:t>
      </w:r>
      <w:r w:rsidR="0095772A">
        <w:rPr>
          <w:rFonts w:ascii="Arial" w:hAnsi="Arial" w:cs="Arial"/>
          <w:b/>
          <w:bCs/>
          <w:sz w:val="56"/>
          <w:szCs w:val="56"/>
        </w:rPr>
        <w:t xml:space="preserve">) </w:t>
      </w:r>
      <w:r w:rsidRPr="00110AFE">
        <w:rPr>
          <w:rFonts w:ascii="Arial" w:hAnsi="Arial" w:cs="Arial"/>
          <w:b/>
          <w:bCs/>
          <w:sz w:val="56"/>
          <w:szCs w:val="56"/>
        </w:rPr>
        <w:t>Regulations</w:t>
      </w:r>
      <w:r w:rsidR="000A6565" w:rsidRPr="000A6565">
        <w:rPr>
          <w:rFonts w:ascii="Arial" w:hAnsi="Arial" w:cs="Arial"/>
          <w:b/>
          <w:bCs/>
          <w:sz w:val="56"/>
          <w:szCs w:val="56"/>
        </w:rPr>
        <w:t xml:space="preserve"> </w:t>
      </w:r>
      <w:r w:rsidR="0095772A">
        <w:rPr>
          <w:rFonts w:ascii="Arial" w:hAnsi="Arial" w:cs="Arial"/>
          <w:b/>
          <w:bCs/>
          <w:sz w:val="56"/>
          <w:szCs w:val="56"/>
        </w:rPr>
        <w:t>2026</w:t>
      </w:r>
    </w:p>
    <w:p w14:paraId="16252324" w14:textId="77777777" w:rsidR="00FD1784" w:rsidRPr="005B008E" w:rsidRDefault="00FD1784" w:rsidP="005B008E">
      <w:pPr>
        <w:spacing w:after="0" w:line="240" w:lineRule="auto"/>
        <w:jc w:val="both"/>
        <w:rPr>
          <w:rFonts w:ascii="Arial" w:hAnsi="Arial" w:cs="Arial"/>
          <w:sz w:val="48"/>
          <w:szCs w:val="48"/>
        </w:rPr>
      </w:pPr>
    </w:p>
    <w:p w14:paraId="7538BC53" w14:textId="77777777" w:rsidR="00FD1784" w:rsidRPr="005B008E" w:rsidRDefault="00FD1784" w:rsidP="005B008E">
      <w:pPr>
        <w:spacing w:after="0" w:line="240" w:lineRule="auto"/>
        <w:jc w:val="both"/>
        <w:rPr>
          <w:rFonts w:ascii="Arial" w:hAnsi="Arial" w:cs="Arial"/>
          <w:sz w:val="48"/>
          <w:szCs w:val="48"/>
        </w:rPr>
      </w:pPr>
      <w:r w:rsidRPr="005B008E">
        <w:rPr>
          <w:rFonts w:ascii="Arial" w:hAnsi="Arial" w:cs="Arial"/>
          <w:sz w:val="48"/>
          <w:szCs w:val="48"/>
        </w:rPr>
        <w:t>Guidance for Applicants</w:t>
      </w:r>
    </w:p>
    <w:p w14:paraId="57886E04" w14:textId="77777777" w:rsidR="004B6798" w:rsidRDefault="004B6798" w:rsidP="005B008E">
      <w:pPr>
        <w:spacing w:after="0" w:line="240" w:lineRule="auto"/>
        <w:jc w:val="both"/>
        <w:rPr>
          <w:rFonts w:ascii="Arial" w:hAnsi="Arial" w:cs="Arial"/>
          <w:sz w:val="48"/>
          <w:szCs w:val="48"/>
        </w:rPr>
      </w:pPr>
    </w:p>
    <w:p w14:paraId="63341AB5" w14:textId="5C522CAA" w:rsidR="00C32C14" w:rsidRPr="00784328" w:rsidRDefault="004B6798" w:rsidP="005B008E">
      <w:pPr>
        <w:spacing w:after="0" w:line="240" w:lineRule="auto"/>
        <w:jc w:val="both"/>
        <w:rPr>
          <w:rFonts w:ascii="Arial" w:hAnsi="Arial" w:cs="Arial"/>
          <w:sz w:val="48"/>
          <w:szCs w:val="48"/>
        </w:rPr>
        <w:sectPr w:rsidR="00C32C14" w:rsidRPr="00784328">
          <w:footerReference w:type="default" r:id="rId12"/>
          <w:pgSz w:w="11906" w:h="16838"/>
          <w:pgMar w:top="1440" w:right="1440" w:bottom="1440" w:left="1440" w:header="708" w:footer="708" w:gutter="0"/>
          <w:cols w:space="708"/>
          <w:docGrid w:linePitch="360"/>
        </w:sectPr>
      </w:pPr>
      <w:r>
        <w:rPr>
          <w:rFonts w:ascii="Arial" w:hAnsi="Arial" w:cs="Arial"/>
          <w:sz w:val="48"/>
          <w:szCs w:val="48"/>
        </w:rPr>
        <w:t>April</w:t>
      </w:r>
      <w:r w:rsidR="00064D46">
        <w:rPr>
          <w:rFonts w:ascii="Arial" w:hAnsi="Arial" w:cs="Arial"/>
          <w:sz w:val="48"/>
          <w:szCs w:val="48"/>
        </w:rPr>
        <w:t xml:space="preserve"> </w:t>
      </w:r>
      <w:r w:rsidR="005F2245">
        <w:rPr>
          <w:rFonts w:ascii="Arial" w:hAnsi="Arial" w:cs="Arial"/>
          <w:sz w:val="48"/>
          <w:szCs w:val="48"/>
        </w:rPr>
        <w:t>202</w:t>
      </w:r>
      <w:r w:rsidR="000A6565">
        <w:rPr>
          <w:rFonts w:ascii="Arial" w:hAnsi="Arial" w:cs="Arial"/>
          <w:sz w:val="48"/>
          <w:szCs w:val="48"/>
        </w:rPr>
        <w:t>6</w:t>
      </w:r>
    </w:p>
    <w:sdt>
      <w:sdtPr>
        <w:rPr>
          <w:rFonts w:ascii="Arial" w:eastAsiaTheme="minorHAnsi" w:hAnsi="Arial" w:cs="Arial"/>
          <w:color w:val="auto"/>
          <w:kern w:val="2"/>
          <w:sz w:val="22"/>
          <w:szCs w:val="22"/>
          <w:lang w:val="en-GB"/>
          <w14:ligatures w14:val="standardContextual"/>
        </w:rPr>
        <w:id w:val="263666392"/>
        <w:docPartObj>
          <w:docPartGallery w:val="Table of Contents"/>
          <w:docPartUnique/>
        </w:docPartObj>
      </w:sdtPr>
      <w:sdtEndPr>
        <w:rPr>
          <w:b/>
          <w:bCs/>
          <w:noProof/>
        </w:rPr>
      </w:sdtEndPr>
      <w:sdtContent>
        <w:p w14:paraId="54EF20B3" w14:textId="5768BC21" w:rsidR="00907B50" w:rsidRPr="005B008E" w:rsidRDefault="00907B50" w:rsidP="005B008E">
          <w:pPr>
            <w:pStyle w:val="TOCHeading"/>
            <w:spacing w:before="0" w:line="240" w:lineRule="auto"/>
            <w:rPr>
              <w:rFonts w:ascii="Arial" w:hAnsi="Arial" w:cs="Arial"/>
            </w:rPr>
          </w:pPr>
          <w:r w:rsidRPr="005B008E">
            <w:rPr>
              <w:rFonts w:ascii="Arial" w:hAnsi="Arial" w:cs="Arial"/>
            </w:rPr>
            <w:t>Contents</w:t>
          </w:r>
        </w:p>
        <w:p w14:paraId="5D3503E4" w14:textId="1E098585" w:rsidR="00A3747E" w:rsidRDefault="00907B50">
          <w:pPr>
            <w:pStyle w:val="TOC1"/>
            <w:tabs>
              <w:tab w:val="right" w:leader="dot" w:pos="9016"/>
            </w:tabs>
            <w:rPr>
              <w:rFonts w:eastAsiaTheme="minorEastAsia"/>
              <w:noProof/>
              <w:sz w:val="24"/>
              <w:szCs w:val="24"/>
              <w:lang w:eastAsia="en-GB"/>
            </w:rPr>
          </w:pPr>
          <w:r w:rsidRPr="005B008E">
            <w:rPr>
              <w:rFonts w:ascii="Arial" w:hAnsi="Arial" w:cs="Arial"/>
            </w:rPr>
            <w:fldChar w:fldCharType="begin"/>
          </w:r>
          <w:r w:rsidRPr="005B008E">
            <w:rPr>
              <w:rFonts w:ascii="Arial" w:hAnsi="Arial" w:cs="Arial"/>
            </w:rPr>
            <w:instrText xml:space="preserve"> TOC \o "1-3" \h \z \u </w:instrText>
          </w:r>
          <w:r w:rsidRPr="005B008E">
            <w:rPr>
              <w:rFonts w:ascii="Arial" w:hAnsi="Arial" w:cs="Arial"/>
            </w:rPr>
            <w:fldChar w:fldCharType="separate"/>
          </w:r>
          <w:hyperlink w:anchor="_Toc227748350" w:history="1">
            <w:r w:rsidR="00A3747E" w:rsidRPr="00550ACB">
              <w:rPr>
                <w:rStyle w:val="Hyperlink"/>
                <w:rFonts w:ascii="Arial" w:hAnsi="Arial" w:cs="Arial"/>
                <w:noProof/>
              </w:rPr>
              <w:t>Foreword</w:t>
            </w:r>
            <w:r w:rsidR="00A3747E">
              <w:rPr>
                <w:noProof/>
                <w:webHidden/>
              </w:rPr>
              <w:tab/>
            </w:r>
            <w:r w:rsidR="00A3747E">
              <w:rPr>
                <w:noProof/>
                <w:webHidden/>
              </w:rPr>
              <w:fldChar w:fldCharType="begin"/>
            </w:r>
            <w:r w:rsidR="00A3747E">
              <w:rPr>
                <w:noProof/>
                <w:webHidden/>
              </w:rPr>
              <w:instrText xml:space="preserve"> PAGEREF _Toc227748350 \h </w:instrText>
            </w:r>
            <w:r w:rsidR="00A3747E">
              <w:rPr>
                <w:noProof/>
                <w:webHidden/>
              </w:rPr>
            </w:r>
            <w:r w:rsidR="00A3747E">
              <w:rPr>
                <w:noProof/>
                <w:webHidden/>
              </w:rPr>
              <w:fldChar w:fldCharType="separate"/>
            </w:r>
            <w:r w:rsidR="00A3747E">
              <w:rPr>
                <w:noProof/>
                <w:webHidden/>
              </w:rPr>
              <w:t>3</w:t>
            </w:r>
            <w:r w:rsidR="00A3747E">
              <w:rPr>
                <w:noProof/>
                <w:webHidden/>
              </w:rPr>
              <w:fldChar w:fldCharType="end"/>
            </w:r>
          </w:hyperlink>
        </w:p>
        <w:p w14:paraId="55E33B10" w14:textId="27E64CC7" w:rsidR="00A3747E" w:rsidRDefault="00A3747E">
          <w:pPr>
            <w:pStyle w:val="TOC1"/>
            <w:tabs>
              <w:tab w:val="left" w:pos="440"/>
              <w:tab w:val="right" w:leader="dot" w:pos="9016"/>
            </w:tabs>
            <w:rPr>
              <w:rFonts w:eastAsiaTheme="minorEastAsia"/>
              <w:noProof/>
              <w:sz w:val="24"/>
              <w:szCs w:val="24"/>
              <w:lang w:eastAsia="en-GB"/>
            </w:rPr>
          </w:pPr>
          <w:hyperlink w:anchor="_Toc227748351" w:history="1">
            <w:r w:rsidRPr="00550ACB">
              <w:rPr>
                <w:rStyle w:val="Hyperlink"/>
                <w:rFonts w:ascii="Arial" w:hAnsi="Arial" w:cs="Arial"/>
                <w:noProof/>
              </w:rPr>
              <w:t>1.</w:t>
            </w:r>
            <w:r>
              <w:rPr>
                <w:rFonts w:eastAsiaTheme="minorEastAsia"/>
                <w:noProof/>
                <w:sz w:val="24"/>
                <w:szCs w:val="24"/>
                <w:lang w:eastAsia="en-GB"/>
              </w:rPr>
              <w:tab/>
            </w:r>
            <w:r w:rsidRPr="00550ACB">
              <w:rPr>
                <w:rStyle w:val="Hyperlink"/>
                <w:rFonts w:ascii="Arial" w:hAnsi="Arial" w:cs="Arial"/>
                <w:noProof/>
              </w:rPr>
              <w:t>Introduction</w:t>
            </w:r>
            <w:r>
              <w:rPr>
                <w:noProof/>
                <w:webHidden/>
              </w:rPr>
              <w:tab/>
            </w:r>
            <w:r>
              <w:rPr>
                <w:noProof/>
                <w:webHidden/>
              </w:rPr>
              <w:fldChar w:fldCharType="begin"/>
            </w:r>
            <w:r>
              <w:rPr>
                <w:noProof/>
                <w:webHidden/>
              </w:rPr>
              <w:instrText xml:space="preserve"> PAGEREF _Toc227748351 \h </w:instrText>
            </w:r>
            <w:r>
              <w:rPr>
                <w:noProof/>
                <w:webHidden/>
              </w:rPr>
            </w:r>
            <w:r>
              <w:rPr>
                <w:noProof/>
                <w:webHidden/>
              </w:rPr>
              <w:fldChar w:fldCharType="separate"/>
            </w:r>
            <w:r>
              <w:rPr>
                <w:noProof/>
                <w:webHidden/>
              </w:rPr>
              <w:t>4</w:t>
            </w:r>
            <w:r>
              <w:rPr>
                <w:noProof/>
                <w:webHidden/>
              </w:rPr>
              <w:fldChar w:fldCharType="end"/>
            </w:r>
          </w:hyperlink>
        </w:p>
        <w:p w14:paraId="095DAA9C" w14:textId="5C391B55" w:rsidR="00A3747E" w:rsidRDefault="00A3747E">
          <w:pPr>
            <w:pStyle w:val="TOC1"/>
            <w:tabs>
              <w:tab w:val="left" w:pos="440"/>
              <w:tab w:val="right" w:leader="dot" w:pos="9016"/>
            </w:tabs>
            <w:rPr>
              <w:rFonts w:eastAsiaTheme="minorEastAsia"/>
              <w:noProof/>
              <w:sz w:val="24"/>
              <w:szCs w:val="24"/>
              <w:lang w:eastAsia="en-GB"/>
            </w:rPr>
          </w:pPr>
          <w:hyperlink w:anchor="_Toc227748352" w:history="1">
            <w:r w:rsidRPr="00550ACB">
              <w:rPr>
                <w:rStyle w:val="Hyperlink"/>
                <w:rFonts w:ascii="Arial" w:hAnsi="Arial" w:cs="Arial"/>
                <w:noProof/>
              </w:rPr>
              <w:t>2.</w:t>
            </w:r>
            <w:r>
              <w:rPr>
                <w:rFonts w:eastAsiaTheme="minorEastAsia"/>
                <w:noProof/>
                <w:sz w:val="24"/>
                <w:szCs w:val="24"/>
                <w:lang w:eastAsia="en-GB"/>
              </w:rPr>
              <w:tab/>
            </w:r>
            <w:r w:rsidRPr="00550ACB">
              <w:rPr>
                <w:rStyle w:val="Hyperlink"/>
                <w:rFonts w:ascii="Arial" w:hAnsi="Arial" w:cs="Arial"/>
                <w:noProof/>
              </w:rPr>
              <w:t>References</w:t>
            </w:r>
            <w:r>
              <w:rPr>
                <w:noProof/>
                <w:webHidden/>
              </w:rPr>
              <w:tab/>
            </w:r>
            <w:r>
              <w:rPr>
                <w:noProof/>
                <w:webHidden/>
              </w:rPr>
              <w:fldChar w:fldCharType="begin"/>
            </w:r>
            <w:r>
              <w:rPr>
                <w:noProof/>
                <w:webHidden/>
              </w:rPr>
              <w:instrText xml:space="preserve"> PAGEREF _Toc227748352 \h </w:instrText>
            </w:r>
            <w:r>
              <w:rPr>
                <w:noProof/>
                <w:webHidden/>
              </w:rPr>
            </w:r>
            <w:r>
              <w:rPr>
                <w:noProof/>
                <w:webHidden/>
              </w:rPr>
              <w:fldChar w:fldCharType="separate"/>
            </w:r>
            <w:r>
              <w:rPr>
                <w:noProof/>
                <w:webHidden/>
              </w:rPr>
              <w:t>6</w:t>
            </w:r>
            <w:r>
              <w:rPr>
                <w:noProof/>
                <w:webHidden/>
              </w:rPr>
              <w:fldChar w:fldCharType="end"/>
            </w:r>
          </w:hyperlink>
        </w:p>
        <w:p w14:paraId="6966D552" w14:textId="7AA4A5A9" w:rsidR="00A3747E" w:rsidRDefault="00A3747E">
          <w:pPr>
            <w:pStyle w:val="TOC1"/>
            <w:tabs>
              <w:tab w:val="left" w:pos="440"/>
              <w:tab w:val="right" w:leader="dot" w:pos="9016"/>
            </w:tabs>
            <w:rPr>
              <w:rFonts w:eastAsiaTheme="minorEastAsia"/>
              <w:noProof/>
              <w:sz w:val="24"/>
              <w:szCs w:val="24"/>
              <w:lang w:eastAsia="en-GB"/>
            </w:rPr>
          </w:pPr>
          <w:hyperlink w:anchor="_Toc227748353" w:history="1">
            <w:r w:rsidRPr="00550ACB">
              <w:rPr>
                <w:rStyle w:val="Hyperlink"/>
                <w:rFonts w:ascii="Arial" w:hAnsi="Arial" w:cs="Arial"/>
                <w:noProof/>
              </w:rPr>
              <w:t>3.</w:t>
            </w:r>
            <w:r>
              <w:rPr>
                <w:rFonts w:eastAsiaTheme="minorEastAsia"/>
                <w:noProof/>
                <w:sz w:val="24"/>
                <w:szCs w:val="24"/>
                <w:lang w:eastAsia="en-GB"/>
              </w:rPr>
              <w:tab/>
            </w:r>
            <w:r w:rsidRPr="00550ACB">
              <w:rPr>
                <w:rStyle w:val="Hyperlink"/>
                <w:rFonts w:ascii="Arial" w:hAnsi="Arial" w:cs="Arial"/>
                <w:noProof/>
              </w:rPr>
              <w:t>The Department’s roles and responsibilities</w:t>
            </w:r>
            <w:r>
              <w:rPr>
                <w:noProof/>
                <w:webHidden/>
              </w:rPr>
              <w:tab/>
            </w:r>
            <w:r>
              <w:rPr>
                <w:noProof/>
                <w:webHidden/>
              </w:rPr>
              <w:fldChar w:fldCharType="begin"/>
            </w:r>
            <w:r>
              <w:rPr>
                <w:noProof/>
                <w:webHidden/>
              </w:rPr>
              <w:instrText xml:space="preserve"> PAGEREF _Toc227748353 \h </w:instrText>
            </w:r>
            <w:r>
              <w:rPr>
                <w:noProof/>
                <w:webHidden/>
              </w:rPr>
            </w:r>
            <w:r>
              <w:rPr>
                <w:noProof/>
                <w:webHidden/>
              </w:rPr>
              <w:fldChar w:fldCharType="separate"/>
            </w:r>
            <w:r>
              <w:rPr>
                <w:noProof/>
                <w:webHidden/>
              </w:rPr>
              <w:t>7</w:t>
            </w:r>
            <w:r>
              <w:rPr>
                <w:noProof/>
                <w:webHidden/>
              </w:rPr>
              <w:fldChar w:fldCharType="end"/>
            </w:r>
          </w:hyperlink>
        </w:p>
        <w:p w14:paraId="2912A2E7" w14:textId="1DDCE34B" w:rsidR="00A3747E" w:rsidRDefault="00A3747E">
          <w:pPr>
            <w:pStyle w:val="TOC2"/>
            <w:tabs>
              <w:tab w:val="right" w:leader="dot" w:pos="9016"/>
            </w:tabs>
            <w:rPr>
              <w:rFonts w:eastAsiaTheme="minorEastAsia"/>
              <w:noProof/>
              <w:sz w:val="24"/>
              <w:szCs w:val="24"/>
              <w:lang w:eastAsia="en-GB"/>
            </w:rPr>
          </w:pPr>
          <w:hyperlink w:anchor="_Toc227748354" w:history="1">
            <w:r w:rsidRPr="00550ACB">
              <w:rPr>
                <w:rStyle w:val="Hyperlink"/>
                <w:rFonts w:ascii="Arial" w:hAnsi="Arial" w:cs="Arial"/>
                <w:noProof/>
              </w:rPr>
              <w:t>The Authorisation Process</w:t>
            </w:r>
            <w:r>
              <w:rPr>
                <w:noProof/>
                <w:webHidden/>
              </w:rPr>
              <w:tab/>
            </w:r>
            <w:r>
              <w:rPr>
                <w:noProof/>
                <w:webHidden/>
              </w:rPr>
              <w:fldChar w:fldCharType="begin"/>
            </w:r>
            <w:r>
              <w:rPr>
                <w:noProof/>
                <w:webHidden/>
              </w:rPr>
              <w:instrText xml:space="preserve"> PAGEREF _Toc227748354 \h </w:instrText>
            </w:r>
            <w:r>
              <w:rPr>
                <w:noProof/>
                <w:webHidden/>
              </w:rPr>
            </w:r>
            <w:r>
              <w:rPr>
                <w:noProof/>
                <w:webHidden/>
              </w:rPr>
              <w:fldChar w:fldCharType="separate"/>
            </w:r>
            <w:r>
              <w:rPr>
                <w:noProof/>
                <w:webHidden/>
              </w:rPr>
              <w:t>7</w:t>
            </w:r>
            <w:r>
              <w:rPr>
                <w:noProof/>
                <w:webHidden/>
              </w:rPr>
              <w:fldChar w:fldCharType="end"/>
            </w:r>
          </w:hyperlink>
        </w:p>
        <w:p w14:paraId="4B0031EA" w14:textId="68625D9F" w:rsidR="00A3747E" w:rsidRDefault="00A3747E">
          <w:pPr>
            <w:pStyle w:val="TOC2"/>
            <w:tabs>
              <w:tab w:val="right" w:leader="dot" w:pos="9016"/>
            </w:tabs>
            <w:rPr>
              <w:rFonts w:eastAsiaTheme="minorEastAsia"/>
              <w:noProof/>
              <w:sz w:val="24"/>
              <w:szCs w:val="24"/>
              <w:lang w:eastAsia="en-GB"/>
            </w:rPr>
          </w:pPr>
          <w:hyperlink w:anchor="_Toc227748355" w:history="1">
            <w:r w:rsidRPr="00550ACB">
              <w:rPr>
                <w:rStyle w:val="Hyperlink"/>
                <w:rFonts w:ascii="Arial" w:hAnsi="Arial" w:cs="Arial"/>
                <w:noProof/>
              </w:rPr>
              <w:t>Pre-Application Engagement</w:t>
            </w:r>
            <w:r>
              <w:rPr>
                <w:noProof/>
                <w:webHidden/>
              </w:rPr>
              <w:tab/>
            </w:r>
            <w:r>
              <w:rPr>
                <w:noProof/>
                <w:webHidden/>
              </w:rPr>
              <w:fldChar w:fldCharType="begin"/>
            </w:r>
            <w:r>
              <w:rPr>
                <w:noProof/>
                <w:webHidden/>
              </w:rPr>
              <w:instrText xml:space="preserve"> PAGEREF _Toc227748355 \h </w:instrText>
            </w:r>
            <w:r>
              <w:rPr>
                <w:noProof/>
                <w:webHidden/>
              </w:rPr>
            </w:r>
            <w:r>
              <w:rPr>
                <w:noProof/>
                <w:webHidden/>
              </w:rPr>
              <w:fldChar w:fldCharType="separate"/>
            </w:r>
            <w:r>
              <w:rPr>
                <w:noProof/>
                <w:webHidden/>
              </w:rPr>
              <w:t>9</w:t>
            </w:r>
            <w:r>
              <w:rPr>
                <w:noProof/>
                <w:webHidden/>
              </w:rPr>
              <w:fldChar w:fldCharType="end"/>
            </w:r>
          </w:hyperlink>
        </w:p>
        <w:p w14:paraId="6187A81C" w14:textId="6187126A" w:rsidR="00A3747E" w:rsidRDefault="00A3747E">
          <w:pPr>
            <w:pStyle w:val="TOC2"/>
            <w:tabs>
              <w:tab w:val="right" w:leader="dot" w:pos="9016"/>
            </w:tabs>
            <w:rPr>
              <w:rFonts w:eastAsiaTheme="minorEastAsia"/>
              <w:noProof/>
              <w:sz w:val="24"/>
              <w:szCs w:val="24"/>
              <w:lang w:eastAsia="en-GB"/>
            </w:rPr>
          </w:pPr>
          <w:hyperlink w:anchor="_Toc227748356" w:history="1">
            <w:r w:rsidRPr="00550ACB">
              <w:rPr>
                <w:rStyle w:val="Hyperlink"/>
                <w:rFonts w:ascii="Arial" w:hAnsi="Arial" w:cs="Arial"/>
                <w:noProof/>
              </w:rPr>
              <w:t>Stage Gate Reviews – New Subsystems</w:t>
            </w:r>
            <w:r>
              <w:rPr>
                <w:noProof/>
                <w:webHidden/>
              </w:rPr>
              <w:tab/>
            </w:r>
            <w:r>
              <w:rPr>
                <w:noProof/>
                <w:webHidden/>
              </w:rPr>
              <w:fldChar w:fldCharType="begin"/>
            </w:r>
            <w:r>
              <w:rPr>
                <w:noProof/>
                <w:webHidden/>
              </w:rPr>
              <w:instrText xml:space="preserve"> PAGEREF _Toc227748356 \h </w:instrText>
            </w:r>
            <w:r>
              <w:rPr>
                <w:noProof/>
                <w:webHidden/>
              </w:rPr>
            </w:r>
            <w:r>
              <w:rPr>
                <w:noProof/>
                <w:webHidden/>
              </w:rPr>
              <w:fldChar w:fldCharType="separate"/>
            </w:r>
            <w:r>
              <w:rPr>
                <w:noProof/>
                <w:webHidden/>
              </w:rPr>
              <w:t>10</w:t>
            </w:r>
            <w:r>
              <w:rPr>
                <w:noProof/>
                <w:webHidden/>
              </w:rPr>
              <w:fldChar w:fldCharType="end"/>
            </w:r>
          </w:hyperlink>
        </w:p>
        <w:p w14:paraId="2C492CAA" w14:textId="75D18793" w:rsidR="00A3747E" w:rsidRDefault="00A3747E">
          <w:pPr>
            <w:pStyle w:val="TOC2"/>
            <w:tabs>
              <w:tab w:val="right" w:leader="dot" w:pos="9016"/>
            </w:tabs>
            <w:rPr>
              <w:rFonts w:eastAsiaTheme="minorEastAsia"/>
              <w:noProof/>
              <w:sz w:val="24"/>
              <w:szCs w:val="24"/>
              <w:lang w:eastAsia="en-GB"/>
            </w:rPr>
          </w:pPr>
          <w:hyperlink w:anchor="_Toc227748357" w:history="1">
            <w:r w:rsidRPr="00550ACB">
              <w:rPr>
                <w:rStyle w:val="Hyperlink"/>
                <w:rFonts w:ascii="Arial" w:hAnsi="Arial" w:cs="Arial"/>
                <w:noProof/>
              </w:rPr>
              <w:t>Stage Gate Reviews – Upgraded or Renewed Subsystems</w:t>
            </w:r>
            <w:r>
              <w:rPr>
                <w:noProof/>
                <w:webHidden/>
              </w:rPr>
              <w:tab/>
            </w:r>
            <w:r>
              <w:rPr>
                <w:noProof/>
                <w:webHidden/>
              </w:rPr>
              <w:fldChar w:fldCharType="begin"/>
            </w:r>
            <w:r>
              <w:rPr>
                <w:noProof/>
                <w:webHidden/>
              </w:rPr>
              <w:instrText xml:space="preserve"> PAGEREF _Toc227748357 \h </w:instrText>
            </w:r>
            <w:r>
              <w:rPr>
                <w:noProof/>
                <w:webHidden/>
              </w:rPr>
            </w:r>
            <w:r>
              <w:rPr>
                <w:noProof/>
                <w:webHidden/>
              </w:rPr>
              <w:fldChar w:fldCharType="separate"/>
            </w:r>
            <w:r>
              <w:rPr>
                <w:noProof/>
                <w:webHidden/>
              </w:rPr>
              <w:t>11</w:t>
            </w:r>
            <w:r>
              <w:rPr>
                <w:noProof/>
                <w:webHidden/>
              </w:rPr>
              <w:fldChar w:fldCharType="end"/>
            </w:r>
          </w:hyperlink>
        </w:p>
        <w:p w14:paraId="0E433E38" w14:textId="11C59C22" w:rsidR="00A3747E" w:rsidRDefault="00A3747E">
          <w:pPr>
            <w:pStyle w:val="TOC2"/>
            <w:tabs>
              <w:tab w:val="right" w:leader="dot" w:pos="9016"/>
            </w:tabs>
            <w:rPr>
              <w:rFonts w:eastAsiaTheme="minorEastAsia"/>
              <w:noProof/>
              <w:sz w:val="24"/>
              <w:szCs w:val="24"/>
              <w:lang w:eastAsia="en-GB"/>
            </w:rPr>
          </w:pPr>
          <w:hyperlink w:anchor="_Toc227748358" w:history="1">
            <w:r w:rsidRPr="00550ACB">
              <w:rPr>
                <w:rStyle w:val="Hyperlink"/>
                <w:rFonts w:ascii="Arial" w:hAnsi="Arial" w:cs="Arial"/>
                <w:noProof/>
              </w:rPr>
              <w:t>Assessment of major projects</w:t>
            </w:r>
            <w:r>
              <w:rPr>
                <w:noProof/>
                <w:webHidden/>
              </w:rPr>
              <w:tab/>
            </w:r>
            <w:r>
              <w:rPr>
                <w:noProof/>
                <w:webHidden/>
              </w:rPr>
              <w:fldChar w:fldCharType="begin"/>
            </w:r>
            <w:r>
              <w:rPr>
                <w:noProof/>
                <w:webHidden/>
              </w:rPr>
              <w:instrText xml:space="preserve"> PAGEREF _Toc227748358 \h </w:instrText>
            </w:r>
            <w:r>
              <w:rPr>
                <w:noProof/>
                <w:webHidden/>
              </w:rPr>
            </w:r>
            <w:r>
              <w:rPr>
                <w:noProof/>
                <w:webHidden/>
              </w:rPr>
              <w:fldChar w:fldCharType="separate"/>
            </w:r>
            <w:r>
              <w:rPr>
                <w:noProof/>
                <w:webHidden/>
              </w:rPr>
              <w:t>12</w:t>
            </w:r>
            <w:r>
              <w:rPr>
                <w:noProof/>
                <w:webHidden/>
              </w:rPr>
              <w:fldChar w:fldCharType="end"/>
            </w:r>
          </w:hyperlink>
        </w:p>
        <w:p w14:paraId="44B69042" w14:textId="54FE5BD0" w:rsidR="00A3747E" w:rsidRDefault="00A3747E">
          <w:pPr>
            <w:pStyle w:val="TOC2"/>
            <w:tabs>
              <w:tab w:val="right" w:leader="dot" w:pos="9016"/>
            </w:tabs>
            <w:rPr>
              <w:rFonts w:eastAsiaTheme="minorEastAsia"/>
              <w:noProof/>
              <w:sz w:val="24"/>
              <w:szCs w:val="24"/>
              <w:lang w:eastAsia="en-GB"/>
            </w:rPr>
          </w:pPr>
          <w:hyperlink w:anchor="_Toc227748359" w:history="1">
            <w:r w:rsidRPr="00550ACB">
              <w:rPr>
                <w:rStyle w:val="Hyperlink"/>
                <w:rFonts w:ascii="Arial" w:hAnsi="Arial" w:cs="Arial"/>
                <w:noProof/>
              </w:rPr>
              <w:t>Technical File submission and approval</w:t>
            </w:r>
            <w:r>
              <w:rPr>
                <w:noProof/>
                <w:webHidden/>
              </w:rPr>
              <w:tab/>
            </w:r>
            <w:r>
              <w:rPr>
                <w:noProof/>
                <w:webHidden/>
              </w:rPr>
              <w:fldChar w:fldCharType="begin"/>
            </w:r>
            <w:r>
              <w:rPr>
                <w:noProof/>
                <w:webHidden/>
              </w:rPr>
              <w:instrText xml:space="preserve"> PAGEREF _Toc227748359 \h </w:instrText>
            </w:r>
            <w:r>
              <w:rPr>
                <w:noProof/>
                <w:webHidden/>
              </w:rPr>
            </w:r>
            <w:r>
              <w:rPr>
                <w:noProof/>
                <w:webHidden/>
              </w:rPr>
              <w:fldChar w:fldCharType="separate"/>
            </w:r>
            <w:r>
              <w:rPr>
                <w:noProof/>
                <w:webHidden/>
              </w:rPr>
              <w:t>13</w:t>
            </w:r>
            <w:r>
              <w:rPr>
                <w:noProof/>
                <w:webHidden/>
              </w:rPr>
              <w:fldChar w:fldCharType="end"/>
            </w:r>
          </w:hyperlink>
        </w:p>
        <w:p w14:paraId="2AC90A5F" w14:textId="6F79E588" w:rsidR="00A3747E" w:rsidRDefault="00A3747E">
          <w:pPr>
            <w:pStyle w:val="TOC1"/>
            <w:tabs>
              <w:tab w:val="left" w:pos="440"/>
              <w:tab w:val="right" w:leader="dot" w:pos="9016"/>
            </w:tabs>
            <w:rPr>
              <w:rFonts w:eastAsiaTheme="minorEastAsia"/>
              <w:noProof/>
              <w:sz w:val="24"/>
              <w:szCs w:val="24"/>
              <w:lang w:eastAsia="en-GB"/>
            </w:rPr>
          </w:pPr>
          <w:hyperlink w:anchor="_Toc227748360" w:history="1">
            <w:r w:rsidRPr="00550ACB">
              <w:rPr>
                <w:rStyle w:val="Hyperlink"/>
                <w:rFonts w:ascii="Arial" w:hAnsi="Arial" w:cs="Arial"/>
                <w:noProof/>
              </w:rPr>
              <w:t>4.</w:t>
            </w:r>
            <w:r>
              <w:rPr>
                <w:rFonts w:eastAsiaTheme="minorEastAsia"/>
                <w:noProof/>
                <w:sz w:val="24"/>
                <w:szCs w:val="24"/>
                <w:lang w:eastAsia="en-GB"/>
              </w:rPr>
              <w:tab/>
            </w:r>
            <w:r w:rsidRPr="00550ACB">
              <w:rPr>
                <w:rStyle w:val="Hyperlink"/>
                <w:rFonts w:ascii="Arial" w:hAnsi="Arial" w:cs="Arial"/>
                <w:noProof/>
              </w:rPr>
              <w:t>Approach to Authorisation</w:t>
            </w:r>
            <w:r>
              <w:rPr>
                <w:noProof/>
                <w:webHidden/>
              </w:rPr>
              <w:tab/>
            </w:r>
            <w:r>
              <w:rPr>
                <w:noProof/>
                <w:webHidden/>
              </w:rPr>
              <w:fldChar w:fldCharType="begin"/>
            </w:r>
            <w:r>
              <w:rPr>
                <w:noProof/>
                <w:webHidden/>
              </w:rPr>
              <w:instrText xml:space="preserve"> PAGEREF _Toc227748360 \h </w:instrText>
            </w:r>
            <w:r>
              <w:rPr>
                <w:noProof/>
                <w:webHidden/>
              </w:rPr>
            </w:r>
            <w:r>
              <w:rPr>
                <w:noProof/>
                <w:webHidden/>
              </w:rPr>
              <w:fldChar w:fldCharType="separate"/>
            </w:r>
            <w:r>
              <w:rPr>
                <w:noProof/>
                <w:webHidden/>
              </w:rPr>
              <w:t>15</w:t>
            </w:r>
            <w:r>
              <w:rPr>
                <w:noProof/>
                <w:webHidden/>
              </w:rPr>
              <w:fldChar w:fldCharType="end"/>
            </w:r>
          </w:hyperlink>
        </w:p>
        <w:p w14:paraId="7D9FA28B" w14:textId="49288B29" w:rsidR="00A3747E" w:rsidRDefault="00A3747E">
          <w:pPr>
            <w:pStyle w:val="TOC2"/>
            <w:tabs>
              <w:tab w:val="right" w:leader="dot" w:pos="9016"/>
            </w:tabs>
            <w:rPr>
              <w:rFonts w:eastAsiaTheme="minorEastAsia"/>
              <w:noProof/>
              <w:sz w:val="24"/>
              <w:szCs w:val="24"/>
              <w:lang w:eastAsia="en-GB"/>
            </w:rPr>
          </w:pPr>
          <w:hyperlink w:anchor="_Toc227748361" w:history="1">
            <w:r w:rsidRPr="00550ACB">
              <w:rPr>
                <w:rStyle w:val="Hyperlink"/>
                <w:rFonts w:ascii="Arial" w:hAnsi="Arial" w:cs="Arial"/>
                <w:noProof/>
              </w:rPr>
              <w:t>Assessment of the change</w:t>
            </w:r>
            <w:r>
              <w:rPr>
                <w:noProof/>
                <w:webHidden/>
              </w:rPr>
              <w:tab/>
            </w:r>
            <w:r>
              <w:rPr>
                <w:noProof/>
                <w:webHidden/>
              </w:rPr>
              <w:fldChar w:fldCharType="begin"/>
            </w:r>
            <w:r>
              <w:rPr>
                <w:noProof/>
                <w:webHidden/>
              </w:rPr>
              <w:instrText xml:space="preserve"> PAGEREF _Toc227748361 \h </w:instrText>
            </w:r>
            <w:r>
              <w:rPr>
                <w:noProof/>
                <w:webHidden/>
              </w:rPr>
            </w:r>
            <w:r>
              <w:rPr>
                <w:noProof/>
                <w:webHidden/>
              </w:rPr>
              <w:fldChar w:fldCharType="separate"/>
            </w:r>
            <w:r>
              <w:rPr>
                <w:noProof/>
                <w:webHidden/>
              </w:rPr>
              <w:t>15</w:t>
            </w:r>
            <w:r>
              <w:rPr>
                <w:noProof/>
                <w:webHidden/>
              </w:rPr>
              <w:fldChar w:fldCharType="end"/>
            </w:r>
          </w:hyperlink>
        </w:p>
        <w:p w14:paraId="702BAC00" w14:textId="599BAB6C" w:rsidR="00A3747E" w:rsidRDefault="00A3747E">
          <w:pPr>
            <w:pStyle w:val="TOC2"/>
            <w:tabs>
              <w:tab w:val="right" w:leader="dot" w:pos="9016"/>
            </w:tabs>
            <w:rPr>
              <w:rFonts w:eastAsiaTheme="minorEastAsia"/>
              <w:noProof/>
              <w:sz w:val="24"/>
              <w:szCs w:val="24"/>
              <w:lang w:eastAsia="en-GB"/>
            </w:rPr>
          </w:pPr>
          <w:hyperlink w:anchor="_Toc227748362" w:history="1">
            <w:r w:rsidRPr="00550ACB">
              <w:rPr>
                <w:rStyle w:val="Hyperlink"/>
                <w:rFonts w:ascii="Arial" w:hAnsi="Arial" w:cs="Arial"/>
                <w:noProof/>
              </w:rPr>
              <w:t>Authorisations for Fixed Infrastructure</w:t>
            </w:r>
            <w:r>
              <w:rPr>
                <w:noProof/>
                <w:webHidden/>
              </w:rPr>
              <w:tab/>
            </w:r>
            <w:r>
              <w:rPr>
                <w:noProof/>
                <w:webHidden/>
              </w:rPr>
              <w:fldChar w:fldCharType="begin"/>
            </w:r>
            <w:r>
              <w:rPr>
                <w:noProof/>
                <w:webHidden/>
              </w:rPr>
              <w:instrText xml:space="preserve"> PAGEREF _Toc227748362 \h </w:instrText>
            </w:r>
            <w:r>
              <w:rPr>
                <w:noProof/>
                <w:webHidden/>
              </w:rPr>
            </w:r>
            <w:r>
              <w:rPr>
                <w:noProof/>
                <w:webHidden/>
              </w:rPr>
              <w:fldChar w:fldCharType="separate"/>
            </w:r>
            <w:r>
              <w:rPr>
                <w:noProof/>
                <w:webHidden/>
              </w:rPr>
              <w:t>16</w:t>
            </w:r>
            <w:r>
              <w:rPr>
                <w:noProof/>
                <w:webHidden/>
              </w:rPr>
              <w:fldChar w:fldCharType="end"/>
            </w:r>
          </w:hyperlink>
        </w:p>
        <w:p w14:paraId="56725F6E" w14:textId="22084B77" w:rsidR="00A3747E" w:rsidRDefault="00A3747E">
          <w:pPr>
            <w:pStyle w:val="TOC2"/>
            <w:tabs>
              <w:tab w:val="right" w:leader="dot" w:pos="9016"/>
            </w:tabs>
            <w:rPr>
              <w:rFonts w:eastAsiaTheme="minorEastAsia"/>
              <w:noProof/>
              <w:sz w:val="24"/>
              <w:szCs w:val="24"/>
              <w:lang w:eastAsia="en-GB"/>
            </w:rPr>
          </w:pPr>
          <w:hyperlink w:anchor="_Toc227748363" w:history="1">
            <w:r w:rsidRPr="00550ACB">
              <w:rPr>
                <w:rStyle w:val="Hyperlink"/>
                <w:rFonts w:ascii="Arial" w:hAnsi="Arial" w:cs="Arial"/>
                <w:noProof/>
              </w:rPr>
              <w:t>Authorisations for Rolling Stock</w:t>
            </w:r>
            <w:r>
              <w:rPr>
                <w:noProof/>
                <w:webHidden/>
              </w:rPr>
              <w:tab/>
            </w:r>
            <w:r>
              <w:rPr>
                <w:noProof/>
                <w:webHidden/>
              </w:rPr>
              <w:fldChar w:fldCharType="begin"/>
            </w:r>
            <w:r>
              <w:rPr>
                <w:noProof/>
                <w:webHidden/>
              </w:rPr>
              <w:instrText xml:space="preserve"> PAGEREF _Toc227748363 \h </w:instrText>
            </w:r>
            <w:r>
              <w:rPr>
                <w:noProof/>
                <w:webHidden/>
              </w:rPr>
            </w:r>
            <w:r>
              <w:rPr>
                <w:noProof/>
                <w:webHidden/>
              </w:rPr>
              <w:fldChar w:fldCharType="separate"/>
            </w:r>
            <w:r>
              <w:rPr>
                <w:noProof/>
                <w:webHidden/>
              </w:rPr>
              <w:t>17</w:t>
            </w:r>
            <w:r>
              <w:rPr>
                <w:noProof/>
                <w:webHidden/>
              </w:rPr>
              <w:fldChar w:fldCharType="end"/>
            </w:r>
          </w:hyperlink>
        </w:p>
        <w:p w14:paraId="7CC3DA4C" w14:textId="4AC71720" w:rsidR="00A3747E" w:rsidRDefault="00A3747E">
          <w:pPr>
            <w:pStyle w:val="TOC2"/>
            <w:tabs>
              <w:tab w:val="right" w:leader="dot" w:pos="9016"/>
            </w:tabs>
            <w:rPr>
              <w:rFonts w:eastAsiaTheme="minorEastAsia"/>
              <w:noProof/>
              <w:sz w:val="24"/>
              <w:szCs w:val="24"/>
              <w:lang w:eastAsia="en-GB"/>
            </w:rPr>
          </w:pPr>
          <w:hyperlink w:anchor="_Toc227748364" w:history="1">
            <w:r w:rsidRPr="00550ACB">
              <w:rPr>
                <w:rStyle w:val="Hyperlink"/>
                <w:rFonts w:ascii="Arial" w:hAnsi="Arial" w:cs="Arial"/>
                <w:noProof/>
              </w:rPr>
              <w:t>Authorisations for Control-Command and Signalling</w:t>
            </w:r>
            <w:r>
              <w:rPr>
                <w:noProof/>
                <w:webHidden/>
              </w:rPr>
              <w:tab/>
            </w:r>
            <w:r>
              <w:rPr>
                <w:noProof/>
                <w:webHidden/>
              </w:rPr>
              <w:fldChar w:fldCharType="begin"/>
            </w:r>
            <w:r>
              <w:rPr>
                <w:noProof/>
                <w:webHidden/>
              </w:rPr>
              <w:instrText xml:space="preserve"> PAGEREF _Toc227748364 \h </w:instrText>
            </w:r>
            <w:r>
              <w:rPr>
                <w:noProof/>
                <w:webHidden/>
              </w:rPr>
            </w:r>
            <w:r>
              <w:rPr>
                <w:noProof/>
                <w:webHidden/>
              </w:rPr>
              <w:fldChar w:fldCharType="separate"/>
            </w:r>
            <w:r>
              <w:rPr>
                <w:noProof/>
                <w:webHidden/>
              </w:rPr>
              <w:t>18</w:t>
            </w:r>
            <w:r>
              <w:rPr>
                <w:noProof/>
                <w:webHidden/>
              </w:rPr>
              <w:fldChar w:fldCharType="end"/>
            </w:r>
          </w:hyperlink>
        </w:p>
        <w:p w14:paraId="009A7F90" w14:textId="67ED6272" w:rsidR="00A3747E" w:rsidRDefault="00A3747E">
          <w:pPr>
            <w:pStyle w:val="TOC2"/>
            <w:tabs>
              <w:tab w:val="right" w:leader="dot" w:pos="9016"/>
            </w:tabs>
            <w:rPr>
              <w:rFonts w:eastAsiaTheme="minorEastAsia"/>
              <w:noProof/>
              <w:sz w:val="24"/>
              <w:szCs w:val="24"/>
              <w:lang w:eastAsia="en-GB"/>
            </w:rPr>
          </w:pPr>
          <w:hyperlink w:anchor="_Toc227748365" w:history="1">
            <w:r w:rsidRPr="00550ACB">
              <w:rPr>
                <w:rStyle w:val="Hyperlink"/>
                <w:rFonts w:ascii="Arial" w:hAnsi="Arial" w:cs="Arial"/>
                <w:noProof/>
              </w:rPr>
              <w:t>Large packages of work</w:t>
            </w:r>
            <w:r>
              <w:rPr>
                <w:noProof/>
                <w:webHidden/>
              </w:rPr>
              <w:tab/>
            </w:r>
            <w:r>
              <w:rPr>
                <w:noProof/>
                <w:webHidden/>
              </w:rPr>
              <w:fldChar w:fldCharType="begin"/>
            </w:r>
            <w:r>
              <w:rPr>
                <w:noProof/>
                <w:webHidden/>
              </w:rPr>
              <w:instrText xml:space="preserve"> PAGEREF _Toc227748365 \h </w:instrText>
            </w:r>
            <w:r>
              <w:rPr>
                <w:noProof/>
                <w:webHidden/>
              </w:rPr>
            </w:r>
            <w:r>
              <w:rPr>
                <w:noProof/>
                <w:webHidden/>
              </w:rPr>
              <w:fldChar w:fldCharType="separate"/>
            </w:r>
            <w:r>
              <w:rPr>
                <w:noProof/>
                <w:webHidden/>
              </w:rPr>
              <w:t>19</w:t>
            </w:r>
            <w:r>
              <w:rPr>
                <w:noProof/>
                <w:webHidden/>
              </w:rPr>
              <w:fldChar w:fldCharType="end"/>
            </w:r>
          </w:hyperlink>
        </w:p>
        <w:p w14:paraId="421C64CB" w14:textId="642B7ABC" w:rsidR="00A3747E" w:rsidRDefault="00A3747E">
          <w:pPr>
            <w:pStyle w:val="TOC2"/>
            <w:tabs>
              <w:tab w:val="right" w:leader="dot" w:pos="9016"/>
            </w:tabs>
            <w:rPr>
              <w:rFonts w:eastAsiaTheme="minorEastAsia"/>
              <w:noProof/>
              <w:sz w:val="24"/>
              <w:szCs w:val="24"/>
              <w:lang w:eastAsia="en-GB"/>
            </w:rPr>
          </w:pPr>
          <w:hyperlink w:anchor="_Toc227748366" w:history="1">
            <w:r w:rsidRPr="00550ACB">
              <w:rPr>
                <w:rStyle w:val="Hyperlink"/>
                <w:rFonts w:ascii="Arial" w:hAnsi="Arial" w:cs="Arial"/>
                <w:noProof/>
              </w:rPr>
              <w:t>Interfaces Between Systems</w:t>
            </w:r>
            <w:r>
              <w:rPr>
                <w:noProof/>
                <w:webHidden/>
              </w:rPr>
              <w:tab/>
            </w:r>
            <w:r>
              <w:rPr>
                <w:noProof/>
                <w:webHidden/>
              </w:rPr>
              <w:fldChar w:fldCharType="begin"/>
            </w:r>
            <w:r>
              <w:rPr>
                <w:noProof/>
                <w:webHidden/>
              </w:rPr>
              <w:instrText xml:space="preserve"> PAGEREF _Toc227748366 \h </w:instrText>
            </w:r>
            <w:r>
              <w:rPr>
                <w:noProof/>
                <w:webHidden/>
              </w:rPr>
            </w:r>
            <w:r>
              <w:rPr>
                <w:noProof/>
                <w:webHidden/>
              </w:rPr>
              <w:fldChar w:fldCharType="separate"/>
            </w:r>
            <w:r>
              <w:rPr>
                <w:noProof/>
                <w:webHidden/>
              </w:rPr>
              <w:t>19</w:t>
            </w:r>
            <w:r>
              <w:rPr>
                <w:noProof/>
                <w:webHidden/>
              </w:rPr>
              <w:fldChar w:fldCharType="end"/>
            </w:r>
          </w:hyperlink>
        </w:p>
        <w:p w14:paraId="5653A367" w14:textId="56231C1A" w:rsidR="00A3747E" w:rsidRDefault="00A3747E">
          <w:pPr>
            <w:pStyle w:val="TOC1"/>
            <w:tabs>
              <w:tab w:val="left" w:pos="440"/>
              <w:tab w:val="right" w:leader="dot" w:pos="9016"/>
            </w:tabs>
            <w:rPr>
              <w:rFonts w:eastAsiaTheme="minorEastAsia"/>
              <w:noProof/>
              <w:sz w:val="24"/>
              <w:szCs w:val="24"/>
              <w:lang w:eastAsia="en-GB"/>
            </w:rPr>
          </w:pPr>
          <w:hyperlink w:anchor="_Toc227748367" w:history="1">
            <w:r w:rsidRPr="00550ACB">
              <w:rPr>
                <w:rStyle w:val="Hyperlink"/>
                <w:rFonts w:ascii="Arial" w:hAnsi="Arial" w:cs="Arial"/>
                <w:noProof/>
              </w:rPr>
              <w:t>5.</w:t>
            </w:r>
            <w:r>
              <w:rPr>
                <w:rFonts w:eastAsiaTheme="minorEastAsia"/>
                <w:noProof/>
                <w:sz w:val="24"/>
                <w:szCs w:val="24"/>
                <w:lang w:eastAsia="en-GB"/>
              </w:rPr>
              <w:tab/>
            </w:r>
            <w:r w:rsidRPr="00550ACB">
              <w:rPr>
                <w:rStyle w:val="Hyperlink"/>
                <w:rFonts w:ascii="Arial" w:hAnsi="Arial" w:cs="Arial"/>
                <w:noProof/>
              </w:rPr>
              <w:t>Regulatory Environment</w:t>
            </w:r>
            <w:r>
              <w:rPr>
                <w:noProof/>
                <w:webHidden/>
              </w:rPr>
              <w:tab/>
            </w:r>
            <w:r>
              <w:rPr>
                <w:noProof/>
                <w:webHidden/>
              </w:rPr>
              <w:fldChar w:fldCharType="begin"/>
            </w:r>
            <w:r>
              <w:rPr>
                <w:noProof/>
                <w:webHidden/>
              </w:rPr>
              <w:instrText xml:space="preserve"> PAGEREF _Toc227748367 \h </w:instrText>
            </w:r>
            <w:r>
              <w:rPr>
                <w:noProof/>
                <w:webHidden/>
              </w:rPr>
            </w:r>
            <w:r>
              <w:rPr>
                <w:noProof/>
                <w:webHidden/>
              </w:rPr>
              <w:fldChar w:fldCharType="separate"/>
            </w:r>
            <w:r>
              <w:rPr>
                <w:noProof/>
                <w:webHidden/>
              </w:rPr>
              <w:t>21</w:t>
            </w:r>
            <w:r>
              <w:rPr>
                <w:noProof/>
                <w:webHidden/>
              </w:rPr>
              <w:fldChar w:fldCharType="end"/>
            </w:r>
          </w:hyperlink>
        </w:p>
        <w:p w14:paraId="61B07BAF" w14:textId="5C87EF6A" w:rsidR="00A3747E" w:rsidRDefault="00A3747E">
          <w:pPr>
            <w:pStyle w:val="TOC2"/>
            <w:tabs>
              <w:tab w:val="right" w:leader="dot" w:pos="9016"/>
            </w:tabs>
            <w:rPr>
              <w:rFonts w:eastAsiaTheme="minorEastAsia"/>
              <w:noProof/>
              <w:sz w:val="24"/>
              <w:szCs w:val="24"/>
              <w:lang w:eastAsia="en-GB"/>
            </w:rPr>
          </w:pPr>
          <w:hyperlink w:anchor="_Toc227748368" w:history="1">
            <w:r w:rsidRPr="00550ACB">
              <w:rPr>
                <w:rStyle w:val="Hyperlink"/>
                <w:rFonts w:ascii="Arial" w:hAnsi="Arial" w:cs="Arial"/>
                <w:noProof/>
              </w:rPr>
              <w:t>Interoperability Regulations</w:t>
            </w:r>
            <w:r>
              <w:rPr>
                <w:noProof/>
                <w:webHidden/>
              </w:rPr>
              <w:tab/>
            </w:r>
            <w:r>
              <w:rPr>
                <w:noProof/>
                <w:webHidden/>
              </w:rPr>
              <w:fldChar w:fldCharType="begin"/>
            </w:r>
            <w:r>
              <w:rPr>
                <w:noProof/>
                <w:webHidden/>
              </w:rPr>
              <w:instrText xml:space="preserve"> PAGEREF _Toc227748368 \h </w:instrText>
            </w:r>
            <w:r>
              <w:rPr>
                <w:noProof/>
                <w:webHidden/>
              </w:rPr>
            </w:r>
            <w:r>
              <w:rPr>
                <w:noProof/>
                <w:webHidden/>
              </w:rPr>
              <w:fldChar w:fldCharType="separate"/>
            </w:r>
            <w:r>
              <w:rPr>
                <w:noProof/>
                <w:webHidden/>
              </w:rPr>
              <w:t>21</w:t>
            </w:r>
            <w:r>
              <w:rPr>
                <w:noProof/>
                <w:webHidden/>
              </w:rPr>
              <w:fldChar w:fldCharType="end"/>
            </w:r>
          </w:hyperlink>
        </w:p>
        <w:p w14:paraId="4A85DD89" w14:textId="104065BA" w:rsidR="00A3747E" w:rsidRDefault="00A3747E">
          <w:pPr>
            <w:pStyle w:val="TOC2"/>
            <w:tabs>
              <w:tab w:val="right" w:leader="dot" w:pos="9016"/>
            </w:tabs>
            <w:rPr>
              <w:rFonts w:eastAsiaTheme="minorEastAsia"/>
              <w:noProof/>
              <w:sz w:val="24"/>
              <w:szCs w:val="24"/>
              <w:lang w:eastAsia="en-GB"/>
            </w:rPr>
          </w:pPr>
          <w:hyperlink w:anchor="_Toc227748369" w:history="1">
            <w:r w:rsidRPr="00550ACB">
              <w:rPr>
                <w:rStyle w:val="Hyperlink"/>
                <w:rFonts w:ascii="Arial" w:hAnsi="Arial" w:cs="Arial"/>
                <w:noProof/>
              </w:rPr>
              <w:t>The role of CSM-RA in Interoperability</w:t>
            </w:r>
            <w:r>
              <w:rPr>
                <w:noProof/>
                <w:webHidden/>
              </w:rPr>
              <w:tab/>
            </w:r>
            <w:r>
              <w:rPr>
                <w:noProof/>
                <w:webHidden/>
              </w:rPr>
              <w:fldChar w:fldCharType="begin"/>
            </w:r>
            <w:r>
              <w:rPr>
                <w:noProof/>
                <w:webHidden/>
              </w:rPr>
              <w:instrText xml:space="preserve"> PAGEREF _Toc227748369 \h </w:instrText>
            </w:r>
            <w:r>
              <w:rPr>
                <w:noProof/>
                <w:webHidden/>
              </w:rPr>
            </w:r>
            <w:r>
              <w:rPr>
                <w:noProof/>
                <w:webHidden/>
              </w:rPr>
              <w:fldChar w:fldCharType="separate"/>
            </w:r>
            <w:r>
              <w:rPr>
                <w:noProof/>
                <w:webHidden/>
              </w:rPr>
              <w:t>22</w:t>
            </w:r>
            <w:r>
              <w:rPr>
                <w:noProof/>
                <w:webHidden/>
              </w:rPr>
              <w:fldChar w:fldCharType="end"/>
            </w:r>
          </w:hyperlink>
        </w:p>
        <w:p w14:paraId="0C90BF5E" w14:textId="2531A3E1" w:rsidR="00A3747E" w:rsidRDefault="00A3747E">
          <w:pPr>
            <w:pStyle w:val="TOC2"/>
            <w:tabs>
              <w:tab w:val="right" w:leader="dot" w:pos="9016"/>
            </w:tabs>
            <w:rPr>
              <w:rFonts w:eastAsiaTheme="minorEastAsia"/>
              <w:noProof/>
              <w:sz w:val="24"/>
              <w:szCs w:val="24"/>
              <w:lang w:eastAsia="en-GB"/>
            </w:rPr>
          </w:pPr>
          <w:hyperlink w:anchor="_Toc227748370" w:history="1">
            <w:r w:rsidRPr="00550ACB">
              <w:rPr>
                <w:rStyle w:val="Hyperlink"/>
                <w:rFonts w:ascii="Arial" w:hAnsi="Arial" w:cs="Arial"/>
                <w:noProof/>
              </w:rPr>
              <w:t>The role of conformity assessment bodies</w:t>
            </w:r>
            <w:r>
              <w:rPr>
                <w:noProof/>
                <w:webHidden/>
              </w:rPr>
              <w:tab/>
            </w:r>
            <w:r>
              <w:rPr>
                <w:noProof/>
                <w:webHidden/>
              </w:rPr>
              <w:fldChar w:fldCharType="begin"/>
            </w:r>
            <w:r>
              <w:rPr>
                <w:noProof/>
                <w:webHidden/>
              </w:rPr>
              <w:instrText xml:space="preserve"> PAGEREF _Toc227748370 \h </w:instrText>
            </w:r>
            <w:r>
              <w:rPr>
                <w:noProof/>
                <w:webHidden/>
              </w:rPr>
            </w:r>
            <w:r>
              <w:rPr>
                <w:noProof/>
                <w:webHidden/>
              </w:rPr>
              <w:fldChar w:fldCharType="separate"/>
            </w:r>
            <w:r>
              <w:rPr>
                <w:noProof/>
                <w:webHidden/>
              </w:rPr>
              <w:t>23</w:t>
            </w:r>
            <w:r>
              <w:rPr>
                <w:noProof/>
                <w:webHidden/>
              </w:rPr>
              <w:fldChar w:fldCharType="end"/>
            </w:r>
          </w:hyperlink>
        </w:p>
        <w:p w14:paraId="280A3086" w14:textId="59CFB3DA" w:rsidR="00A3747E" w:rsidRDefault="00A3747E">
          <w:pPr>
            <w:pStyle w:val="TOC3"/>
            <w:tabs>
              <w:tab w:val="right" w:leader="dot" w:pos="9016"/>
            </w:tabs>
            <w:rPr>
              <w:rFonts w:eastAsiaTheme="minorEastAsia"/>
              <w:noProof/>
              <w:sz w:val="24"/>
              <w:szCs w:val="24"/>
              <w:lang w:eastAsia="en-GB"/>
            </w:rPr>
          </w:pPr>
          <w:hyperlink w:anchor="_Toc227748371" w:history="1">
            <w:r w:rsidRPr="00550ACB">
              <w:rPr>
                <w:rStyle w:val="Hyperlink"/>
                <w:rFonts w:ascii="Arial" w:hAnsi="Arial" w:cs="Arial"/>
                <w:noProof/>
              </w:rPr>
              <w:t>Assessment Body (AsBo)</w:t>
            </w:r>
            <w:r>
              <w:rPr>
                <w:noProof/>
                <w:webHidden/>
              </w:rPr>
              <w:tab/>
            </w:r>
            <w:r>
              <w:rPr>
                <w:noProof/>
                <w:webHidden/>
              </w:rPr>
              <w:fldChar w:fldCharType="begin"/>
            </w:r>
            <w:r>
              <w:rPr>
                <w:noProof/>
                <w:webHidden/>
              </w:rPr>
              <w:instrText xml:space="preserve"> PAGEREF _Toc227748371 \h </w:instrText>
            </w:r>
            <w:r>
              <w:rPr>
                <w:noProof/>
                <w:webHidden/>
              </w:rPr>
            </w:r>
            <w:r>
              <w:rPr>
                <w:noProof/>
                <w:webHidden/>
              </w:rPr>
              <w:fldChar w:fldCharType="separate"/>
            </w:r>
            <w:r>
              <w:rPr>
                <w:noProof/>
                <w:webHidden/>
              </w:rPr>
              <w:t>23</w:t>
            </w:r>
            <w:r>
              <w:rPr>
                <w:noProof/>
                <w:webHidden/>
              </w:rPr>
              <w:fldChar w:fldCharType="end"/>
            </w:r>
          </w:hyperlink>
        </w:p>
        <w:p w14:paraId="29F44113" w14:textId="265072C5" w:rsidR="00A3747E" w:rsidRDefault="00A3747E">
          <w:pPr>
            <w:pStyle w:val="TOC3"/>
            <w:tabs>
              <w:tab w:val="right" w:leader="dot" w:pos="9016"/>
            </w:tabs>
            <w:rPr>
              <w:rFonts w:eastAsiaTheme="minorEastAsia"/>
              <w:noProof/>
              <w:sz w:val="24"/>
              <w:szCs w:val="24"/>
              <w:lang w:eastAsia="en-GB"/>
            </w:rPr>
          </w:pPr>
          <w:hyperlink w:anchor="_Toc227748372" w:history="1">
            <w:r w:rsidRPr="00550ACB">
              <w:rPr>
                <w:rStyle w:val="Hyperlink"/>
                <w:rFonts w:ascii="Arial" w:hAnsi="Arial" w:cs="Arial"/>
                <w:noProof/>
              </w:rPr>
              <w:t>Notified Body (NoBo)</w:t>
            </w:r>
            <w:r>
              <w:rPr>
                <w:noProof/>
                <w:webHidden/>
              </w:rPr>
              <w:tab/>
            </w:r>
            <w:r>
              <w:rPr>
                <w:noProof/>
                <w:webHidden/>
              </w:rPr>
              <w:fldChar w:fldCharType="begin"/>
            </w:r>
            <w:r>
              <w:rPr>
                <w:noProof/>
                <w:webHidden/>
              </w:rPr>
              <w:instrText xml:space="preserve"> PAGEREF _Toc227748372 \h </w:instrText>
            </w:r>
            <w:r>
              <w:rPr>
                <w:noProof/>
                <w:webHidden/>
              </w:rPr>
            </w:r>
            <w:r>
              <w:rPr>
                <w:noProof/>
                <w:webHidden/>
              </w:rPr>
              <w:fldChar w:fldCharType="separate"/>
            </w:r>
            <w:r>
              <w:rPr>
                <w:noProof/>
                <w:webHidden/>
              </w:rPr>
              <w:t>23</w:t>
            </w:r>
            <w:r>
              <w:rPr>
                <w:noProof/>
                <w:webHidden/>
              </w:rPr>
              <w:fldChar w:fldCharType="end"/>
            </w:r>
          </w:hyperlink>
        </w:p>
        <w:p w14:paraId="1A7138D1" w14:textId="4681DF68" w:rsidR="00A3747E" w:rsidRDefault="00A3747E">
          <w:pPr>
            <w:pStyle w:val="TOC3"/>
            <w:tabs>
              <w:tab w:val="right" w:leader="dot" w:pos="9016"/>
            </w:tabs>
            <w:rPr>
              <w:rFonts w:eastAsiaTheme="minorEastAsia"/>
              <w:noProof/>
              <w:sz w:val="24"/>
              <w:szCs w:val="24"/>
              <w:lang w:eastAsia="en-GB"/>
            </w:rPr>
          </w:pPr>
          <w:hyperlink w:anchor="_Toc227748373" w:history="1">
            <w:r w:rsidRPr="00550ACB">
              <w:rPr>
                <w:rStyle w:val="Hyperlink"/>
                <w:rFonts w:ascii="Arial" w:hAnsi="Arial" w:cs="Arial"/>
                <w:noProof/>
              </w:rPr>
              <w:t>Designated Body (DeBo)</w:t>
            </w:r>
            <w:r>
              <w:rPr>
                <w:noProof/>
                <w:webHidden/>
              </w:rPr>
              <w:tab/>
            </w:r>
            <w:r>
              <w:rPr>
                <w:noProof/>
                <w:webHidden/>
              </w:rPr>
              <w:fldChar w:fldCharType="begin"/>
            </w:r>
            <w:r>
              <w:rPr>
                <w:noProof/>
                <w:webHidden/>
              </w:rPr>
              <w:instrText xml:space="preserve"> PAGEREF _Toc227748373 \h </w:instrText>
            </w:r>
            <w:r>
              <w:rPr>
                <w:noProof/>
                <w:webHidden/>
              </w:rPr>
            </w:r>
            <w:r>
              <w:rPr>
                <w:noProof/>
                <w:webHidden/>
              </w:rPr>
              <w:fldChar w:fldCharType="separate"/>
            </w:r>
            <w:r>
              <w:rPr>
                <w:noProof/>
                <w:webHidden/>
              </w:rPr>
              <w:t>24</w:t>
            </w:r>
            <w:r>
              <w:rPr>
                <w:noProof/>
                <w:webHidden/>
              </w:rPr>
              <w:fldChar w:fldCharType="end"/>
            </w:r>
          </w:hyperlink>
        </w:p>
        <w:p w14:paraId="049D6546" w14:textId="4D59FABE" w:rsidR="00A3747E" w:rsidRDefault="00A3747E">
          <w:pPr>
            <w:pStyle w:val="TOC2"/>
            <w:tabs>
              <w:tab w:val="right" w:leader="dot" w:pos="9016"/>
            </w:tabs>
            <w:rPr>
              <w:rFonts w:eastAsiaTheme="minorEastAsia"/>
              <w:noProof/>
              <w:sz w:val="24"/>
              <w:szCs w:val="24"/>
              <w:lang w:eastAsia="en-GB"/>
            </w:rPr>
          </w:pPr>
          <w:hyperlink w:anchor="_Toc227748374" w:history="1">
            <w:r w:rsidRPr="00550ACB">
              <w:rPr>
                <w:rStyle w:val="Hyperlink"/>
                <w:rFonts w:ascii="Arial" w:hAnsi="Arial" w:cs="Arial"/>
                <w:noProof/>
              </w:rPr>
              <w:t>Expectations of Applicants</w:t>
            </w:r>
            <w:r>
              <w:rPr>
                <w:noProof/>
                <w:webHidden/>
              </w:rPr>
              <w:tab/>
            </w:r>
            <w:r>
              <w:rPr>
                <w:noProof/>
                <w:webHidden/>
              </w:rPr>
              <w:fldChar w:fldCharType="begin"/>
            </w:r>
            <w:r>
              <w:rPr>
                <w:noProof/>
                <w:webHidden/>
              </w:rPr>
              <w:instrText xml:space="preserve"> PAGEREF _Toc227748374 \h </w:instrText>
            </w:r>
            <w:r>
              <w:rPr>
                <w:noProof/>
                <w:webHidden/>
              </w:rPr>
            </w:r>
            <w:r>
              <w:rPr>
                <w:noProof/>
                <w:webHidden/>
              </w:rPr>
              <w:fldChar w:fldCharType="separate"/>
            </w:r>
            <w:r>
              <w:rPr>
                <w:noProof/>
                <w:webHidden/>
              </w:rPr>
              <w:t>25</w:t>
            </w:r>
            <w:r>
              <w:rPr>
                <w:noProof/>
                <w:webHidden/>
              </w:rPr>
              <w:fldChar w:fldCharType="end"/>
            </w:r>
          </w:hyperlink>
        </w:p>
        <w:p w14:paraId="2542DC83" w14:textId="497490E4" w:rsidR="00A3747E" w:rsidRDefault="00A3747E">
          <w:pPr>
            <w:pStyle w:val="TOC1"/>
            <w:tabs>
              <w:tab w:val="left" w:pos="440"/>
              <w:tab w:val="right" w:leader="dot" w:pos="9016"/>
            </w:tabs>
            <w:rPr>
              <w:rFonts w:eastAsiaTheme="minorEastAsia"/>
              <w:noProof/>
              <w:sz w:val="24"/>
              <w:szCs w:val="24"/>
              <w:lang w:eastAsia="en-GB"/>
            </w:rPr>
          </w:pPr>
          <w:hyperlink w:anchor="_Toc227748375" w:history="1">
            <w:r w:rsidRPr="00550ACB">
              <w:rPr>
                <w:rStyle w:val="Hyperlink"/>
                <w:rFonts w:ascii="Arial" w:hAnsi="Arial" w:cs="Arial"/>
                <w:noProof/>
              </w:rPr>
              <w:t>6.</w:t>
            </w:r>
            <w:r>
              <w:rPr>
                <w:rFonts w:eastAsiaTheme="minorEastAsia"/>
                <w:noProof/>
                <w:sz w:val="24"/>
                <w:szCs w:val="24"/>
                <w:lang w:eastAsia="en-GB"/>
              </w:rPr>
              <w:tab/>
            </w:r>
            <w:r w:rsidRPr="00550ACB">
              <w:rPr>
                <w:rStyle w:val="Hyperlink"/>
                <w:rFonts w:ascii="Arial" w:hAnsi="Arial" w:cs="Arial"/>
                <w:noProof/>
              </w:rPr>
              <w:t>Glossary &amp; Definitions</w:t>
            </w:r>
            <w:r>
              <w:rPr>
                <w:noProof/>
                <w:webHidden/>
              </w:rPr>
              <w:tab/>
            </w:r>
            <w:r>
              <w:rPr>
                <w:noProof/>
                <w:webHidden/>
              </w:rPr>
              <w:fldChar w:fldCharType="begin"/>
            </w:r>
            <w:r>
              <w:rPr>
                <w:noProof/>
                <w:webHidden/>
              </w:rPr>
              <w:instrText xml:space="preserve"> PAGEREF _Toc227748375 \h </w:instrText>
            </w:r>
            <w:r>
              <w:rPr>
                <w:noProof/>
                <w:webHidden/>
              </w:rPr>
            </w:r>
            <w:r>
              <w:rPr>
                <w:noProof/>
                <w:webHidden/>
              </w:rPr>
              <w:fldChar w:fldCharType="separate"/>
            </w:r>
            <w:r>
              <w:rPr>
                <w:noProof/>
                <w:webHidden/>
              </w:rPr>
              <w:t>26</w:t>
            </w:r>
            <w:r>
              <w:rPr>
                <w:noProof/>
                <w:webHidden/>
              </w:rPr>
              <w:fldChar w:fldCharType="end"/>
            </w:r>
          </w:hyperlink>
        </w:p>
        <w:p w14:paraId="11125C45" w14:textId="1F1B47A4" w:rsidR="00A3747E" w:rsidRDefault="00A3747E">
          <w:pPr>
            <w:pStyle w:val="TOC1"/>
            <w:tabs>
              <w:tab w:val="right" w:leader="dot" w:pos="9016"/>
            </w:tabs>
            <w:rPr>
              <w:rFonts w:eastAsiaTheme="minorEastAsia"/>
              <w:noProof/>
              <w:sz w:val="24"/>
              <w:szCs w:val="24"/>
              <w:lang w:eastAsia="en-GB"/>
            </w:rPr>
          </w:pPr>
          <w:hyperlink w:anchor="_Toc227748376" w:history="1">
            <w:r w:rsidRPr="00550ACB">
              <w:rPr>
                <w:rStyle w:val="Hyperlink"/>
                <w:rFonts w:ascii="Arial" w:hAnsi="Arial" w:cs="Arial"/>
                <w:noProof/>
              </w:rPr>
              <w:t>Appendix A: General Information about Interoperability</w:t>
            </w:r>
            <w:r>
              <w:rPr>
                <w:noProof/>
                <w:webHidden/>
              </w:rPr>
              <w:tab/>
            </w:r>
            <w:r>
              <w:rPr>
                <w:noProof/>
                <w:webHidden/>
              </w:rPr>
              <w:fldChar w:fldCharType="begin"/>
            </w:r>
            <w:r>
              <w:rPr>
                <w:noProof/>
                <w:webHidden/>
              </w:rPr>
              <w:instrText xml:space="preserve"> PAGEREF _Toc227748376 \h </w:instrText>
            </w:r>
            <w:r>
              <w:rPr>
                <w:noProof/>
                <w:webHidden/>
              </w:rPr>
            </w:r>
            <w:r>
              <w:rPr>
                <w:noProof/>
                <w:webHidden/>
              </w:rPr>
              <w:fldChar w:fldCharType="separate"/>
            </w:r>
            <w:r>
              <w:rPr>
                <w:noProof/>
                <w:webHidden/>
              </w:rPr>
              <w:t>29</w:t>
            </w:r>
            <w:r>
              <w:rPr>
                <w:noProof/>
                <w:webHidden/>
              </w:rPr>
              <w:fldChar w:fldCharType="end"/>
            </w:r>
          </w:hyperlink>
        </w:p>
        <w:p w14:paraId="086A6BE8" w14:textId="0DA53EF6" w:rsidR="00A3747E" w:rsidRDefault="00A3747E">
          <w:pPr>
            <w:pStyle w:val="TOC1"/>
            <w:tabs>
              <w:tab w:val="right" w:leader="dot" w:pos="9016"/>
            </w:tabs>
            <w:rPr>
              <w:rFonts w:eastAsiaTheme="minorEastAsia"/>
              <w:noProof/>
              <w:sz w:val="24"/>
              <w:szCs w:val="24"/>
              <w:lang w:eastAsia="en-GB"/>
            </w:rPr>
          </w:pPr>
          <w:hyperlink w:anchor="_Toc227748377" w:history="1">
            <w:r w:rsidRPr="00550ACB">
              <w:rPr>
                <w:rStyle w:val="Hyperlink"/>
                <w:rFonts w:ascii="Arial" w:hAnsi="Arial" w:cs="Arial"/>
                <w:noProof/>
              </w:rPr>
              <w:t>Appendix B: Structure for Early Engagement for New Subsystems</w:t>
            </w:r>
            <w:r>
              <w:rPr>
                <w:noProof/>
                <w:webHidden/>
              </w:rPr>
              <w:tab/>
            </w:r>
            <w:r>
              <w:rPr>
                <w:noProof/>
                <w:webHidden/>
              </w:rPr>
              <w:fldChar w:fldCharType="begin"/>
            </w:r>
            <w:r>
              <w:rPr>
                <w:noProof/>
                <w:webHidden/>
              </w:rPr>
              <w:instrText xml:space="preserve"> PAGEREF _Toc227748377 \h </w:instrText>
            </w:r>
            <w:r>
              <w:rPr>
                <w:noProof/>
                <w:webHidden/>
              </w:rPr>
            </w:r>
            <w:r>
              <w:rPr>
                <w:noProof/>
                <w:webHidden/>
              </w:rPr>
              <w:fldChar w:fldCharType="separate"/>
            </w:r>
            <w:r>
              <w:rPr>
                <w:noProof/>
                <w:webHidden/>
              </w:rPr>
              <w:t>30</w:t>
            </w:r>
            <w:r>
              <w:rPr>
                <w:noProof/>
                <w:webHidden/>
              </w:rPr>
              <w:fldChar w:fldCharType="end"/>
            </w:r>
          </w:hyperlink>
        </w:p>
        <w:p w14:paraId="75BA5687" w14:textId="50D299F7" w:rsidR="00A3747E" w:rsidRDefault="00A3747E">
          <w:pPr>
            <w:pStyle w:val="TOC1"/>
            <w:tabs>
              <w:tab w:val="right" w:leader="dot" w:pos="9016"/>
            </w:tabs>
            <w:rPr>
              <w:rFonts w:eastAsiaTheme="minorEastAsia"/>
              <w:noProof/>
              <w:sz w:val="24"/>
              <w:szCs w:val="24"/>
              <w:lang w:eastAsia="en-GB"/>
            </w:rPr>
          </w:pPr>
          <w:hyperlink w:anchor="_Toc227748378" w:history="1">
            <w:r w:rsidRPr="00550ACB">
              <w:rPr>
                <w:rStyle w:val="Hyperlink"/>
                <w:rFonts w:ascii="Arial" w:hAnsi="Arial" w:cs="Arial"/>
                <w:noProof/>
              </w:rPr>
              <w:t>Appendix C: Structure for Early Engagement for Upgrades &amp; Renewals</w:t>
            </w:r>
            <w:r>
              <w:rPr>
                <w:noProof/>
                <w:webHidden/>
              </w:rPr>
              <w:tab/>
            </w:r>
            <w:r>
              <w:rPr>
                <w:noProof/>
                <w:webHidden/>
              </w:rPr>
              <w:fldChar w:fldCharType="begin"/>
            </w:r>
            <w:r>
              <w:rPr>
                <w:noProof/>
                <w:webHidden/>
              </w:rPr>
              <w:instrText xml:space="preserve"> PAGEREF _Toc227748378 \h </w:instrText>
            </w:r>
            <w:r>
              <w:rPr>
                <w:noProof/>
                <w:webHidden/>
              </w:rPr>
            </w:r>
            <w:r>
              <w:rPr>
                <w:noProof/>
                <w:webHidden/>
              </w:rPr>
              <w:fldChar w:fldCharType="separate"/>
            </w:r>
            <w:r>
              <w:rPr>
                <w:noProof/>
                <w:webHidden/>
              </w:rPr>
              <w:t>32</w:t>
            </w:r>
            <w:r>
              <w:rPr>
                <w:noProof/>
                <w:webHidden/>
              </w:rPr>
              <w:fldChar w:fldCharType="end"/>
            </w:r>
          </w:hyperlink>
        </w:p>
        <w:p w14:paraId="0896828A" w14:textId="7BB04D72" w:rsidR="00A3747E" w:rsidRDefault="00A3747E">
          <w:pPr>
            <w:pStyle w:val="TOC1"/>
            <w:tabs>
              <w:tab w:val="right" w:leader="dot" w:pos="9016"/>
            </w:tabs>
            <w:rPr>
              <w:rFonts w:eastAsiaTheme="minorEastAsia"/>
              <w:noProof/>
              <w:sz w:val="24"/>
              <w:szCs w:val="24"/>
              <w:lang w:eastAsia="en-GB"/>
            </w:rPr>
          </w:pPr>
          <w:hyperlink w:anchor="_Toc227748379" w:history="1">
            <w:r w:rsidRPr="00550ACB">
              <w:rPr>
                <w:rStyle w:val="Hyperlink"/>
                <w:rFonts w:ascii="Arial" w:hAnsi="Arial" w:cs="Arial"/>
                <w:noProof/>
              </w:rPr>
              <w:t>Appendix D: Stage Gate and Submission Checklist</w:t>
            </w:r>
            <w:r>
              <w:rPr>
                <w:noProof/>
                <w:webHidden/>
              </w:rPr>
              <w:tab/>
            </w:r>
            <w:r>
              <w:rPr>
                <w:noProof/>
                <w:webHidden/>
              </w:rPr>
              <w:fldChar w:fldCharType="begin"/>
            </w:r>
            <w:r>
              <w:rPr>
                <w:noProof/>
                <w:webHidden/>
              </w:rPr>
              <w:instrText xml:space="preserve"> PAGEREF _Toc227748379 \h </w:instrText>
            </w:r>
            <w:r>
              <w:rPr>
                <w:noProof/>
                <w:webHidden/>
              </w:rPr>
            </w:r>
            <w:r>
              <w:rPr>
                <w:noProof/>
                <w:webHidden/>
              </w:rPr>
              <w:fldChar w:fldCharType="separate"/>
            </w:r>
            <w:r>
              <w:rPr>
                <w:noProof/>
                <w:webHidden/>
              </w:rPr>
              <w:t>34</w:t>
            </w:r>
            <w:r>
              <w:rPr>
                <w:noProof/>
                <w:webHidden/>
              </w:rPr>
              <w:fldChar w:fldCharType="end"/>
            </w:r>
          </w:hyperlink>
        </w:p>
        <w:p w14:paraId="111AA79A" w14:textId="27418074" w:rsidR="00A3747E" w:rsidRDefault="00A3747E">
          <w:pPr>
            <w:pStyle w:val="TOC1"/>
            <w:tabs>
              <w:tab w:val="right" w:leader="dot" w:pos="9016"/>
            </w:tabs>
            <w:rPr>
              <w:rFonts w:eastAsiaTheme="minorEastAsia"/>
              <w:noProof/>
              <w:sz w:val="24"/>
              <w:szCs w:val="24"/>
              <w:lang w:eastAsia="en-GB"/>
            </w:rPr>
          </w:pPr>
          <w:hyperlink w:anchor="_Toc227748380" w:history="1">
            <w:r w:rsidRPr="00550ACB">
              <w:rPr>
                <w:rStyle w:val="Hyperlink"/>
                <w:rFonts w:ascii="Arial" w:hAnsi="Arial" w:cs="Arial"/>
                <w:noProof/>
              </w:rPr>
              <w:t>Appendix E: Annex IV ‘EC’ Declaration of Verification for Subsystems</w:t>
            </w:r>
            <w:r>
              <w:rPr>
                <w:noProof/>
                <w:webHidden/>
              </w:rPr>
              <w:tab/>
            </w:r>
            <w:r>
              <w:rPr>
                <w:noProof/>
                <w:webHidden/>
              </w:rPr>
              <w:fldChar w:fldCharType="begin"/>
            </w:r>
            <w:r>
              <w:rPr>
                <w:noProof/>
                <w:webHidden/>
              </w:rPr>
              <w:instrText xml:space="preserve"> PAGEREF _Toc227748380 \h </w:instrText>
            </w:r>
            <w:r>
              <w:rPr>
                <w:noProof/>
                <w:webHidden/>
              </w:rPr>
            </w:r>
            <w:r>
              <w:rPr>
                <w:noProof/>
                <w:webHidden/>
              </w:rPr>
              <w:fldChar w:fldCharType="separate"/>
            </w:r>
            <w:r>
              <w:rPr>
                <w:noProof/>
                <w:webHidden/>
              </w:rPr>
              <w:t>36</w:t>
            </w:r>
            <w:r>
              <w:rPr>
                <w:noProof/>
                <w:webHidden/>
              </w:rPr>
              <w:fldChar w:fldCharType="end"/>
            </w:r>
          </w:hyperlink>
        </w:p>
        <w:p w14:paraId="74C64871" w14:textId="469C6CA7" w:rsidR="00907B50" w:rsidRPr="00110AFE" w:rsidRDefault="00907B50" w:rsidP="005B008E">
          <w:pPr>
            <w:spacing w:after="0" w:line="240" w:lineRule="auto"/>
            <w:rPr>
              <w:rFonts w:ascii="Arial" w:hAnsi="Arial" w:cs="Arial"/>
            </w:rPr>
          </w:pPr>
          <w:r w:rsidRPr="005B008E">
            <w:rPr>
              <w:rFonts w:ascii="Arial" w:hAnsi="Arial" w:cs="Arial"/>
              <w:b/>
              <w:bCs/>
              <w:noProof/>
            </w:rPr>
            <w:fldChar w:fldCharType="end"/>
          </w:r>
        </w:p>
      </w:sdtContent>
    </w:sdt>
    <w:p w14:paraId="7850A35D" w14:textId="77777777" w:rsidR="00907B50" w:rsidRPr="00110AFE" w:rsidRDefault="00907B50" w:rsidP="005B008E">
      <w:pPr>
        <w:spacing w:after="0" w:line="240" w:lineRule="auto"/>
        <w:rPr>
          <w:rFonts w:ascii="Arial" w:hAnsi="Arial" w:cs="Arial"/>
        </w:rPr>
      </w:pPr>
    </w:p>
    <w:p w14:paraId="5C0CCD27" w14:textId="77777777" w:rsidR="00907B50" w:rsidRPr="00110AFE" w:rsidRDefault="00907B50" w:rsidP="005B008E">
      <w:pPr>
        <w:spacing w:after="0" w:line="240" w:lineRule="auto"/>
        <w:rPr>
          <w:rFonts w:ascii="Arial" w:hAnsi="Arial" w:cs="Arial"/>
        </w:rPr>
      </w:pPr>
    </w:p>
    <w:p w14:paraId="2B39DE38" w14:textId="77777777" w:rsidR="00DE3B50" w:rsidRPr="00110AFE" w:rsidRDefault="00DE3B50" w:rsidP="005B008E">
      <w:pPr>
        <w:spacing w:after="0" w:line="240" w:lineRule="auto"/>
        <w:rPr>
          <w:rFonts w:ascii="Arial" w:hAnsi="Arial" w:cs="Arial"/>
        </w:rPr>
        <w:sectPr w:rsidR="00DE3B50" w:rsidRPr="00110AFE">
          <w:pgSz w:w="11906" w:h="16838"/>
          <w:pgMar w:top="1440" w:right="1440" w:bottom="1440" w:left="1440" w:header="708" w:footer="708" w:gutter="0"/>
          <w:cols w:space="708"/>
          <w:docGrid w:linePitch="360"/>
        </w:sectPr>
      </w:pPr>
    </w:p>
    <w:p w14:paraId="658B5AEE" w14:textId="7D3E213E" w:rsidR="00907B50" w:rsidRPr="00110AFE" w:rsidRDefault="00907B50" w:rsidP="005B008E">
      <w:pPr>
        <w:pStyle w:val="Heading1"/>
        <w:spacing w:before="0" w:line="240" w:lineRule="auto"/>
        <w:rPr>
          <w:rFonts w:ascii="Arial" w:hAnsi="Arial" w:cs="Arial"/>
        </w:rPr>
      </w:pPr>
      <w:bookmarkStart w:id="0" w:name="_Toc227748350"/>
      <w:r w:rsidRPr="00110AFE">
        <w:rPr>
          <w:rFonts w:ascii="Arial" w:hAnsi="Arial" w:cs="Arial"/>
        </w:rPr>
        <w:lastRenderedPageBreak/>
        <w:t>Foreword</w:t>
      </w:r>
      <w:bookmarkEnd w:id="0"/>
      <w:r w:rsidR="008F194A" w:rsidRPr="00110AFE">
        <w:rPr>
          <w:rFonts w:ascii="Arial" w:hAnsi="Arial" w:cs="Arial"/>
        </w:rPr>
        <w:t xml:space="preserve"> </w:t>
      </w:r>
    </w:p>
    <w:p w14:paraId="2AED8CA7" w14:textId="77777777" w:rsidR="00907B50" w:rsidRPr="00110AFE" w:rsidRDefault="00907B50" w:rsidP="005B008E">
      <w:pPr>
        <w:spacing w:after="0" w:line="240" w:lineRule="auto"/>
        <w:rPr>
          <w:rFonts w:ascii="Arial" w:hAnsi="Arial" w:cs="Arial"/>
        </w:rPr>
      </w:pPr>
    </w:p>
    <w:p w14:paraId="7639A1AE" w14:textId="477ED01B" w:rsidR="00907B50" w:rsidRPr="00110AFE" w:rsidRDefault="00907B50" w:rsidP="00110AFE">
      <w:pPr>
        <w:spacing w:after="0" w:line="240" w:lineRule="auto"/>
        <w:rPr>
          <w:rFonts w:ascii="Arial" w:hAnsi="Arial" w:cs="Arial"/>
        </w:rPr>
      </w:pPr>
      <w:r w:rsidRPr="00110AFE">
        <w:rPr>
          <w:rFonts w:ascii="Arial" w:hAnsi="Arial" w:cs="Arial"/>
        </w:rPr>
        <w:t>This guidance clarifies the expectations</w:t>
      </w:r>
      <w:r w:rsidR="004129B1">
        <w:rPr>
          <w:rFonts w:ascii="Arial" w:hAnsi="Arial" w:cs="Arial"/>
        </w:rPr>
        <w:t xml:space="preserve"> </w:t>
      </w:r>
      <w:r w:rsidR="00071AB0">
        <w:rPr>
          <w:rFonts w:ascii="Arial" w:hAnsi="Arial" w:cs="Arial"/>
        </w:rPr>
        <w:t>of</w:t>
      </w:r>
      <w:r w:rsidR="004129B1">
        <w:rPr>
          <w:rFonts w:ascii="Arial" w:hAnsi="Arial" w:cs="Arial"/>
        </w:rPr>
        <w:t xml:space="preserve"> the Department for Infrastructure (</w:t>
      </w:r>
      <w:r w:rsidR="001B7C32">
        <w:rPr>
          <w:rFonts w:ascii="Arial" w:hAnsi="Arial" w:cs="Arial"/>
        </w:rPr>
        <w:t>the Department</w:t>
      </w:r>
      <w:r w:rsidR="004129B1">
        <w:rPr>
          <w:rFonts w:ascii="Arial" w:hAnsi="Arial" w:cs="Arial"/>
        </w:rPr>
        <w:t>)</w:t>
      </w:r>
      <w:r w:rsidR="002421BD">
        <w:rPr>
          <w:rFonts w:ascii="Arial" w:hAnsi="Arial" w:cs="Arial"/>
        </w:rPr>
        <w:t xml:space="preserve"> </w:t>
      </w:r>
      <w:r w:rsidR="00B7570C">
        <w:rPr>
          <w:rFonts w:ascii="Arial" w:hAnsi="Arial" w:cs="Arial"/>
        </w:rPr>
        <w:t xml:space="preserve">as </w:t>
      </w:r>
      <w:r w:rsidR="00D15BB2">
        <w:rPr>
          <w:rFonts w:ascii="Arial" w:hAnsi="Arial" w:cs="Arial"/>
        </w:rPr>
        <w:t xml:space="preserve">the </w:t>
      </w:r>
      <w:r w:rsidR="003A41CF">
        <w:rPr>
          <w:rFonts w:ascii="Arial" w:hAnsi="Arial" w:cs="Arial"/>
        </w:rPr>
        <w:t>C</w:t>
      </w:r>
      <w:r w:rsidR="00B7570C">
        <w:rPr>
          <w:rFonts w:ascii="Arial" w:hAnsi="Arial" w:cs="Arial"/>
        </w:rPr>
        <w:t xml:space="preserve">ompetent </w:t>
      </w:r>
      <w:r w:rsidR="003A41CF">
        <w:rPr>
          <w:rFonts w:ascii="Arial" w:hAnsi="Arial" w:cs="Arial"/>
        </w:rPr>
        <w:t>A</w:t>
      </w:r>
      <w:r w:rsidR="00B7570C">
        <w:rPr>
          <w:rFonts w:ascii="Arial" w:hAnsi="Arial" w:cs="Arial"/>
        </w:rPr>
        <w:t xml:space="preserve">uthority for </w:t>
      </w:r>
      <w:r w:rsidR="00413047">
        <w:rPr>
          <w:rFonts w:ascii="Arial" w:hAnsi="Arial" w:cs="Arial"/>
        </w:rPr>
        <w:t>Interoperability (including interoperability authorisations)</w:t>
      </w:r>
      <w:r w:rsidR="00B7570C">
        <w:rPr>
          <w:rFonts w:ascii="Arial" w:hAnsi="Arial" w:cs="Arial"/>
        </w:rPr>
        <w:t>,</w:t>
      </w:r>
      <w:r w:rsidRPr="00110AFE">
        <w:rPr>
          <w:rFonts w:ascii="Arial" w:hAnsi="Arial" w:cs="Arial"/>
        </w:rPr>
        <w:t xml:space="preserve"> </w:t>
      </w:r>
      <w:r w:rsidR="00413047">
        <w:rPr>
          <w:rFonts w:ascii="Arial" w:hAnsi="Arial" w:cs="Arial"/>
        </w:rPr>
        <w:t xml:space="preserve">and </w:t>
      </w:r>
      <w:r w:rsidRPr="00110AFE">
        <w:rPr>
          <w:rFonts w:ascii="Arial" w:hAnsi="Arial" w:cs="Arial"/>
        </w:rPr>
        <w:t>o</w:t>
      </w:r>
      <w:r w:rsidR="00071AB0">
        <w:rPr>
          <w:rFonts w:ascii="Arial" w:hAnsi="Arial" w:cs="Arial"/>
        </w:rPr>
        <w:t>n</w:t>
      </w:r>
      <w:r w:rsidRPr="00110AFE">
        <w:rPr>
          <w:rFonts w:ascii="Arial" w:hAnsi="Arial" w:cs="Arial"/>
        </w:rPr>
        <w:t xml:space="preserve"> those making authorisation applications</w:t>
      </w:r>
      <w:r w:rsidR="00D15BB2">
        <w:rPr>
          <w:rFonts w:ascii="Arial" w:hAnsi="Arial" w:cs="Arial"/>
        </w:rPr>
        <w:t xml:space="preserve">. It </w:t>
      </w:r>
      <w:r w:rsidRPr="00110AFE">
        <w:rPr>
          <w:rFonts w:ascii="Arial" w:hAnsi="Arial" w:cs="Arial"/>
        </w:rPr>
        <w:t xml:space="preserve">provides a recommended process for </w:t>
      </w:r>
      <w:r w:rsidR="00071AB0">
        <w:rPr>
          <w:rFonts w:ascii="Arial" w:hAnsi="Arial" w:cs="Arial"/>
        </w:rPr>
        <w:t xml:space="preserve">Applicants </w:t>
      </w:r>
      <w:r w:rsidRPr="00110AFE">
        <w:rPr>
          <w:rFonts w:ascii="Arial" w:hAnsi="Arial" w:cs="Arial"/>
        </w:rPr>
        <w:t xml:space="preserve">engaging with </w:t>
      </w:r>
      <w:r w:rsidR="00F21FC6">
        <w:rPr>
          <w:rFonts w:ascii="Arial" w:hAnsi="Arial" w:cs="Arial"/>
        </w:rPr>
        <w:t>the Department</w:t>
      </w:r>
      <w:r w:rsidRPr="00110AFE">
        <w:rPr>
          <w:rFonts w:ascii="Arial" w:hAnsi="Arial" w:cs="Arial"/>
        </w:rPr>
        <w:t xml:space="preserve"> in developing the authorisation submission. </w:t>
      </w:r>
      <w:r w:rsidR="00D15BB2">
        <w:rPr>
          <w:rFonts w:ascii="Arial" w:hAnsi="Arial" w:cs="Arial"/>
        </w:rPr>
        <w:t>The</w:t>
      </w:r>
      <w:r w:rsidR="00F21FC6">
        <w:rPr>
          <w:rFonts w:ascii="Arial" w:hAnsi="Arial" w:cs="Arial"/>
        </w:rPr>
        <w:t xml:space="preserve"> Department</w:t>
      </w:r>
      <w:r w:rsidR="00D15BB2">
        <w:rPr>
          <w:rFonts w:ascii="Arial" w:hAnsi="Arial" w:cs="Arial"/>
        </w:rPr>
        <w:t xml:space="preserve"> emphasise</w:t>
      </w:r>
      <w:r w:rsidR="00516B6F">
        <w:rPr>
          <w:rFonts w:ascii="Arial" w:hAnsi="Arial" w:cs="Arial"/>
        </w:rPr>
        <w:t xml:space="preserve">s </w:t>
      </w:r>
      <w:r w:rsidR="005F2245">
        <w:rPr>
          <w:rFonts w:ascii="Arial" w:hAnsi="Arial" w:cs="Arial"/>
        </w:rPr>
        <w:t>early engagement</w:t>
      </w:r>
      <w:r w:rsidRPr="00110AFE">
        <w:rPr>
          <w:rFonts w:ascii="Arial" w:hAnsi="Arial" w:cs="Arial"/>
        </w:rPr>
        <w:t xml:space="preserve"> </w:t>
      </w:r>
      <w:r w:rsidR="00D15BB2">
        <w:rPr>
          <w:rFonts w:ascii="Arial" w:hAnsi="Arial" w:cs="Arial"/>
        </w:rPr>
        <w:t>to identify and resolve</w:t>
      </w:r>
      <w:r w:rsidRPr="00110AFE">
        <w:rPr>
          <w:rFonts w:ascii="Arial" w:hAnsi="Arial" w:cs="Arial"/>
        </w:rPr>
        <w:t xml:space="preserve"> potential barriers to successful application</w:t>
      </w:r>
      <w:r w:rsidR="00D15BB2">
        <w:rPr>
          <w:rFonts w:ascii="Arial" w:hAnsi="Arial" w:cs="Arial"/>
        </w:rPr>
        <w:t>s</w:t>
      </w:r>
      <w:r w:rsidRPr="00110AFE">
        <w:rPr>
          <w:rFonts w:ascii="Arial" w:hAnsi="Arial" w:cs="Arial"/>
        </w:rPr>
        <w:t xml:space="preserve"> earlier in the project</w:t>
      </w:r>
      <w:r w:rsidR="00D15BB2">
        <w:rPr>
          <w:rFonts w:ascii="Arial" w:hAnsi="Arial" w:cs="Arial"/>
        </w:rPr>
        <w:t xml:space="preserve"> lifecycle</w:t>
      </w:r>
      <w:r w:rsidRPr="00110AFE">
        <w:rPr>
          <w:rFonts w:ascii="Arial" w:hAnsi="Arial" w:cs="Arial"/>
        </w:rPr>
        <w:t>.</w:t>
      </w:r>
    </w:p>
    <w:p w14:paraId="02DF5AFB" w14:textId="77777777" w:rsidR="00282A2B" w:rsidRPr="00110AFE" w:rsidRDefault="00282A2B" w:rsidP="00110AFE">
      <w:pPr>
        <w:spacing w:after="0" w:line="240" w:lineRule="auto"/>
        <w:rPr>
          <w:rFonts w:ascii="Arial" w:hAnsi="Arial" w:cs="Arial"/>
        </w:rPr>
      </w:pPr>
    </w:p>
    <w:p w14:paraId="41DB7416" w14:textId="3B5DD9F3" w:rsidR="00907B50" w:rsidRPr="00110AFE" w:rsidRDefault="00907B50" w:rsidP="00110AFE">
      <w:pPr>
        <w:spacing w:after="0" w:line="240" w:lineRule="auto"/>
        <w:rPr>
          <w:rFonts w:ascii="Arial" w:hAnsi="Arial" w:cs="Arial"/>
        </w:rPr>
      </w:pPr>
      <w:r w:rsidRPr="00110AFE">
        <w:rPr>
          <w:rFonts w:ascii="Arial" w:hAnsi="Arial" w:cs="Arial"/>
        </w:rPr>
        <w:t xml:space="preserve">The early engagement process described here should therefore provide confidence to </w:t>
      </w:r>
      <w:r w:rsidR="005B2A2B" w:rsidRPr="00110AFE">
        <w:rPr>
          <w:rFonts w:ascii="Arial" w:hAnsi="Arial" w:cs="Arial"/>
        </w:rPr>
        <w:t>A</w:t>
      </w:r>
      <w:r w:rsidRPr="00110AFE">
        <w:rPr>
          <w:rFonts w:ascii="Arial" w:hAnsi="Arial" w:cs="Arial"/>
        </w:rPr>
        <w:t xml:space="preserve">pplicants that authorisation will not be a barrier to meeting project timescales, will help spread workload associated with authorisation applications more evenly across the project lifecycle, and substantially reduce (or eliminate) the number of </w:t>
      </w:r>
      <w:r w:rsidR="001E10BF">
        <w:rPr>
          <w:rFonts w:ascii="Arial" w:hAnsi="Arial" w:cs="Arial"/>
        </w:rPr>
        <w:t>C</w:t>
      </w:r>
      <w:r w:rsidRPr="00110AFE">
        <w:rPr>
          <w:rFonts w:ascii="Arial" w:hAnsi="Arial" w:cs="Arial"/>
        </w:rPr>
        <w:t>onditions appl</w:t>
      </w:r>
      <w:r w:rsidR="00516B6F">
        <w:rPr>
          <w:rFonts w:ascii="Arial" w:hAnsi="Arial" w:cs="Arial"/>
        </w:rPr>
        <w:t>ied</w:t>
      </w:r>
      <w:r w:rsidRPr="00110AFE">
        <w:rPr>
          <w:rFonts w:ascii="Arial" w:hAnsi="Arial" w:cs="Arial"/>
        </w:rPr>
        <w:t xml:space="preserve"> to authorisations through enhancing application quality.</w:t>
      </w:r>
    </w:p>
    <w:p w14:paraId="55638B8E" w14:textId="77777777" w:rsidR="00282A2B" w:rsidRPr="00110AFE" w:rsidRDefault="00282A2B" w:rsidP="00110AFE">
      <w:pPr>
        <w:spacing w:after="0" w:line="240" w:lineRule="auto"/>
        <w:rPr>
          <w:rFonts w:ascii="Arial" w:hAnsi="Arial" w:cs="Arial"/>
        </w:rPr>
      </w:pPr>
    </w:p>
    <w:p w14:paraId="6364C080" w14:textId="7CBDCE32" w:rsidR="00907B50" w:rsidRPr="00110AFE" w:rsidRDefault="00907B50" w:rsidP="00110AFE">
      <w:pPr>
        <w:spacing w:after="0" w:line="240" w:lineRule="auto"/>
        <w:rPr>
          <w:rFonts w:ascii="Arial" w:hAnsi="Arial" w:cs="Arial"/>
        </w:rPr>
      </w:pPr>
      <w:r w:rsidRPr="00110AFE">
        <w:rPr>
          <w:rFonts w:ascii="Arial" w:hAnsi="Arial" w:cs="Arial"/>
        </w:rPr>
        <w:t xml:space="preserve">Whilst </w:t>
      </w:r>
      <w:r w:rsidR="005F2245" w:rsidRPr="00110AFE">
        <w:rPr>
          <w:rFonts w:ascii="Arial" w:hAnsi="Arial" w:cs="Arial"/>
        </w:rPr>
        <w:t>this process</w:t>
      </w:r>
      <w:r w:rsidRPr="00110AFE">
        <w:rPr>
          <w:rFonts w:ascii="Arial" w:hAnsi="Arial" w:cs="Arial"/>
        </w:rPr>
        <w:t xml:space="preserve"> is not mandatory, </w:t>
      </w:r>
      <w:r w:rsidR="005B2A2B" w:rsidRPr="00110AFE">
        <w:rPr>
          <w:rFonts w:ascii="Arial" w:hAnsi="Arial" w:cs="Arial"/>
        </w:rPr>
        <w:t>A</w:t>
      </w:r>
      <w:r w:rsidRPr="00110AFE">
        <w:rPr>
          <w:rFonts w:ascii="Arial" w:hAnsi="Arial" w:cs="Arial"/>
        </w:rPr>
        <w:t xml:space="preserve">pplicants choosing to follow the approach outlined in this document will be able to better integrate authorisation applications in their project planning. Applicants following this process are therefore more likely to receive authorisations without </w:t>
      </w:r>
      <w:r w:rsidR="00F30968">
        <w:rPr>
          <w:rFonts w:ascii="Arial" w:hAnsi="Arial" w:cs="Arial"/>
        </w:rPr>
        <w:t>C</w:t>
      </w:r>
      <w:r w:rsidRPr="00110AFE">
        <w:rPr>
          <w:rFonts w:ascii="Arial" w:hAnsi="Arial" w:cs="Arial"/>
        </w:rPr>
        <w:t>onditions in a timely manner, making the whole process more efficient for everyone involved.</w:t>
      </w:r>
    </w:p>
    <w:p w14:paraId="2FB9F8C7" w14:textId="77777777" w:rsidR="003A6B75" w:rsidRPr="00110AFE" w:rsidRDefault="003A6B75" w:rsidP="005B008E">
      <w:pPr>
        <w:spacing w:after="0" w:line="240" w:lineRule="auto"/>
        <w:rPr>
          <w:rFonts w:ascii="Arial" w:hAnsi="Arial" w:cs="Arial"/>
        </w:rPr>
      </w:pPr>
    </w:p>
    <w:p w14:paraId="395B2C76" w14:textId="77777777" w:rsidR="00DE3B50" w:rsidRDefault="00DE3B50">
      <w:pPr>
        <w:spacing w:after="0" w:line="240" w:lineRule="auto"/>
        <w:rPr>
          <w:rFonts w:ascii="Arial" w:hAnsi="Arial" w:cs="Arial"/>
        </w:rPr>
      </w:pPr>
    </w:p>
    <w:p w14:paraId="01275FD0" w14:textId="77777777" w:rsidR="00282A2B" w:rsidRPr="00110AFE" w:rsidRDefault="00282A2B" w:rsidP="00064D46">
      <w:pPr>
        <w:spacing w:after="0" w:line="240" w:lineRule="auto"/>
        <w:rPr>
          <w:rFonts w:ascii="Arial" w:hAnsi="Arial" w:cs="Arial"/>
        </w:rPr>
        <w:sectPr w:rsidR="00282A2B" w:rsidRPr="00110AFE">
          <w:pgSz w:w="11906" w:h="16838"/>
          <w:pgMar w:top="1440" w:right="1440" w:bottom="1440" w:left="1440" w:header="708" w:footer="708" w:gutter="0"/>
          <w:cols w:space="708"/>
          <w:docGrid w:linePitch="360"/>
        </w:sectPr>
      </w:pPr>
    </w:p>
    <w:p w14:paraId="0589302F" w14:textId="77777777" w:rsidR="003A6B75" w:rsidRPr="00110AFE" w:rsidRDefault="003A6B75" w:rsidP="00110AFE">
      <w:pPr>
        <w:pStyle w:val="Heading1"/>
        <w:numPr>
          <w:ilvl w:val="0"/>
          <w:numId w:val="2"/>
        </w:numPr>
        <w:spacing w:before="0" w:line="240" w:lineRule="auto"/>
        <w:rPr>
          <w:rFonts w:ascii="Arial" w:hAnsi="Arial" w:cs="Arial"/>
        </w:rPr>
      </w:pPr>
      <w:bookmarkStart w:id="1" w:name="_Toc227748351"/>
      <w:r w:rsidRPr="00110AFE">
        <w:rPr>
          <w:rFonts w:ascii="Arial" w:hAnsi="Arial" w:cs="Arial"/>
        </w:rPr>
        <w:lastRenderedPageBreak/>
        <w:t>Introduction</w:t>
      </w:r>
      <w:bookmarkEnd w:id="1"/>
    </w:p>
    <w:p w14:paraId="7B0A24BB" w14:textId="77777777" w:rsidR="003A6B75" w:rsidRPr="00110AFE" w:rsidRDefault="003A6B75" w:rsidP="00110AFE">
      <w:pPr>
        <w:spacing w:after="0" w:line="240" w:lineRule="auto"/>
        <w:rPr>
          <w:rFonts w:ascii="Arial" w:hAnsi="Arial" w:cs="Arial"/>
        </w:rPr>
      </w:pPr>
    </w:p>
    <w:p w14:paraId="772980B9" w14:textId="5D876D1B" w:rsidR="00200BC1" w:rsidRDefault="003A6B75" w:rsidP="0082018C">
      <w:pPr>
        <w:pStyle w:val="ListParagraph"/>
        <w:numPr>
          <w:ilvl w:val="1"/>
          <w:numId w:val="1"/>
        </w:numPr>
        <w:spacing w:after="0" w:line="240" w:lineRule="auto"/>
        <w:ind w:left="567" w:hanging="567"/>
        <w:rPr>
          <w:rFonts w:ascii="Arial" w:hAnsi="Arial" w:cs="Arial"/>
        </w:rPr>
      </w:pPr>
      <w:r w:rsidRPr="00110AFE">
        <w:rPr>
          <w:rFonts w:ascii="Arial" w:hAnsi="Arial" w:cs="Arial"/>
        </w:rPr>
        <w:t>The Railways (Interoperability)</w:t>
      </w:r>
      <w:r w:rsidR="00DA7648">
        <w:rPr>
          <w:rFonts w:ascii="Arial" w:hAnsi="Arial" w:cs="Arial"/>
        </w:rPr>
        <w:t xml:space="preserve"> (as amended)</w:t>
      </w:r>
      <w:r w:rsidRPr="00110AFE">
        <w:rPr>
          <w:rFonts w:ascii="Arial" w:hAnsi="Arial" w:cs="Arial"/>
        </w:rPr>
        <w:t xml:space="preserve"> Regulations 201</w:t>
      </w:r>
      <w:r w:rsidR="005F2245">
        <w:rPr>
          <w:rFonts w:ascii="Arial" w:hAnsi="Arial" w:cs="Arial"/>
        </w:rPr>
        <w:t>1</w:t>
      </w:r>
      <w:r w:rsidR="00A05080">
        <w:rPr>
          <w:rStyle w:val="FootnoteReference"/>
          <w:rFonts w:ascii="Arial" w:hAnsi="Arial" w:cs="Arial"/>
        </w:rPr>
        <w:footnoteReference w:id="1"/>
      </w:r>
      <w:r w:rsidRPr="00110AFE">
        <w:rPr>
          <w:rFonts w:ascii="Arial" w:hAnsi="Arial" w:cs="Arial"/>
        </w:rPr>
        <w:t xml:space="preserve"> </w:t>
      </w:r>
      <w:r w:rsidR="00A05080">
        <w:rPr>
          <w:rFonts w:ascii="Arial" w:hAnsi="Arial" w:cs="Arial"/>
        </w:rPr>
        <w:t xml:space="preserve">(RIR 2011) </w:t>
      </w:r>
      <w:r w:rsidRPr="00110AFE">
        <w:rPr>
          <w:rFonts w:ascii="Arial" w:hAnsi="Arial" w:cs="Arial"/>
        </w:rPr>
        <w:t xml:space="preserve">ensure that there is a clear and accessible technical standards framework in place from </w:t>
      </w:r>
      <w:r w:rsidR="005F2245">
        <w:rPr>
          <w:rFonts w:ascii="Arial" w:hAnsi="Arial" w:cs="Arial"/>
        </w:rPr>
        <w:t>1</w:t>
      </w:r>
      <w:r w:rsidR="00200BC1">
        <w:rPr>
          <w:rFonts w:ascii="Arial" w:hAnsi="Arial" w:cs="Arial"/>
        </w:rPr>
        <w:t>6</w:t>
      </w:r>
      <w:r w:rsidR="00200BC1" w:rsidRPr="00200BC1">
        <w:rPr>
          <w:rFonts w:ascii="Arial" w:hAnsi="Arial" w:cs="Arial"/>
          <w:vertAlign w:val="superscript"/>
        </w:rPr>
        <w:t>th</w:t>
      </w:r>
      <w:r w:rsidR="00200BC1">
        <w:rPr>
          <w:rFonts w:ascii="Arial" w:hAnsi="Arial" w:cs="Arial"/>
        </w:rPr>
        <w:t xml:space="preserve"> </w:t>
      </w:r>
      <w:r w:rsidRPr="00110AFE">
        <w:rPr>
          <w:rFonts w:ascii="Arial" w:hAnsi="Arial" w:cs="Arial"/>
        </w:rPr>
        <w:t>January 20</w:t>
      </w:r>
      <w:r w:rsidR="00200BC1">
        <w:rPr>
          <w:rFonts w:ascii="Arial" w:hAnsi="Arial" w:cs="Arial"/>
        </w:rPr>
        <w:t>12</w:t>
      </w:r>
      <w:r w:rsidRPr="00110AFE">
        <w:rPr>
          <w:rFonts w:ascii="Arial" w:hAnsi="Arial" w:cs="Arial"/>
        </w:rPr>
        <w:t>, and that the railway interoperability regime is maintained.</w:t>
      </w:r>
    </w:p>
    <w:p w14:paraId="68625736" w14:textId="77777777" w:rsidR="00200BC1" w:rsidRDefault="00200BC1" w:rsidP="0082018C">
      <w:pPr>
        <w:pStyle w:val="ListParagraph"/>
        <w:spacing w:after="0" w:line="240" w:lineRule="auto"/>
        <w:ind w:left="567" w:hanging="567"/>
        <w:rPr>
          <w:rFonts w:ascii="Arial" w:hAnsi="Arial" w:cs="Arial"/>
        </w:rPr>
      </w:pPr>
    </w:p>
    <w:p w14:paraId="7BEB21A9" w14:textId="0C45AF4A" w:rsidR="003A6B75" w:rsidRDefault="003A6B75" w:rsidP="0082018C">
      <w:pPr>
        <w:pStyle w:val="ListParagraph"/>
        <w:numPr>
          <w:ilvl w:val="1"/>
          <w:numId w:val="1"/>
        </w:numPr>
        <w:spacing w:after="0" w:line="240" w:lineRule="auto"/>
        <w:ind w:left="567" w:hanging="567"/>
        <w:rPr>
          <w:rFonts w:ascii="Arial" w:hAnsi="Arial" w:cs="Arial"/>
        </w:rPr>
      </w:pPr>
      <w:r w:rsidRPr="00200BC1">
        <w:rPr>
          <w:rFonts w:ascii="Arial" w:hAnsi="Arial" w:cs="Arial"/>
        </w:rPr>
        <w:t>These regulations transposed EU Directive 2008/57/EC on the interoperability of the European rail system (‘the Interoperability Directive’)</w:t>
      </w:r>
      <w:r w:rsidR="0074440F" w:rsidRPr="00110AFE">
        <w:rPr>
          <w:rStyle w:val="FootnoteReference"/>
          <w:rFonts w:ascii="Arial" w:hAnsi="Arial" w:cs="Arial"/>
        </w:rPr>
        <w:footnoteReference w:id="2"/>
      </w:r>
      <w:r w:rsidRPr="00200BC1">
        <w:rPr>
          <w:rFonts w:ascii="Arial" w:hAnsi="Arial" w:cs="Arial"/>
        </w:rPr>
        <w:t>.</w:t>
      </w:r>
      <w:r w:rsidR="004D598E" w:rsidRPr="00200BC1">
        <w:rPr>
          <w:rFonts w:ascii="Arial" w:hAnsi="Arial" w:cs="Arial"/>
        </w:rPr>
        <w:t xml:space="preserve"> </w:t>
      </w:r>
      <w:r w:rsidR="002175F4" w:rsidRPr="00200BC1">
        <w:rPr>
          <w:rFonts w:ascii="Arial" w:hAnsi="Arial" w:cs="Arial"/>
        </w:rPr>
        <w:t xml:space="preserve">Directive 2008/57/EC was recast by </w:t>
      </w:r>
      <w:r w:rsidR="004D598E" w:rsidRPr="00200BC1">
        <w:rPr>
          <w:rFonts w:ascii="Arial" w:hAnsi="Arial" w:cs="Arial"/>
        </w:rPr>
        <w:t>Directive (EU) 2016/797</w:t>
      </w:r>
      <w:r w:rsidR="00852E40" w:rsidRPr="00110AFE">
        <w:rPr>
          <w:rStyle w:val="FootnoteReference"/>
          <w:rFonts w:ascii="Arial" w:hAnsi="Arial" w:cs="Arial"/>
        </w:rPr>
        <w:footnoteReference w:id="3"/>
      </w:r>
      <w:r w:rsidR="002175F4" w:rsidRPr="00200BC1">
        <w:rPr>
          <w:rFonts w:ascii="Arial" w:hAnsi="Arial" w:cs="Arial"/>
        </w:rPr>
        <w:t xml:space="preserve"> with effect from 11 May 2016.</w:t>
      </w:r>
    </w:p>
    <w:p w14:paraId="0C846102" w14:textId="77777777" w:rsidR="009626D2" w:rsidRPr="001C41FD" w:rsidRDefault="009626D2" w:rsidP="0082018C">
      <w:pPr>
        <w:pStyle w:val="ListParagraph"/>
        <w:ind w:left="567" w:hanging="567"/>
        <w:rPr>
          <w:rFonts w:ascii="Arial" w:hAnsi="Arial" w:cs="Arial"/>
        </w:rPr>
      </w:pPr>
    </w:p>
    <w:p w14:paraId="273A8EC8" w14:textId="14B2EC32" w:rsidR="009626D2" w:rsidRPr="00200BC1" w:rsidRDefault="00F920B2" w:rsidP="0082018C">
      <w:pPr>
        <w:pStyle w:val="ListParagraph"/>
        <w:numPr>
          <w:ilvl w:val="1"/>
          <w:numId w:val="1"/>
        </w:numPr>
        <w:spacing w:after="0" w:line="240" w:lineRule="auto"/>
        <w:ind w:left="567" w:hanging="567"/>
        <w:rPr>
          <w:rFonts w:ascii="Arial" w:hAnsi="Arial" w:cs="Arial"/>
        </w:rPr>
      </w:pPr>
      <w:r w:rsidRPr="00F920B2">
        <w:rPr>
          <w:rFonts w:ascii="Arial" w:hAnsi="Arial" w:cs="Arial"/>
        </w:rPr>
        <w:t xml:space="preserve">In February 2023, the United Kingdom </w:t>
      </w:r>
      <w:r w:rsidR="00F21FC6">
        <w:rPr>
          <w:rFonts w:ascii="Arial" w:hAnsi="Arial" w:cs="Arial"/>
        </w:rPr>
        <w:t xml:space="preserve">(UK) </w:t>
      </w:r>
      <w:r w:rsidRPr="00F920B2">
        <w:rPr>
          <w:rFonts w:ascii="Arial" w:hAnsi="Arial" w:cs="Arial"/>
        </w:rPr>
        <w:t xml:space="preserve">and the European Union (EU) agreed the </w:t>
      </w:r>
      <w:r w:rsidRPr="009E21E9">
        <w:rPr>
          <w:rFonts w:ascii="Arial" w:hAnsi="Arial" w:cs="Arial"/>
        </w:rPr>
        <w:t>Windsor Framework</w:t>
      </w:r>
      <w:r w:rsidR="009E21E9">
        <w:rPr>
          <w:rStyle w:val="FootnoteReference"/>
          <w:rFonts w:ascii="Arial" w:hAnsi="Arial" w:cs="Arial"/>
        </w:rPr>
        <w:footnoteReference w:id="4"/>
      </w:r>
      <w:r w:rsidRPr="00F920B2">
        <w:rPr>
          <w:rFonts w:ascii="Arial" w:hAnsi="Arial" w:cs="Arial"/>
        </w:rPr>
        <w:t>. To facilitate dual access to both the UK internal market and the</w:t>
      </w:r>
      <w:r w:rsidR="00EB4327">
        <w:rPr>
          <w:rFonts w:ascii="Arial" w:hAnsi="Arial" w:cs="Arial"/>
        </w:rPr>
        <w:t xml:space="preserve"> </w:t>
      </w:r>
      <w:r w:rsidR="00EB4327" w:rsidRPr="00175D78">
        <w:rPr>
          <w:rFonts w:ascii="Arial" w:hAnsi="Arial" w:cs="Arial"/>
        </w:rPr>
        <w:t>EU</w:t>
      </w:r>
      <w:r w:rsidRPr="00F920B2">
        <w:rPr>
          <w:rFonts w:ascii="Arial" w:hAnsi="Arial" w:cs="Arial"/>
        </w:rPr>
        <w:t xml:space="preserve"> single market, Northern Ireland (NI) applies Directive (EU) 2016/797, insofar as </w:t>
      </w:r>
      <w:r w:rsidR="001E10BF">
        <w:rPr>
          <w:rFonts w:ascii="Arial" w:hAnsi="Arial" w:cs="Arial"/>
        </w:rPr>
        <w:t>C</w:t>
      </w:r>
      <w:r w:rsidRPr="00F920B2">
        <w:rPr>
          <w:rFonts w:ascii="Arial" w:hAnsi="Arial" w:cs="Arial"/>
        </w:rPr>
        <w:t>onditions and technical specifications for the placing on the market, putting into service and free movement of railway products are concerned. This means that the EU’s Technical Specifications for Interoperability (TSIs) are directly applicable in NI and that ‘interoperability constituents’ and the ‘</w:t>
      </w:r>
      <w:r w:rsidR="00BB39AF">
        <w:rPr>
          <w:rFonts w:ascii="Arial" w:hAnsi="Arial" w:cs="Arial"/>
        </w:rPr>
        <w:t>S</w:t>
      </w:r>
      <w:r w:rsidRPr="00F920B2">
        <w:rPr>
          <w:rFonts w:ascii="Arial" w:hAnsi="Arial" w:cs="Arial"/>
        </w:rPr>
        <w:t xml:space="preserve">ubsystems’ into which they are assembled must demonstrate conformity with applicable TSIs to fulfil the Essential Requirements of RIR 2011. </w:t>
      </w:r>
      <w:r w:rsidR="003F3FA8">
        <w:rPr>
          <w:rFonts w:ascii="Arial" w:hAnsi="Arial" w:cs="Arial"/>
        </w:rPr>
        <w:t>Th</w:t>
      </w:r>
      <w:r w:rsidR="00943BB6">
        <w:rPr>
          <w:rFonts w:ascii="Arial" w:hAnsi="Arial" w:cs="Arial"/>
        </w:rPr>
        <w:t>is</w:t>
      </w:r>
      <w:r w:rsidR="003F3FA8">
        <w:rPr>
          <w:rFonts w:ascii="Arial" w:hAnsi="Arial" w:cs="Arial"/>
        </w:rPr>
        <w:t xml:space="preserve"> requirement</w:t>
      </w:r>
      <w:r w:rsidR="00943BB6">
        <w:rPr>
          <w:rFonts w:ascii="Arial" w:hAnsi="Arial" w:cs="Arial"/>
        </w:rPr>
        <w:t xml:space="preserve"> i</w:t>
      </w:r>
      <w:r w:rsidR="003F3FA8">
        <w:rPr>
          <w:rFonts w:ascii="Arial" w:hAnsi="Arial" w:cs="Arial"/>
        </w:rPr>
        <w:t xml:space="preserve">s set out in </w:t>
      </w:r>
      <w:r w:rsidR="003F3FA8" w:rsidRPr="00F920B2">
        <w:rPr>
          <w:rFonts w:ascii="Arial" w:hAnsi="Arial" w:cs="Arial"/>
        </w:rPr>
        <w:t>a National Technical Specification Notice (NTSN) for NI</w:t>
      </w:r>
      <w:r w:rsidR="00A05080">
        <w:rPr>
          <w:rStyle w:val="FootnoteReference"/>
          <w:rFonts w:ascii="Arial" w:hAnsi="Arial" w:cs="Arial"/>
        </w:rPr>
        <w:footnoteReference w:id="5"/>
      </w:r>
      <w:r w:rsidR="00CE0788">
        <w:rPr>
          <w:rFonts w:ascii="Arial" w:hAnsi="Arial" w:cs="Arial"/>
        </w:rPr>
        <w:t>,</w:t>
      </w:r>
      <w:r w:rsidR="003F3FA8">
        <w:rPr>
          <w:rFonts w:ascii="Arial" w:hAnsi="Arial" w:cs="Arial"/>
        </w:rPr>
        <w:t xml:space="preserve"> </w:t>
      </w:r>
      <w:r w:rsidR="00CE0788" w:rsidRPr="00F920B2">
        <w:rPr>
          <w:rFonts w:ascii="Arial" w:hAnsi="Arial" w:cs="Arial"/>
        </w:rPr>
        <w:t>published</w:t>
      </w:r>
      <w:r w:rsidR="00CE0788">
        <w:rPr>
          <w:rFonts w:ascii="Arial" w:hAnsi="Arial" w:cs="Arial"/>
        </w:rPr>
        <w:t xml:space="preserve"> by</w:t>
      </w:r>
      <w:r w:rsidR="003F3FA8">
        <w:rPr>
          <w:rFonts w:ascii="Arial" w:hAnsi="Arial" w:cs="Arial"/>
        </w:rPr>
        <w:t xml:space="preserve"> t</w:t>
      </w:r>
      <w:r w:rsidR="003F3FA8" w:rsidRPr="00F920B2">
        <w:rPr>
          <w:rFonts w:ascii="Arial" w:hAnsi="Arial" w:cs="Arial"/>
        </w:rPr>
        <w:t xml:space="preserve">he Secretary of State for Transport </w:t>
      </w:r>
      <w:r w:rsidR="003F3FA8">
        <w:rPr>
          <w:rFonts w:ascii="Arial" w:hAnsi="Arial" w:cs="Arial"/>
        </w:rPr>
        <w:t>p</w:t>
      </w:r>
      <w:r w:rsidR="003F3FA8" w:rsidRPr="00F920B2">
        <w:rPr>
          <w:rFonts w:ascii="Arial" w:hAnsi="Arial" w:cs="Arial"/>
        </w:rPr>
        <w:t xml:space="preserve">ursuant to </w:t>
      </w:r>
      <w:r w:rsidR="00157EDC">
        <w:rPr>
          <w:rFonts w:ascii="Arial" w:hAnsi="Arial" w:cs="Arial"/>
        </w:rPr>
        <w:t>R</w:t>
      </w:r>
      <w:r w:rsidR="003F3FA8" w:rsidRPr="00F920B2">
        <w:rPr>
          <w:rFonts w:ascii="Arial" w:hAnsi="Arial" w:cs="Arial"/>
        </w:rPr>
        <w:t>egulation 3B of RIR 2011</w:t>
      </w:r>
      <w:r w:rsidR="003F3FA8">
        <w:rPr>
          <w:rFonts w:ascii="Arial" w:hAnsi="Arial" w:cs="Arial"/>
        </w:rPr>
        <w:t>.</w:t>
      </w:r>
    </w:p>
    <w:p w14:paraId="06773F5E" w14:textId="77777777" w:rsidR="003A6B75" w:rsidRPr="00110AFE" w:rsidRDefault="003A6B75" w:rsidP="0082018C">
      <w:pPr>
        <w:spacing w:after="0" w:line="240" w:lineRule="auto"/>
        <w:ind w:left="567" w:hanging="567"/>
        <w:rPr>
          <w:rFonts w:ascii="Arial" w:hAnsi="Arial" w:cs="Arial"/>
        </w:rPr>
      </w:pPr>
    </w:p>
    <w:p w14:paraId="0AE9377A" w14:textId="31B90DED" w:rsidR="0002392A" w:rsidRPr="003A41CF" w:rsidRDefault="00EC099B" w:rsidP="0082018C">
      <w:pPr>
        <w:pStyle w:val="ListParagraph"/>
        <w:numPr>
          <w:ilvl w:val="1"/>
          <w:numId w:val="1"/>
        </w:numPr>
        <w:spacing w:after="0" w:line="240" w:lineRule="auto"/>
        <w:ind w:left="567" w:hanging="567"/>
        <w:rPr>
          <w:rFonts w:ascii="Arial" w:hAnsi="Arial" w:cs="Arial"/>
        </w:rPr>
      </w:pPr>
      <w:r w:rsidRPr="0002392A">
        <w:rPr>
          <w:rFonts w:ascii="Arial" w:hAnsi="Arial" w:cs="Arial"/>
        </w:rPr>
        <w:t xml:space="preserve">The Railways (Interoperability in Northern Ireland) (Convention </w:t>
      </w:r>
      <w:r w:rsidRPr="003A29E6">
        <w:rPr>
          <w:rFonts w:ascii="Arial" w:hAnsi="Arial" w:cs="Arial"/>
        </w:rPr>
        <w:t>on International Carriage by Rail) (Amendment) Regulations 2026</w:t>
      </w:r>
      <w:r>
        <w:rPr>
          <w:rFonts w:ascii="Arial" w:hAnsi="Arial" w:cs="Arial"/>
        </w:rPr>
        <w:t xml:space="preserve"> (RINIR 2026)</w:t>
      </w:r>
      <w:r w:rsidRPr="00EC099B">
        <w:rPr>
          <w:rFonts w:ascii="Arial" w:hAnsi="Arial" w:cs="Arial"/>
        </w:rPr>
        <w:t xml:space="preserve"> </w:t>
      </w:r>
      <w:r w:rsidRPr="0002392A">
        <w:rPr>
          <w:rFonts w:ascii="Arial" w:hAnsi="Arial" w:cs="Arial"/>
        </w:rPr>
        <w:t xml:space="preserve">transposed </w:t>
      </w:r>
      <w:r w:rsidR="0002392A" w:rsidRPr="0002392A">
        <w:rPr>
          <w:rFonts w:ascii="Arial" w:hAnsi="Arial" w:cs="Arial"/>
        </w:rPr>
        <w:t xml:space="preserve">Directive (EU) 2016/797 into UK law for NI </w:t>
      </w:r>
      <w:r w:rsidR="0095772A">
        <w:rPr>
          <w:rFonts w:ascii="Arial" w:hAnsi="Arial" w:cs="Arial"/>
        </w:rPr>
        <w:t xml:space="preserve">in </w:t>
      </w:r>
      <w:r w:rsidR="0095772A" w:rsidRPr="003E3C9B">
        <w:rPr>
          <w:rFonts w:ascii="Arial" w:hAnsi="Arial" w:cs="Arial"/>
          <w:highlight w:val="yellow"/>
        </w:rPr>
        <w:t>XXXX</w:t>
      </w:r>
      <w:r w:rsidR="0095772A">
        <w:rPr>
          <w:rFonts w:ascii="Arial" w:hAnsi="Arial" w:cs="Arial"/>
        </w:rPr>
        <w:t xml:space="preserve"> 2026</w:t>
      </w:r>
      <w:r>
        <w:rPr>
          <w:rFonts w:ascii="Arial" w:hAnsi="Arial" w:cs="Arial"/>
        </w:rPr>
        <w:t>.</w:t>
      </w:r>
      <w:r w:rsidR="0002392A" w:rsidRPr="0002392A">
        <w:rPr>
          <w:rFonts w:ascii="Arial" w:hAnsi="Arial" w:cs="Arial"/>
        </w:rPr>
        <w:t xml:space="preserve"> </w:t>
      </w:r>
    </w:p>
    <w:p w14:paraId="3001EB55" w14:textId="77777777" w:rsidR="0002392A" w:rsidRPr="003A41CF" w:rsidRDefault="0002392A" w:rsidP="0082018C">
      <w:pPr>
        <w:pStyle w:val="ListParagraph"/>
        <w:ind w:left="567" w:hanging="567"/>
        <w:rPr>
          <w:rFonts w:ascii="Arial" w:hAnsi="Arial" w:cs="Arial"/>
        </w:rPr>
      </w:pPr>
    </w:p>
    <w:p w14:paraId="36FD5962" w14:textId="2A5977AF" w:rsidR="00200BC1" w:rsidRDefault="00F21FC6" w:rsidP="0082018C">
      <w:pPr>
        <w:pStyle w:val="ListParagraph"/>
        <w:numPr>
          <w:ilvl w:val="1"/>
          <w:numId w:val="1"/>
        </w:numPr>
        <w:spacing w:after="0" w:line="240" w:lineRule="auto"/>
        <w:ind w:left="567" w:hanging="567"/>
        <w:rPr>
          <w:rFonts w:ascii="Arial" w:hAnsi="Arial" w:cs="Arial"/>
        </w:rPr>
      </w:pPr>
      <w:r w:rsidRPr="00DA7648">
        <w:rPr>
          <w:rFonts w:ascii="Arial" w:hAnsi="Arial" w:cs="Arial"/>
        </w:rPr>
        <w:t>One of the core requirements of Directive (EU) 2016/797 and the associated Interoperability Regulations, RI</w:t>
      </w:r>
      <w:r w:rsidR="0095772A">
        <w:rPr>
          <w:rFonts w:ascii="Arial" w:hAnsi="Arial" w:cs="Arial"/>
        </w:rPr>
        <w:t>NI</w:t>
      </w:r>
      <w:r w:rsidRPr="00DA7648">
        <w:rPr>
          <w:rFonts w:ascii="Arial" w:hAnsi="Arial" w:cs="Arial"/>
        </w:rPr>
        <w:t>R 20</w:t>
      </w:r>
      <w:r w:rsidR="0095772A">
        <w:rPr>
          <w:rFonts w:ascii="Arial" w:hAnsi="Arial" w:cs="Arial"/>
        </w:rPr>
        <w:t>26</w:t>
      </w:r>
      <w:r w:rsidRPr="00DA7648">
        <w:rPr>
          <w:rFonts w:ascii="Arial" w:hAnsi="Arial" w:cs="Arial"/>
        </w:rPr>
        <w:t>, is that no structural or vehicle Subsystem can be put into use on or as part of the rail system unless an interoperability authorisation for the Placing in Service of that Subsystem has been provided.</w:t>
      </w:r>
    </w:p>
    <w:p w14:paraId="23EEBEDB" w14:textId="77777777" w:rsidR="00F21FC6" w:rsidRPr="00DA7648" w:rsidRDefault="00F21FC6" w:rsidP="0082018C">
      <w:pPr>
        <w:pStyle w:val="ListParagraph"/>
        <w:spacing w:after="0" w:line="240" w:lineRule="auto"/>
        <w:ind w:left="567" w:hanging="567"/>
        <w:rPr>
          <w:rFonts w:ascii="Arial" w:hAnsi="Arial" w:cs="Arial"/>
        </w:rPr>
      </w:pPr>
    </w:p>
    <w:p w14:paraId="2F957BF1" w14:textId="4ED31C11" w:rsidR="003A6B75" w:rsidRDefault="00DA7648" w:rsidP="0082018C">
      <w:pPr>
        <w:pStyle w:val="ListParagraph"/>
        <w:numPr>
          <w:ilvl w:val="1"/>
          <w:numId w:val="1"/>
        </w:numPr>
        <w:spacing w:after="0" w:line="240" w:lineRule="auto"/>
        <w:ind w:left="567" w:hanging="567"/>
        <w:rPr>
          <w:rFonts w:ascii="Arial" w:hAnsi="Arial" w:cs="Arial"/>
        </w:rPr>
      </w:pPr>
      <w:r>
        <w:rPr>
          <w:rFonts w:ascii="Arial" w:hAnsi="Arial" w:cs="Arial"/>
        </w:rPr>
        <w:t xml:space="preserve">The </w:t>
      </w:r>
      <w:r w:rsidR="00F21FC6">
        <w:rPr>
          <w:rFonts w:ascii="Arial" w:hAnsi="Arial" w:cs="Arial"/>
        </w:rPr>
        <w:t>D</w:t>
      </w:r>
      <w:r>
        <w:rPr>
          <w:rFonts w:ascii="Arial" w:hAnsi="Arial" w:cs="Arial"/>
        </w:rPr>
        <w:t xml:space="preserve">epartment </w:t>
      </w:r>
      <w:r w:rsidR="005C7C75">
        <w:rPr>
          <w:rFonts w:ascii="Arial" w:hAnsi="Arial" w:cs="Arial"/>
        </w:rPr>
        <w:t>has</w:t>
      </w:r>
      <w:r w:rsidR="003A6B75" w:rsidRPr="00200BC1">
        <w:rPr>
          <w:rFonts w:ascii="Arial" w:hAnsi="Arial" w:cs="Arial"/>
        </w:rPr>
        <w:t xml:space="preserve"> developed this guidance document to set out </w:t>
      </w:r>
      <w:r w:rsidR="00924D62">
        <w:rPr>
          <w:rFonts w:ascii="Arial" w:hAnsi="Arial" w:cs="Arial"/>
        </w:rPr>
        <w:t>its</w:t>
      </w:r>
      <w:r w:rsidR="00924D62" w:rsidRPr="00200BC1">
        <w:rPr>
          <w:rFonts w:ascii="Arial" w:hAnsi="Arial" w:cs="Arial"/>
        </w:rPr>
        <w:t xml:space="preserve"> </w:t>
      </w:r>
      <w:r w:rsidR="003A6B75" w:rsidRPr="00200BC1">
        <w:rPr>
          <w:rFonts w:ascii="Arial" w:hAnsi="Arial" w:cs="Arial"/>
        </w:rPr>
        <w:t xml:space="preserve">approach to interoperability authorisations under </w:t>
      </w:r>
      <w:r w:rsidR="00A05080">
        <w:rPr>
          <w:rFonts w:ascii="Arial" w:hAnsi="Arial" w:cs="Arial"/>
        </w:rPr>
        <w:t>RI</w:t>
      </w:r>
      <w:r w:rsidR="0095772A">
        <w:rPr>
          <w:rFonts w:ascii="Arial" w:hAnsi="Arial" w:cs="Arial"/>
        </w:rPr>
        <w:t>NI</w:t>
      </w:r>
      <w:r w:rsidR="00A05080">
        <w:rPr>
          <w:rFonts w:ascii="Arial" w:hAnsi="Arial" w:cs="Arial"/>
        </w:rPr>
        <w:t>R</w:t>
      </w:r>
      <w:r w:rsidR="00A05080" w:rsidRPr="00200BC1">
        <w:rPr>
          <w:rFonts w:ascii="Arial" w:hAnsi="Arial" w:cs="Arial"/>
        </w:rPr>
        <w:t xml:space="preserve"> </w:t>
      </w:r>
      <w:r w:rsidR="003A6B75" w:rsidRPr="00200BC1">
        <w:rPr>
          <w:rFonts w:ascii="Arial" w:hAnsi="Arial" w:cs="Arial"/>
        </w:rPr>
        <w:t>20</w:t>
      </w:r>
      <w:r w:rsidR="0095772A">
        <w:rPr>
          <w:rFonts w:ascii="Arial" w:hAnsi="Arial" w:cs="Arial"/>
        </w:rPr>
        <w:t>26</w:t>
      </w:r>
      <w:r w:rsidR="003A6B75" w:rsidRPr="00200BC1">
        <w:rPr>
          <w:rFonts w:ascii="Arial" w:hAnsi="Arial" w:cs="Arial"/>
        </w:rPr>
        <w:t xml:space="preserve">, </w:t>
      </w:r>
      <w:r w:rsidR="0074440F" w:rsidRPr="00200BC1">
        <w:rPr>
          <w:rFonts w:ascii="Arial" w:hAnsi="Arial" w:cs="Arial"/>
        </w:rPr>
        <w:t xml:space="preserve">to </w:t>
      </w:r>
      <w:r w:rsidR="003A6B75" w:rsidRPr="00200BC1">
        <w:rPr>
          <w:rFonts w:ascii="Arial" w:hAnsi="Arial" w:cs="Arial"/>
        </w:rPr>
        <w:t xml:space="preserve">formalise </w:t>
      </w:r>
      <w:r w:rsidR="001B5670">
        <w:rPr>
          <w:rFonts w:ascii="Arial" w:hAnsi="Arial" w:cs="Arial"/>
        </w:rPr>
        <w:t xml:space="preserve">its </w:t>
      </w:r>
      <w:r w:rsidR="003A6B75" w:rsidRPr="00200BC1">
        <w:rPr>
          <w:rFonts w:ascii="Arial" w:hAnsi="Arial" w:cs="Arial"/>
        </w:rPr>
        <w:t>expectations and provide a framework to facilitate the submission of authorisation applications of a high quality.</w:t>
      </w:r>
    </w:p>
    <w:p w14:paraId="101BE416" w14:textId="77777777" w:rsidR="00200BC1" w:rsidRPr="00200BC1" w:rsidRDefault="00200BC1" w:rsidP="0082018C">
      <w:pPr>
        <w:spacing w:after="0" w:line="240" w:lineRule="auto"/>
        <w:ind w:left="567" w:hanging="567"/>
        <w:rPr>
          <w:rFonts w:ascii="Arial" w:hAnsi="Arial" w:cs="Arial"/>
        </w:rPr>
      </w:pPr>
    </w:p>
    <w:p w14:paraId="14C0A98A" w14:textId="44F013FF" w:rsidR="003A6B75" w:rsidRPr="007979D3" w:rsidRDefault="003A6B75" w:rsidP="0082018C">
      <w:pPr>
        <w:pStyle w:val="ListParagraph"/>
        <w:numPr>
          <w:ilvl w:val="1"/>
          <w:numId w:val="1"/>
        </w:numPr>
        <w:spacing w:after="0" w:line="240" w:lineRule="auto"/>
        <w:ind w:left="567" w:hanging="567"/>
        <w:rPr>
          <w:rFonts w:ascii="Arial" w:hAnsi="Arial" w:cs="Arial"/>
        </w:rPr>
      </w:pPr>
      <w:r w:rsidRPr="00110AFE">
        <w:rPr>
          <w:rFonts w:ascii="Arial" w:hAnsi="Arial" w:cs="Arial"/>
        </w:rPr>
        <w:t xml:space="preserve">This guidance provides a framework for enhanced engagement with Applicants throughout the authorisation process and should improve the clarity of the application </w:t>
      </w:r>
      <w:r w:rsidRPr="007979D3">
        <w:rPr>
          <w:rFonts w:ascii="Arial" w:hAnsi="Arial" w:cs="Arial"/>
        </w:rPr>
        <w:t xml:space="preserve">requirements for different types of </w:t>
      </w:r>
      <w:r w:rsidR="00011AD1" w:rsidRPr="007979D3">
        <w:rPr>
          <w:rFonts w:ascii="Arial" w:hAnsi="Arial" w:cs="Arial"/>
        </w:rPr>
        <w:t>S</w:t>
      </w:r>
      <w:r w:rsidRPr="007979D3">
        <w:rPr>
          <w:rFonts w:ascii="Arial" w:hAnsi="Arial" w:cs="Arial"/>
        </w:rPr>
        <w:t>ubsystem</w:t>
      </w:r>
      <w:r w:rsidR="001B1261">
        <w:rPr>
          <w:rFonts w:ascii="Arial" w:hAnsi="Arial" w:cs="Arial"/>
        </w:rPr>
        <w:t>s</w:t>
      </w:r>
      <w:r w:rsidRPr="007979D3">
        <w:rPr>
          <w:rFonts w:ascii="Arial" w:hAnsi="Arial" w:cs="Arial"/>
        </w:rPr>
        <w:t>.</w:t>
      </w:r>
    </w:p>
    <w:p w14:paraId="3E34D692" w14:textId="77777777" w:rsidR="003A6B75" w:rsidRPr="007979D3" w:rsidRDefault="003A6B75" w:rsidP="0082018C">
      <w:pPr>
        <w:spacing w:after="0" w:line="240" w:lineRule="auto"/>
        <w:ind w:left="567" w:hanging="567"/>
        <w:rPr>
          <w:rFonts w:ascii="Arial" w:hAnsi="Arial" w:cs="Arial"/>
        </w:rPr>
      </w:pPr>
    </w:p>
    <w:p w14:paraId="0C1864CD" w14:textId="65D09DAE" w:rsidR="003A6B75" w:rsidRPr="007979D3" w:rsidRDefault="003A6B75" w:rsidP="0082018C">
      <w:pPr>
        <w:pStyle w:val="ListParagraph"/>
        <w:numPr>
          <w:ilvl w:val="1"/>
          <w:numId w:val="1"/>
        </w:numPr>
        <w:spacing w:after="0" w:line="240" w:lineRule="auto"/>
        <w:ind w:left="567" w:hanging="567"/>
        <w:rPr>
          <w:rFonts w:ascii="Arial" w:hAnsi="Arial" w:cs="Arial"/>
        </w:rPr>
      </w:pPr>
      <w:r w:rsidRPr="007979D3">
        <w:rPr>
          <w:rFonts w:ascii="Arial" w:hAnsi="Arial" w:cs="Arial"/>
        </w:rPr>
        <w:t>This guidance is not mandatory</w:t>
      </w:r>
      <w:r w:rsidR="00F1267C" w:rsidRPr="007979D3">
        <w:rPr>
          <w:rFonts w:ascii="Arial" w:hAnsi="Arial" w:cs="Arial"/>
        </w:rPr>
        <w:t>;</w:t>
      </w:r>
      <w:r w:rsidRPr="007979D3">
        <w:rPr>
          <w:rFonts w:ascii="Arial" w:hAnsi="Arial" w:cs="Arial"/>
        </w:rPr>
        <w:t xml:space="preserve"> however</w:t>
      </w:r>
      <w:r w:rsidR="00440D19" w:rsidRPr="007979D3">
        <w:rPr>
          <w:rFonts w:ascii="Arial" w:hAnsi="Arial" w:cs="Arial"/>
        </w:rPr>
        <w:t>,</w:t>
      </w:r>
      <w:r w:rsidRPr="007979D3">
        <w:rPr>
          <w:rFonts w:ascii="Arial" w:hAnsi="Arial" w:cs="Arial"/>
        </w:rPr>
        <w:t xml:space="preserve"> it is intended to effectively support the Applicant throughout the authorisation process leading to a de-risked approach for the </w:t>
      </w:r>
      <w:r w:rsidR="00440D19" w:rsidRPr="007979D3">
        <w:rPr>
          <w:rFonts w:ascii="Arial" w:hAnsi="Arial" w:cs="Arial"/>
        </w:rPr>
        <w:t>A</w:t>
      </w:r>
      <w:r w:rsidRPr="007979D3">
        <w:rPr>
          <w:rFonts w:ascii="Arial" w:hAnsi="Arial" w:cs="Arial"/>
        </w:rPr>
        <w:t xml:space="preserve">pplicant, resulting in the imposition of fewer </w:t>
      </w:r>
      <w:r w:rsidR="001E10BF" w:rsidRPr="007979D3">
        <w:rPr>
          <w:rFonts w:ascii="Arial" w:hAnsi="Arial" w:cs="Arial"/>
        </w:rPr>
        <w:t>C</w:t>
      </w:r>
      <w:r w:rsidRPr="007979D3">
        <w:rPr>
          <w:rFonts w:ascii="Arial" w:hAnsi="Arial" w:cs="Arial"/>
        </w:rPr>
        <w:t>onditions to the authorisation and benefi</w:t>
      </w:r>
      <w:r w:rsidR="001B5670" w:rsidRPr="007979D3">
        <w:rPr>
          <w:rFonts w:ascii="Arial" w:hAnsi="Arial" w:cs="Arial"/>
        </w:rPr>
        <w:t>t</w:t>
      </w:r>
      <w:r w:rsidRPr="007979D3">
        <w:rPr>
          <w:rFonts w:ascii="Arial" w:hAnsi="Arial" w:cs="Arial"/>
        </w:rPr>
        <w:t>ting all stakeholders.</w:t>
      </w:r>
    </w:p>
    <w:p w14:paraId="1EDFC412" w14:textId="77777777" w:rsidR="003A6B75" w:rsidRPr="00110AFE" w:rsidRDefault="003A6B75" w:rsidP="0082018C">
      <w:pPr>
        <w:spacing w:after="0" w:line="240" w:lineRule="auto"/>
        <w:ind w:left="567" w:hanging="567"/>
        <w:rPr>
          <w:rFonts w:ascii="Arial" w:hAnsi="Arial" w:cs="Arial"/>
        </w:rPr>
      </w:pPr>
    </w:p>
    <w:p w14:paraId="0971B7D7" w14:textId="0B4CC49D" w:rsidR="003A6B75" w:rsidRPr="00110AFE" w:rsidRDefault="003A6B75" w:rsidP="0082018C">
      <w:pPr>
        <w:pStyle w:val="ListParagraph"/>
        <w:numPr>
          <w:ilvl w:val="1"/>
          <w:numId w:val="1"/>
        </w:numPr>
        <w:spacing w:after="0" w:line="240" w:lineRule="auto"/>
        <w:ind w:left="567" w:hanging="567"/>
        <w:rPr>
          <w:rFonts w:ascii="Arial" w:hAnsi="Arial" w:cs="Arial"/>
        </w:rPr>
      </w:pPr>
      <w:r w:rsidRPr="00110AFE">
        <w:rPr>
          <w:rFonts w:ascii="Arial" w:hAnsi="Arial" w:cs="Arial"/>
        </w:rPr>
        <w:t xml:space="preserve">Applicants choosing not to follow this recommended approach, should produce an application to an equal standard, in a systematic and assessable format. Further </w:t>
      </w:r>
      <w:r w:rsidRPr="00110AFE">
        <w:rPr>
          <w:rFonts w:ascii="Arial" w:hAnsi="Arial" w:cs="Arial"/>
        </w:rPr>
        <w:lastRenderedPageBreak/>
        <w:t xml:space="preserve">clarification on this guidance and the authorisation processes can be sought from </w:t>
      </w:r>
      <w:r w:rsidR="001B5670">
        <w:rPr>
          <w:rFonts w:ascii="Arial" w:hAnsi="Arial" w:cs="Arial"/>
        </w:rPr>
        <w:t xml:space="preserve">the </w:t>
      </w:r>
      <w:r w:rsidR="002C477E" w:rsidRPr="00110AFE">
        <w:rPr>
          <w:rFonts w:ascii="Arial" w:hAnsi="Arial" w:cs="Arial"/>
        </w:rPr>
        <w:t>D</w:t>
      </w:r>
      <w:r w:rsidR="001B5670">
        <w:rPr>
          <w:rFonts w:ascii="Arial" w:hAnsi="Arial" w:cs="Arial"/>
        </w:rPr>
        <w:t>epartment</w:t>
      </w:r>
      <w:r w:rsidR="00171558">
        <w:rPr>
          <w:rFonts w:ascii="Arial" w:hAnsi="Arial" w:cs="Arial"/>
        </w:rPr>
        <w:t xml:space="preserve"> </w:t>
      </w:r>
      <w:r w:rsidR="00171558" w:rsidRPr="00171558">
        <w:rPr>
          <w:rFonts w:ascii="Arial" w:hAnsi="Arial" w:cs="Arial"/>
        </w:rPr>
        <w:t>(</w:t>
      </w:r>
      <w:hyperlink r:id="rId13" w:history="1">
        <w:r w:rsidR="00171558" w:rsidRPr="00532FA6">
          <w:rPr>
            <w:rStyle w:val="Hyperlink"/>
            <w:rFonts w:ascii="Arial" w:hAnsi="Arial" w:cs="Arial"/>
          </w:rPr>
          <w:t>railsafety@infrastructure-ni.gov.uk</w:t>
        </w:r>
      </w:hyperlink>
      <w:r w:rsidR="00171558" w:rsidRPr="00171558">
        <w:rPr>
          <w:rFonts w:ascii="Arial" w:hAnsi="Arial" w:cs="Arial"/>
        </w:rPr>
        <w:t>)</w:t>
      </w:r>
      <w:r w:rsidRPr="00110AFE">
        <w:rPr>
          <w:rFonts w:ascii="Arial" w:hAnsi="Arial" w:cs="Arial"/>
        </w:rPr>
        <w:t>.</w:t>
      </w:r>
    </w:p>
    <w:p w14:paraId="6AA669A7" w14:textId="77777777" w:rsidR="003A6B75" w:rsidRPr="00110AFE" w:rsidRDefault="003A6B75" w:rsidP="0082018C">
      <w:pPr>
        <w:spacing w:after="0" w:line="240" w:lineRule="auto"/>
        <w:ind w:left="567" w:hanging="567"/>
        <w:rPr>
          <w:rFonts w:ascii="Arial" w:hAnsi="Arial" w:cs="Arial"/>
        </w:rPr>
      </w:pPr>
    </w:p>
    <w:p w14:paraId="19A5C3F9" w14:textId="42F837C8" w:rsidR="00943BB6" w:rsidRDefault="003A6B75" w:rsidP="0082018C">
      <w:pPr>
        <w:pStyle w:val="ListParagraph"/>
        <w:numPr>
          <w:ilvl w:val="1"/>
          <w:numId w:val="1"/>
        </w:numPr>
        <w:spacing w:after="0" w:line="240" w:lineRule="auto"/>
        <w:ind w:left="567" w:hanging="567"/>
        <w:rPr>
          <w:rFonts w:ascii="Arial" w:hAnsi="Arial" w:cs="Arial"/>
        </w:rPr>
        <w:sectPr w:rsidR="00943BB6" w:rsidSect="00BC5E26">
          <w:pgSz w:w="11906" w:h="16838"/>
          <w:pgMar w:top="1440" w:right="1440" w:bottom="709" w:left="1440" w:header="708" w:footer="708" w:gutter="0"/>
          <w:cols w:space="708"/>
          <w:docGrid w:linePitch="360"/>
        </w:sectPr>
      </w:pPr>
      <w:r w:rsidRPr="00110AFE">
        <w:rPr>
          <w:rFonts w:ascii="Arial" w:hAnsi="Arial" w:cs="Arial"/>
        </w:rPr>
        <w:t xml:space="preserve">General information about interoperability can be found in </w:t>
      </w:r>
      <w:hyperlink w:anchor="APPENDIX_A" w:history="1">
        <w:r w:rsidRPr="0095703B">
          <w:rPr>
            <w:rStyle w:val="Hyperlink"/>
            <w:rFonts w:ascii="Arial" w:hAnsi="Arial" w:cs="Arial"/>
          </w:rPr>
          <w:t>Appendix A</w:t>
        </w:r>
      </w:hyperlink>
      <w:r w:rsidRPr="00110AFE">
        <w:rPr>
          <w:rFonts w:ascii="Arial" w:hAnsi="Arial" w:cs="Arial"/>
        </w:rPr>
        <w:t>.</w:t>
      </w:r>
    </w:p>
    <w:p w14:paraId="49937AD2" w14:textId="77777777" w:rsidR="00BC5E26" w:rsidRPr="00282A2B" w:rsidRDefault="00BC5E26" w:rsidP="00110AFE">
      <w:pPr>
        <w:pStyle w:val="Heading1"/>
        <w:numPr>
          <w:ilvl w:val="0"/>
          <w:numId w:val="1"/>
        </w:numPr>
        <w:spacing w:before="0" w:line="240" w:lineRule="auto"/>
        <w:rPr>
          <w:rFonts w:ascii="Arial" w:hAnsi="Arial" w:cs="Arial"/>
        </w:rPr>
      </w:pPr>
      <w:bookmarkStart w:id="2" w:name="_Toc227748352"/>
      <w:r w:rsidRPr="00110AFE">
        <w:rPr>
          <w:rFonts w:ascii="Arial" w:hAnsi="Arial" w:cs="Arial"/>
        </w:rPr>
        <w:lastRenderedPageBreak/>
        <w:t>References</w:t>
      </w:r>
      <w:bookmarkEnd w:id="2"/>
    </w:p>
    <w:p w14:paraId="39DBAE52" w14:textId="77777777" w:rsidR="00BC5E26" w:rsidRPr="00282A2B" w:rsidRDefault="00BC5E26" w:rsidP="00282A2B">
      <w:pPr>
        <w:pStyle w:val="ListParagraph"/>
        <w:spacing w:after="0" w:line="240" w:lineRule="auto"/>
        <w:ind w:left="851" w:hanging="851"/>
        <w:rPr>
          <w:rFonts w:ascii="Arial" w:hAnsi="Arial" w:cs="Arial"/>
        </w:rPr>
      </w:pPr>
    </w:p>
    <w:p w14:paraId="236ED3D3" w14:textId="14FE9EF2" w:rsidR="00BC5E26" w:rsidRPr="00282A2B" w:rsidRDefault="00BC5E26" w:rsidP="002B5042">
      <w:pPr>
        <w:pStyle w:val="ListParagraph"/>
        <w:numPr>
          <w:ilvl w:val="1"/>
          <w:numId w:val="1"/>
        </w:numPr>
        <w:spacing w:after="0" w:line="240" w:lineRule="auto"/>
        <w:ind w:left="567" w:hanging="567"/>
        <w:rPr>
          <w:rFonts w:ascii="Arial" w:hAnsi="Arial" w:cs="Arial"/>
        </w:rPr>
      </w:pPr>
      <w:r w:rsidRPr="00282A2B">
        <w:rPr>
          <w:rFonts w:ascii="Arial" w:hAnsi="Arial" w:cs="Arial"/>
        </w:rPr>
        <w:t>Directive 2008/57/EC of the European Parliament and of the Council of 17 June 2008 on the interoperability of the rail system within the Community</w:t>
      </w:r>
      <w:r w:rsidR="0074440F" w:rsidRPr="00282A2B">
        <w:rPr>
          <w:rStyle w:val="FootnoteReference"/>
          <w:rFonts w:ascii="Arial" w:hAnsi="Arial" w:cs="Arial"/>
        </w:rPr>
        <w:footnoteReference w:id="6"/>
      </w:r>
    </w:p>
    <w:p w14:paraId="6DC0FED2" w14:textId="77777777" w:rsidR="00BC5E26" w:rsidRPr="00282A2B" w:rsidRDefault="00BC5E26" w:rsidP="002B5042">
      <w:pPr>
        <w:pStyle w:val="ListParagraph"/>
        <w:spacing w:after="0" w:line="240" w:lineRule="auto"/>
        <w:ind w:left="567" w:hanging="567"/>
        <w:rPr>
          <w:rFonts w:ascii="Arial" w:hAnsi="Arial" w:cs="Arial"/>
        </w:rPr>
      </w:pPr>
    </w:p>
    <w:p w14:paraId="1FFCAED5" w14:textId="66748512" w:rsidR="00BC5E26" w:rsidRPr="00282A2B" w:rsidRDefault="00BC5E26" w:rsidP="002B5042">
      <w:pPr>
        <w:pStyle w:val="ListParagraph"/>
        <w:numPr>
          <w:ilvl w:val="1"/>
          <w:numId w:val="1"/>
        </w:numPr>
        <w:spacing w:after="0" w:line="240" w:lineRule="auto"/>
        <w:ind w:left="567" w:hanging="567"/>
        <w:rPr>
          <w:rFonts w:ascii="Arial" w:hAnsi="Arial" w:cs="Arial"/>
        </w:rPr>
      </w:pPr>
      <w:bookmarkStart w:id="3" w:name="_Hlk189228934"/>
      <w:r w:rsidRPr="00282A2B">
        <w:rPr>
          <w:rFonts w:ascii="Arial" w:hAnsi="Arial" w:cs="Arial"/>
        </w:rPr>
        <w:t>Directive (EU) 2016/797 (recast of Directive 2008/57/EC) Interoperability Directive</w:t>
      </w:r>
      <w:bookmarkEnd w:id="3"/>
      <w:r w:rsidRPr="00282A2B">
        <w:rPr>
          <w:rFonts w:ascii="Arial" w:hAnsi="Arial" w:cs="Arial"/>
        </w:rPr>
        <w:t>, including Amendments</w:t>
      </w:r>
      <w:r w:rsidR="0074440F" w:rsidRPr="00282A2B">
        <w:rPr>
          <w:rStyle w:val="FootnoteReference"/>
          <w:rFonts w:ascii="Arial" w:hAnsi="Arial" w:cs="Arial"/>
        </w:rPr>
        <w:footnoteReference w:id="7"/>
      </w:r>
    </w:p>
    <w:p w14:paraId="3BCBF4A0" w14:textId="77777777" w:rsidR="00BC5E26" w:rsidRPr="00282A2B" w:rsidRDefault="00BC5E26" w:rsidP="002B5042">
      <w:pPr>
        <w:pStyle w:val="ListParagraph"/>
        <w:spacing w:after="0" w:line="240" w:lineRule="auto"/>
        <w:ind w:left="567" w:hanging="567"/>
        <w:rPr>
          <w:rFonts w:ascii="Arial" w:hAnsi="Arial" w:cs="Arial"/>
        </w:rPr>
      </w:pPr>
    </w:p>
    <w:p w14:paraId="1A747066" w14:textId="5301279B" w:rsidR="00BC5E26" w:rsidRPr="007979D3" w:rsidRDefault="00CE0788" w:rsidP="002B5042">
      <w:pPr>
        <w:pStyle w:val="ListParagraph"/>
        <w:numPr>
          <w:ilvl w:val="1"/>
          <w:numId w:val="1"/>
        </w:numPr>
        <w:spacing w:after="0" w:line="240" w:lineRule="auto"/>
        <w:ind w:left="567" w:hanging="567"/>
        <w:rPr>
          <w:rFonts w:ascii="Arial" w:hAnsi="Arial" w:cs="Arial"/>
        </w:rPr>
      </w:pPr>
      <w:r w:rsidRPr="007979D3">
        <w:rPr>
          <w:rFonts w:ascii="Arial" w:hAnsi="Arial" w:cs="Arial"/>
        </w:rPr>
        <w:t xml:space="preserve">The </w:t>
      </w:r>
      <w:r w:rsidR="00BC5E26" w:rsidRPr="007979D3">
        <w:rPr>
          <w:rFonts w:ascii="Arial" w:hAnsi="Arial" w:cs="Arial"/>
        </w:rPr>
        <w:t>Railways (Interoperability) Regulations 2011 (RIR 2011) (SI 2011/3066)</w:t>
      </w:r>
      <w:r w:rsidR="00EA20D0" w:rsidRPr="007979D3">
        <w:rPr>
          <w:rStyle w:val="FootnoteReference"/>
          <w:rFonts w:ascii="Arial" w:hAnsi="Arial" w:cs="Arial"/>
        </w:rPr>
        <w:footnoteReference w:id="8"/>
      </w:r>
    </w:p>
    <w:p w14:paraId="7858A68C" w14:textId="77777777" w:rsidR="004946D7" w:rsidRPr="007979D3" w:rsidRDefault="004946D7" w:rsidP="002B5042">
      <w:pPr>
        <w:pStyle w:val="ListParagraph"/>
        <w:ind w:left="567" w:hanging="567"/>
        <w:rPr>
          <w:rFonts w:ascii="Arial" w:hAnsi="Arial" w:cs="Arial"/>
        </w:rPr>
      </w:pPr>
    </w:p>
    <w:p w14:paraId="51059C83" w14:textId="7151210B" w:rsidR="004946D7" w:rsidRPr="007979D3" w:rsidRDefault="004946D7" w:rsidP="002B5042">
      <w:pPr>
        <w:pStyle w:val="ListParagraph"/>
        <w:numPr>
          <w:ilvl w:val="1"/>
          <w:numId w:val="1"/>
        </w:numPr>
        <w:spacing w:line="240" w:lineRule="auto"/>
        <w:ind w:left="567" w:hanging="567"/>
        <w:rPr>
          <w:rFonts w:ascii="Arial" w:hAnsi="Arial" w:cs="Arial"/>
        </w:rPr>
      </w:pPr>
      <w:r w:rsidRPr="007979D3">
        <w:rPr>
          <w:rFonts w:ascii="Arial" w:hAnsi="Arial" w:cs="Arial"/>
        </w:rPr>
        <w:t>The Railways (Safety Management) Regulations (Northern Ireland) 2006</w:t>
      </w:r>
      <w:r w:rsidR="00194C7C" w:rsidRPr="007979D3">
        <w:rPr>
          <w:rStyle w:val="FootnoteReference"/>
          <w:rFonts w:ascii="Arial" w:hAnsi="Arial" w:cs="Arial"/>
        </w:rPr>
        <w:footnoteReference w:id="9"/>
      </w:r>
    </w:p>
    <w:p w14:paraId="7FA5E6F1" w14:textId="77777777" w:rsidR="00BC5E26" w:rsidRPr="007979D3" w:rsidRDefault="00BC5E26" w:rsidP="002B5042">
      <w:pPr>
        <w:pStyle w:val="ListParagraph"/>
        <w:spacing w:after="0" w:line="240" w:lineRule="auto"/>
        <w:ind w:left="567" w:hanging="567"/>
        <w:rPr>
          <w:rFonts w:ascii="Arial" w:hAnsi="Arial" w:cs="Arial"/>
        </w:rPr>
      </w:pPr>
    </w:p>
    <w:p w14:paraId="60DDE7DE" w14:textId="16DCCF95" w:rsidR="00BC5E26" w:rsidRPr="007979D3" w:rsidRDefault="00E74FB9" w:rsidP="002B5042">
      <w:pPr>
        <w:pStyle w:val="ListParagraph"/>
        <w:numPr>
          <w:ilvl w:val="1"/>
          <w:numId w:val="1"/>
        </w:numPr>
        <w:spacing w:after="0" w:line="240" w:lineRule="auto"/>
        <w:ind w:left="567" w:hanging="567"/>
        <w:rPr>
          <w:rFonts w:ascii="Arial" w:hAnsi="Arial" w:cs="Arial"/>
        </w:rPr>
      </w:pPr>
      <w:r w:rsidRPr="007979D3">
        <w:rPr>
          <w:rFonts w:ascii="Arial" w:hAnsi="Arial" w:cs="Arial"/>
        </w:rPr>
        <w:t>N</w:t>
      </w:r>
      <w:r w:rsidR="00D41868" w:rsidRPr="007979D3">
        <w:rPr>
          <w:rFonts w:ascii="Arial" w:hAnsi="Arial" w:cs="Arial"/>
        </w:rPr>
        <w:t xml:space="preserve">ational </w:t>
      </w:r>
      <w:r w:rsidR="00BC5E26" w:rsidRPr="007979D3">
        <w:rPr>
          <w:rFonts w:ascii="Arial" w:hAnsi="Arial" w:cs="Arial"/>
        </w:rPr>
        <w:t>T</w:t>
      </w:r>
      <w:r w:rsidR="00D41868" w:rsidRPr="007979D3">
        <w:rPr>
          <w:rFonts w:ascii="Arial" w:hAnsi="Arial" w:cs="Arial"/>
        </w:rPr>
        <w:t xml:space="preserve">echnical </w:t>
      </w:r>
      <w:r w:rsidR="00BC5E26" w:rsidRPr="007979D3">
        <w:rPr>
          <w:rFonts w:ascii="Arial" w:hAnsi="Arial" w:cs="Arial"/>
        </w:rPr>
        <w:t>S</w:t>
      </w:r>
      <w:r w:rsidR="00D41868" w:rsidRPr="007979D3">
        <w:rPr>
          <w:rFonts w:ascii="Arial" w:hAnsi="Arial" w:cs="Arial"/>
        </w:rPr>
        <w:t xml:space="preserve">pecification </w:t>
      </w:r>
      <w:r w:rsidR="00BC5E26" w:rsidRPr="007979D3">
        <w:rPr>
          <w:rFonts w:ascii="Arial" w:hAnsi="Arial" w:cs="Arial"/>
        </w:rPr>
        <w:t>N</w:t>
      </w:r>
      <w:r w:rsidR="00D41868" w:rsidRPr="007979D3">
        <w:rPr>
          <w:rFonts w:ascii="Arial" w:hAnsi="Arial" w:cs="Arial"/>
        </w:rPr>
        <w:t>otice (NTSN)</w:t>
      </w:r>
      <w:r w:rsidR="00194C7C" w:rsidRPr="007979D3">
        <w:rPr>
          <w:rFonts w:ascii="Arial" w:hAnsi="Arial" w:cs="Arial"/>
        </w:rPr>
        <w:t xml:space="preserve"> for Northern Ireland (NI)</w:t>
      </w:r>
      <w:r w:rsidR="0091544F" w:rsidRPr="007979D3">
        <w:rPr>
          <w:rStyle w:val="FootnoteReference"/>
          <w:rFonts w:ascii="Arial" w:hAnsi="Arial" w:cs="Arial"/>
        </w:rPr>
        <w:footnoteReference w:id="10"/>
      </w:r>
      <w:r w:rsidR="00BC5E26" w:rsidRPr="007979D3">
        <w:rPr>
          <w:rFonts w:ascii="Arial" w:hAnsi="Arial" w:cs="Arial"/>
        </w:rPr>
        <w:t xml:space="preserve"> </w:t>
      </w:r>
    </w:p>
    <w:p w14:paraId="7D0A305E" w14:textId="77777777" w:rsidR="0074440F" w:rsidRPr="007979D3" w:rsidRDefault="0074440F" w:rsidP="002B5042">
      <w:pPr>
        <w:pStyle w:val="ListParagraph"/>
        <w:spacing w:after="0" w:line="240" w:lineRule="auto"/>
        <w:ind w:left="567" w:hanging="567"/>
        <w:rPr>
          <w:rFonts w:ascii="Arial" w:hAnsi="Arial" w:cs="Arial"/>
        </w:rPr>
      </w:pPr>
    </w:p>
    <w:p w14:paraId="67384950" w14:textId="0FA0EE5C" w:rsidR="0074440F" w:rsidRPr="007979D3" w:rsidRDefault="0074440F" w:rsidP="002B5042">
      <w:pPr>
        <w:pStyle w:val="ListParagraph"/>
        <w:numPr>
          <w:ilvl w:val="1"/>
          <w:numId w:val="1"/>
        </w:numPr>
        <w:spacing w:after="0" w:line="240" w:lineRule="auto"/>
        <w:ind w:left="567" w:hanging="567"/>
        <w:rPr>
          <w:rFonts w:ascii="Arial" w:hAnsi="Arial" w:cs="Arial"/>
        </w:rPr>
      </w:pPr>
      <w:r w:rsidRPr="007979D3">
        <w:rPr>
          <w:rFonts w:ascii="Arial" w:hAnsi="Arial" w:cs="Arial"/>
        </w:rPr>
        <w:t>T</w:t>
      </w:r>
      <w:r w:rsidR="0028797E" w:rsidRPr="007979D3">
        <w:rPr>
          <w:rFonts w:ascii="Arial" w:hAnsi="Arial" w:cs="Arial"/>
        </w:rPr>
        <w:t>echnical Specifications for Interoperability (TSIs)</w:t>
      </w:r>
      <w:r w:rsidR="0091544F" w:rsidRPr="007979D3">
        <w:rPr>
          <w:rStyle w:val="FootnoteReference"/>
          <w:rFonts w:ascii="Arial" w:hAnsi="Arial" w:cs="Arial"/>
        </w:rPr>
        <w:footnoteReference w:id="11"/>
      </w:r>
    </w:p>
    <w:p w14:paraId="5507FB7D" w14:textId="77777777" w:rsidR="00CE0788" w:rsidRPr="007979D3" w:rsidRDefault="00CE0788" w:rsidP="002B5042">
      <w:pPr>
        <w:pStyle w:val="ListParagraph"/>
        <w:ind w:left="567" w:hanging="567"/>
        <w:rPr>
          <w:rFonts w:ascii="Arial" w:hAnsi="Arial" w:cs="Arial"/>
        </w:rPr>
      </w:pPr>
    </w:p>
    <w:p w14:paraId="13418E97" w14:textId="16184FF0" w:rsidR="00CE0788" w:rsidRPr="007979D3" w:rsidRDefault="00CE0788" w:rsidP="002B5042">
      <w:pPr>
        <w:pStyle w:val="ListParagraph"/>
        <w:numPr>
          <w:ilvl w:val="1"/>
          <w:numId w:val="1"/>
        </w:numPr>
        <w:spacing w:after="0" w:line="240" w:lineRule="auto"/>
        <w:ind w:left="567" w:hanging="567"/>
        <w:rPr>
          <w:rFonts w:ascii="Arial" w:hAnsi="Arial" w:cs="Arial"/>
        </w:rPr>
      </w:pPr>
      <w:r w:rsidRPr="007979D3">
        <w:rPr>
          <w:rFonts w:ascii="Arial" w:hAnsi="Arial" w:cs="Arial"/>
        </w:rPr>
        <w:t>Northern Ireland National Rules (NRs)</w:t>
      </w:r>
      <w:r w:rsidRPr="007979D3">
        <w:rPr>
          <w:rStyle w:val="FootnoteReference"/>
          <w:rFonts w:ascii="Arial" w:hAnsi="Arial" w:cs="Arial"/>
        </w:rPr>
        <w:t xml:space="preserve"> </w:t>
      </w:r>
      <w:r w:rsidRPr="007979D3">
        <w:rPr>
          <w:rStyle w:val="FootnoteReference"/>
          <w:rFonts w:ascii="Arial" w:hAnsi="Arial" w:cs="Arial"/>
        </w:rPr>
        <w:footnoteReference w:id="12"/>
      </w:r>
    </w:p>
    <w:p w14:paraId="281A03F7" w14:textId="77777777" w:rsidR="00BC5E26" w:rsidRPr="007979D3" w:rsidRDefault="00BC5E26" w:rsidP="002B5042">
      <w:pPr>
        <w:pStyle w:val="ListParagraph"/>
        <w:spacing w:after="0" w:line="240" w:lineRule="auto"/>
        <w:ind w:left="567" w:hanging="567"/>
        <w:rPr>
          <w:rFonts w:ascii="Arial" w:hAnsi="Arial" w:cs="Arial"/>
        </w:rPr>
      </w:pPr>
    </w:p>
    <w:p w14:paraId="1D6A82A0" w14:textId="305BF97A" w:rsidR="00BC5E26" w:rsidRDefault="00BC5E26" w:rsidP="002B5042">
      <w:pPr>
        <w:pStyle w:val="ListParagraph"/>
        <w:numPr>
          <w:ilvl w:val="1"/>
          <w:numId w:val="1"/>
        </w:numPr>
        <w:spacing w:after="0" w:line="240" w:lineRule="auto"/>
        <w:ind w:left="567" w:hanging="567"/>
        <w:rPr>
          <w:rFonts w:ascii="Arial" w:hAnsi="Arial" w:cs="Arial"/>
        </w:rPr>
      </w:pPr>
      <w:r w:rsidRPr="007979D3">
        <w:rPr>
          <w:rFonts w:ascii="Arial" w:hAnsi="Arial" w:cs="Arial"/>
        </w:rPr>
        <w:t xml:space="preserve">Common Safety Method for Risk Evaluation and Assessment </w:t>
      </w:r>
      <w:r w:rsidR="00DE08FA" w:rsidRPr="007979D3">
        <w:rPr>
          <w:rFonts w:ascii="Arial" w:hAnsi="Arial" w:cs="Arial"/>
        </w:rPr>
        <w:t xml:space="preserve">(CSM-RA) </w:t>
      </w:r>
      <w:r w:rsidRPr="007979D3">
        <w:rPr>
          <w:rFonts w:ascii="Arial" w:hAnsi="Arial" w:cs="Arial"/>
        </w:rPr>
        <w:t>Guidance</w:t>
      </w:r>
      <w:r w:rsidRPr="00282A2B">
        <w:rPr>
          <w:rFonts w:ascii="Arial" w:hAnsi="Arial" w:cs="Arial"/>
        </w:rPr>
        <w:t xml:space="preserve"> on the application of Commission Regulation (EU) 402/2013</w:t>
      </w:r>
      <w:r w:rsidR="00A1462D">
        <w:rPr>
          <w:rStyle w:val="FootnoteReference"/>
          <w:rFonts w:ascii="Arial" w:hAnsi="Arial" w:cs="Arial"/>
        </w:rPr>
        <w:footnoteReference w:id="13"/>
      </w:r>
    </w:p>
    <w:p w14:paraId="6A68CCEE" w14:textId="77777777" w:rsidR="00C9018D" w:rsidRPr="00373061" w:rsidRDefault="00C9018D" w:rsidP="002B5042">
      <w:pPr>
        <w:pStyle w:val="ListParagraph"/>
        <w:ind w:left="567" w:hanging="567"/>
        <w:rPr>
          <w:rFonts w:ascii="Arial" w:hAnsi="Arial" w:cs="Arial"/>
        </w:rPr>
      </w:pPr>
    </w:p>
    <w:p w14:paraId="56DAFF0C" w14:textId="007BBF6A" w:rsidR="00C9018D" w:rsidRPr="004B6798" w:rsidRDefault="00C9018D" w:rsidP="002B5042">
      <w:pPr>
        <w:pStyle w:val="ListParagraph"/>
        <w:numPr>
          <w:ilvl w:val="1"/>
          <w:numId w:val="1"/>
        </w:numPr>
        <w:spacing w:after="0" w:line="240" w:lineRule="auto"/>
        <w:ind w:left="567" w:hanging="567"/>
        <w:rPr>
          <w:rFonts w:ascii="Arial" w:hAnsi="Arial" w:cs="Arial"/>
        </w:rPr>
      </w:pPr>
      <w:r w:rsidRPr="004B6798">
        <w:rPr>
          <w:rFonts w:ascii="Arial" w:hAnsi="Arial" w:cs="Arial"/>
        </w:rPr>
        <w:t>Regulation (EU) 2018/545 of 4 April 2018 establishing practical arrangements for the railway vehicle authorisation and railway vehicle type authorisation</w:t>
      </w:r>
      <w:r w:rsidRPr="004B6798">
        <w:rPr>
          <w:rStyle w:val="FootnoteReference"/>
          <w:rFonts w:ascii="Arial" w:hAnsi="Arial" w:cs="Arial"/>
        </w:rPr>
        <w:footnoteReference w:id="14"/>
      </w:r>
      <w:r w:rsidR="000A137E" w:rsidRPr="004B6798">
        <w:rPr>
          <w:rStyle w:val="FootnoteReference"/>
          <w:rFonts w:ascii="Arial" w:hAnsi="Arial" w:cs="Arial"/>
        </w:rPr>
        <w:footnoteReference w:id="15"/>
      </w:r>
    </w:p>
    <w:p w14:paraId="057ED4A8" w14:textId="77777777" w:rsidR="00285D6C" w:rsidRPr="00285D6C" w:rsidRDefault="00285D6C" w:rsidP="002B5042">
      <w:pPr>
        <w:spacing w:after="0" w:line="240" w:lineRule="auto"/>
        <w:ind w:left="567" w:hanging="567"/>
        <w:rPr>
          <w:rFonts w:ascii="Arial" w:hAnsi="Arial" w:cs="Arial"/>
          <w:highlight w:val="yellow"/>
        </w:rPr>
      </w:pPr>
    </w:p>
    <w:p w14:paraId="0DDD1E27" w14:textId="122227F8" w:rsidR="0002392A" w:rsidRPr="0002392A" w:rsidRDefault="0002392A" w:rsidP="002B5042">
      <w:pPr>
        <w:pStyle w:val="ListParagraph"/>
        <w:numPr>
          <w:ilvl w:val="1"/>
          <w:numId w:val="1"/>
        </w:numPr>
        <w:spacing w:after="0" w:line="240" w:lineRule="auto"/>
        <w:ind w:left="567" w:hanging="567"/>
        <w:rPr>
          <w:rFonts w:ascii="Arial" w:hAnsi="Arial" w:cs="Arial"/>
        </w:rPr>
      </w:pPr>
      <w:r w:rsidRPr="0002392A">
        <w:rPr>
          <w:rFonts w:ascii="Arial" w:hAnsi="Arial" w:cs="Arial"/>
        </w:rPr>
        <w:t>The Railways (Interoperability in Northern Ireland) (Convention on International Carriage by Rail) (Amendment) Regulations 2026</w:t>
      </w:r>
      <w:r>
        <w:rPr>
          <w:rFonts w:ascii="Arial" w:hAnsi="Arial" w:cs="Arial"/>
        </w:rPr>
        <w:t xml:space="preserve"> (RINIR 2026)</w:t>
      </w:r>
    </w:p>
    <w:p w14:paraId="0779E592" w14:textId="77777777" w:rsidR="00C9018D" w:rsidRDefault="00C9018D">
      <w:pPr>
        <w:pStyle w:val="ListParagraph"/>
        <w:spacing w:after="0" w:line="240" w:lineRule="auto"/>
        <w:ind w:left="851"/>
        <w:rPr>
          <w:rFonts w:ascii="Arial" w:hAnsi="Arial" w:cs="Arial"/>
        </w:rPr>
      </w:pPr>
    </w:p>
    <w:p w14:paraId="23F1786B" w14:textId="46038912" w:rsidR="002421BD" w:rsidRPr="00282A2B" w:rsidRDefault="002421BD" w:rsidP="00C90277">
      <w:pPr>
        <w:spacing w:after="0" w:line="240" w:lineRule="auto"/>
        <w:rPr>
          <w:rFonts w:ascii="Arial" w:hAnsi="Arial" w:cs="Arial"/>
        </w:rPr>
      </w:pPr>
      <w:r w:rsidRPr="00C90277">
        <w:rPr>
          <w:rFonts w:ascii="Arial" w:hAnsi="Arial" w:cs="Arial"/>
        </w:rPr>
        <w:t xml:space="preserve">A request can be submitted to </w:t>
      </w:r>
      <w:r w:rsidR="00492D92">
        <w:rPr>
          <w:rFonts w:ascii="Arial" w:hAnsi="Arial" w:cs="Arial"/>
        </w:rPr>
        <w:t xml:space="preserve">the </w:t>
      </w:r>
      <w:r w:rsidR="001B5670">
        <w:rPr>
          <w:rFonts w:ascii="Arial" w:hAnsi="Arial" w:cs="Arial"/>
        </w:rPr>
        <w:t>D</w:t>
      </w:r>
      <w:r w:rsidR="00492D92">
        <w:rPr>
          <w:rFonts w:ascii="Arial" w:hAnsi="Arial" w:cs="Arial"/>
        </w:rPr>
        <w:t>epartment</w:t>
      </w:r>
      <w:r w:rsidRPr="00C90277">
        <w:rPr>
          <w:rFonts w:ascii="Arial" w:hAnsi="Arial" w:cs="Arial"/>
        </w:rPr>
        <w:t xml:space="preserve"> </w:t>
      </w:r>
      <w:r w:rsidR="009E21E9">
        <w:rPr>
          <w:rFonts w:ascii="Arial" w:hAnsi="Arial" w:cs="Arial"/>
        </w:rPr>
        <w:t>(</w:t>
      </w:r>
      <w:hyperlink r:id="rId14" w:history="1">
        <w:r w:rsidR="009E21E9" w:rsidRPr="00532FA6">
          <w:rPr>
            <w:rStyle w:val="Hyperlink"/>
            <w:rFonts w:ascii="Arial" w:hAnsi="Arial" w:cs="Arial"/>
          </w:rPr>
          <w:t>railsafety@infrastructure-ni.gov.uk</w:t>
        </w:r>
      </w:hyperlink>
      <w:r w:rsidR="009E21E9">
        <w:rPr>
          <w:rFonts w:ascii="Arial" w:hAnsi="Arial" w:cs="Arial"/>
        </w:rPr>
        <w:t xml:space="preserve">) </w:t>
      </w:r>
      <w:r w:rsidRPr="00C90277">
        <w:rPr>
          <w:rFonts w:ascii="Arial" w:hAnsi="Arial" w:cs="Arial"/>
        </w:rPr>
        <w:t>to</w:t>
      </w:r>
      <w:r>
        <w:rPr>
          <w:rFonts w:ascii="Arial" w:hAnsi="Arial" w:cs="Arial"/>
        </w:rPr>
        <w:t xml:space="preserve"> a</w:t>
      </w:r>
      <w:r w:rsidRPr="00282A2B">
        <w:rPr>
          <w:rFonts w:ascii="Arial" w:hAnsi="Arial" w:cs="Arial"/>
        </w:rPr>
        <w:t xml:space="preserve">sk for help in interpretation </w:t>
      </w:r>
      <w:r>
        <w:rPr>
          <w:rFonts w:ascii="Arial" w:hAnsi="Arial" w:cs="Arial"/>
        </w:rPr>
        <w:t>of</w:t>
      </w:r>
      <w:r w:rsidRPr="00282A2B">
        <w:rPr>
          <w:rFonts w:ascii="Arial" w:hAnsi="Arial" w:cs="Arial"/>
        </w:rPr>
        <w:t xml:space="preserve"> any requirements in </w:t>
      </w:r>
      <w:r w:rsidR="002B5042">
        <w:rPr>
          <w:rFonts w:ascii="Arial" w:hAnsi="Arial" w:cs="Arial"/>
        </w:rPr>
        <w:t xml:space="preserve">RINIR 2026, </w:t>
      </w:r>
      <w:r w:rsidRPr="00282A2B">
        <w:rPr>
          <w:rFonts w:ascii="Arial" w:hAnsi="Arial" w:cs="Arial"/>
        </w:rPr>
        <w:t>the NTSN</w:t>
      </w:r>
      <w:r>
        <w:rPr>
          <w:rFonts w:ascii="Arial" w:hAnsi="Arial" w:cs="Arial"/>
        </w:rPr>
        <w:t xml:space="preserve"> for NI</w:t>
      </w:r>
      <w:r w:rsidRPr="00282A2B">
        <w:rPr>
          <w:rFonts w:ascii="Arial" w:hAnsi="Arial" w:cs="Arial"/>
        </w:rPr>
        <w:t>, TSIs or NRs</w:t>
      </w:r>
      <w:r>
        <w:rPr>
          <w:rFonts w:ascii="Arial" w:hAnsi="Arial" w:cs="Arial"/>
        </w:rPr>
        <w:t>.</w:t>
      </w:r>
    </w:p>
    <w:p w14:paraId="2B89D9BF" w14:textId="77777777" w:rsidR="00C32C14" w:rsidRPr="00282A2B" w:rsidRDefault="00C32C14" w:rsidP="00282A2B">
      <w:pPr>
        <w:pStyle w:val="ListParagraph"/>
        <w:spacing w:after="0" w:line="240" w:lineRule="auto"/>
        <w:ind w:left="851"/>
        <w:rPr>
          <w:rFonts w:ascii="Arial" w:hAnsi="Arial" w:cs="Arial"/>
        </w:rPr>
        <w:sectPr w:rsidR="00C32C14" w:rsidRPr="00282A2B" w:rsidSect="00BC5E26">
          <w:pgSz w:w="11906" w:h="16838"/>
          <w:pgMar w:top="1440" w:right="1440" w:bottom="709" w:left="1440" w:header="708" w:footer="708" w:gutter="0"/>
          <w:cols w:space="708"/>
          <w:docGrid w:linePitch="360"/>
        </w:sectPr>
      </w:pPr>
    </w:p>
    <w:p w14:paraId="3FB5FFA5" w14:textId="078A20E0" w:rsidR="00FA7E6B" w:rsidRDefault="001B5670" w:rsidP="00110AFE">
      <w:pPr>
        <w:pStyle w:val="Heading1"/>
        <w:numPr>
          <w:ilvl w:val="0"/>
          <w:numId w:val="1"/>
        </w:numPr>
        <w:spacing w:before="0" w:line="240" w:lineRule="auto"/>
        <w:ind w:left="851"/>
        <w:rPr>
          <w:rFonts w:ascii="Arial" w:hAnsi="Arial" w:cs="Arial"/>
        </w:rPr>
      </w:pPr>
      <w:bookmarkStart w:id="5" w:name="_Toc227748353"/>
      <w:r>
        <w:rPr>
          <w:rFonts w:ascii="Arial" w:hAnsi="Arial" w:cs="Arial"/>
        </w:rPr>
        <w:lastRenderedPageBreak/>
        <w:t>The Department’s</w:t>
      </w:r>
      <w:r w:rsidR="00FA7E6B" w:rsidRPr="00110AFE">
        <w:rPr>
          <w:rFonts w:ascii="Arial" w:hAnsi="Arial" w:cs="Arial"/>
        </w:rPr>
        <w:t xml:space="preserve"> </w:t>
      </w:r>
      <w:r w:rsidR="00110AFE">
        <w:rPr>
          <w:rFonts w:ascii="Arial" w:hAnsi="Arial" w:cs="Arial"/>
        </w:rPr>
        <w:t>role</w:t>
      </w:r>
      <w:r w:rsidR="003D2D6D">
        <w:rPr>
          <w:rFonts w:ascii="Arial" w:hAnsi="Arial" w:cs="Arial"/>
        </w:rPr>
        <w:t>s</w:t>
      </w:r>
      <w:r w:rsidR="00110AFE">
        <w:rPr>
          <w:rFonts w:ascii="Arial" w:hAnsi="Arial" w:cs="Arial"/>
        </w:rPr>
        <w:t xml:space="preserve"> and </w:t>
      </w:r>
      <w:r w:rsidR="00686497">
        <w:rPr>
          <w:rFonts w:ascii="Arial" w:hAnsi="Arial" w:cs="Arial"/>
        </w:rPr>
        <w:t>responsibilities</w:t>
      </w:r>
      <w:bookmarkEnd w:id="5"/>
      <w:r w:rsidR="00110AFE">
        <w:rPr>
          <w:rFonts w:ascii="Arial" w:hAnsi="Arial" w:cs="Arial"/>
        </w:rPr>
        <w:t xml:space="preserve"> </w:t>
      </w:r>
    </w:p>
    <w:p w14:paraId="79F09B2C" w14:textId="77777777" w:rsidR="00110AFE" w:rsidRPr="00110AFE" w:rsidRDefault="00110AFE" w:rsidP="00110AFE"/>
    <w:p w14:paraId="441D2493" w14:textId="3DB068BF" w:rsidR="00FA7E6B" w:rsidRPr="007979D3" w:rsidRDefault="00FA7E6B" w:rsidP="002B5042">
      <w:pPr>
        <w:pStyle w:val="ListParagraph"/>
        <w:spacing w:after="0" w:line="240" w:lineRule="auto"/>
        <w:ind w:left="567"/>
        <w:rPr>
          <w:rFonts w:ascii="Arial" w:hAnsi="Arial" w:cs="Arial"/>
        </w:rPr>
      </w:pPr>
      <w:r w:rsidRPr="00110AFE">
        <w:rPr>
          <w:rFonts w:ascii="Arial" w:hAnsi="Arial" w:cs="Arial"/>
        </w:rPr>
        <w:t>This chapter sets out</w:t>
      </w:r>
      <w:r w:rsidR="00492D92">
        <w:rPr>
          <w:rFonts w:ascii="Arial" w:hAnsi="Arial" w:cs="Arial"/>
        </w:rPr>
        <w:t xml:space="preserve"> the </w:t>
      </w:r>
      <w:r w:rsidR="001B5670">
        <w:rPr>
          <w:rFonts w:ascii="Arial" w:hAnsi="Arial" w:cs="Arial"/>
        </w:rPr>
        <w:t>D</w:t>
      </w:r>
      <w:r w:rsidR="00492D92">
        <w:rPr>
          <w:rFonts w:ascii="Arial" w:hAnsi="Arial" w:cs="Arial"/>
        </w:rPr>
        <w:t xml:space="preserve">epartment’s </w:t>
      </w:r>
      <w:r w:rsidR="00830987">
        <w:rPr>
          <w:rFonts w:ascii="Arial" w:hAnsi="Arial" w:cs="Arial"/>
        </w:rPr>
        <w:t xml:space="preserve">roles and responsibilities </w:t>
      </w:r>
      <w:r w:rsidR="00C85632">
        <w:rPr>
          <w:rFonts w:ascii="Arial" w:hAnsi="Arial" w:cs="Arial"/>
        </w:rPr>
        <w:t xml:space="preserve">as both the </w:t>
      </w:r>
      <w:r w:rsidR="00C85632" w:rsidRPr="007979D3">
        <w:rPr>
          <w:rFonts w:ascii="Arial" w:hAnsi="Arial" w:cs="Arial"/>
        </w:rPr>
        <w:t xml:space="preserve">National Safety Authority and the Competent Authority, </w:t>
      </w:r>
      <w:r w:rsidRPr="007979D3">
        <w:rPr>
          <w:rFonts w:ascii="Arial" w:hAnsi="Arial" w:cs="Arial"/>
        </w:rPr>
        <w:t>in the application process, including early engagement</w:t>
      </w:r>
      <w:r w:rsidR="003D2D6D" w:rsidRPr="007979D3">
        <w:rPr>
          <w:rFonts w:ascii="Arial" w:hAnsi="Arial" w:cs="Arial"/>
        </w:rPr>
        <w:t>,</w:t>
      </w:r>
      <w:r w:rsidRPr="007979D3">
        <w:rPr>
          <w:rFonts w:ascii="Arial" w:hAnsi="Arial" w:cs="Arial"/>
        </w:rPr>
        <w:t xml:space="preserve"> and in the submission and approval process. It describes:</w:t>
      </w:r>
    </w:p>
    <w:p w14:paraId="2D10E7C1" w14:textId="77777777" w:rsidR="00FA7E6B" w:rsidRPr="007979D3" w:rsidRDefault="00FA7E6B" w:rsidP="002B5042">
      <w:pPr>
        <w:pStyle w:val="ListParagraph"/>
        <w:spacing w:after="0" w:line="240" w:lineRule="auto"/>
        <w:ind w:left="567" w:hanging="567"/>
        <w:rPr>
          <w:rFonts w:ascii="Arial" w:hAnsi="Arial" w:cs="Arial"/>
        </w:rPr>
      </w:pPr>
    </w:p>
    <w:p w14:paraId="7C97B478" w14:textId="6BBCF73C" w:rsidR="00FA7E6B" w:rsidRPr="007979D3" w:rsidRDefault="00851B30" w:rsidP="00D10737">
      <w:pPr>
        <w:pStyle w:val="ListParagraph"/>
        <w:numPr>
          <w:ilvl w:val="0"/>
          <w:numId w:val="34"/>
        </w:numPr>
        <w:spacing w:after="0" w:line="240" w:lineRule="auto"/>
        <w:ind w:left="1134" w:hanging="283"/>
        <w:rPr>
          <w:rFonts w:ascii="Arial" w:hAnsi="Arial" w:cs="Arial"/>
        </w:rPr>
      </w:pPr>
      <w:r w:rsidRPr="007979D3">
        <w:rPr>
          <w:rFonts w:ascii="Arial" w:hAnsi="Arial" w:cs="Arial"/>
        </w:rPr>
        <w:t>t</w:t>
      </w:r>
      <w:r w:rsidR="00FA7E6B" w:rsidRPr="007979D3">
        <w:rPr>
          <w:rFonts w:ascii="Arial" w:hAnsi="Arial" w:cs="Arial"/>
        </w:rPr>
        <w:t>he Authorisation Process</w:t>
      </w:r>
    </w:p>
    <w:p w14:paraId="62F36C3B" w14:textId="77777777" w:rsidR="00FA7E6B" w:rsidRPr="007979D3" w:rsidRDefault="00FA7E6B" w:rsidP="00B877C5">
      <w:pPr>
        <w:pStyle w:val="ListParagraph"/>
        <w:spacing w:after="0" w:line="240" w:lineRule="auto"/>
        <w:ind w:left="1134" w:hanging="283"/>
        <w:rPr>
          <w:rFonts w:ascii="Arial" w:hAnsi="Arial" w:cs="Arial"/>
        </w:rPr>
      </w:pPr>
    </w:p>
    <w:p w14:paraId="2F8C1164" w14:textId="177A1221" w:rsidR="00FA7E6B" w:rsidRPr="007979D3" w:rsidRDefault="00FA7E6B" w:rsidP="00D10737">
      <w:pPr>
        <w:pStyle w:val="ListParagraph"/>
        <w:numPr>
          <w:ilvl w:val="0"/>
          <w:numId w:val="34"/>
        </w:numPr>
        <w:spacing w:after="0" w:line="240" w:lineRule="auto"/>
        <w:ind w:left="1134" w:hanging="283"/>
        <w:rPr>
          <w:rFonts w:ascii="Arial" w:hAnsi="Arial" w:cs="Arial"/>
        </w:rPr>
      </w:pPr>
      <w:r w:rsidRPr="007979D3">
        <w:rPr>
          <w:rFonts w:ascii="Arial" w:hAnsi="Arial" w:cs="Arial"/>
        </w:rPr>
        <w:t xml:space="preserve">Pre-Application Engagement (for new </w:t>
      </w:r>
      <w:r w:rsidR="00011AD1" w:rsidRPr="007979D3">
        <w:rPr>
          <w:rFonts w:ascii="Arial" w:hAnsi="Arial" w:cs="Arial"/>
        </w:rPr>
        <w:t>S</w:t>
      </w:r>
      <w:r w:rsidRPr="007979D3">
        <w:rPr>
          <w:rFonts w:ascii="Arial" w:hAnsi="Arial" w:cs="Arial"/>
        </w:rPr>
        <w:t>ubsystems)</w:t>
      </w:r>
    </w:p>
    <w:p w14:paraId="2B83E9C5" w14:textId="77777777" w:rsidR="00FA7E6B" w:rsidRPr="007979D3" w:rsidRDefault="00FA7E6B" w:rsidP="00B877C5">
      <w:pPr>
        <w:pStyle w:val="ListParagraph"/>
        <w:spacing w:after="0" w:line="240" w:lineRule="auto"/>
        <w:ind w:left="1134" w:hanging="283"/>
        <w:rPr>
          <w:rFonts w:ascii="Arial" w:hAnsi="Arial" w:cs="Arial"/>
        </w:rPr>
      </w:pPr>
    </w:p>
    <w:p w14:paraId="7EABE622" w14:textId="0EBCB0A7" w:rsidR="00FA7E6B" w:rsidRPr="00110AFE" w:rsidRDefault="00FA7E6B" w:rsidP="00D10737">
      <w:pPr>
        <w:pStyle w:val="ListParagraph"/>
        <w:numPr>
          <w:ilvl w:val="0"/>
          <w:numId w:val="34"/>
        </w:numPr>
        <w:spacing w:after="0" w:line="240" w:lineRule="auto"/>
        <w:ind w:left="1134" w:hanging="283"/>
        <w:rPr>
          <w:rFonts w:ascii="Arial" w:hAnsi="Arial" w:cs="Arial"/>
        </w:rPr>
      </w:pPr>
      <w:r w:rsidRPr="00110AFE">
        <w:rPr>
          <w:rFonts w:ascii="Arial" w:hAnsi="Arial" w:cs="Arial"/>
        </w:rPr>
        <w:t xml:space="preserve">Stage Gate reviews throughout the process (for both new </w:t>
      </w:r>
      <w:r w:rsidR="0009384C" w:rsidRPr="00110AFE">
        <w:rPr>
          <w:rFonts w:ascii="Arial" w:hAnsi="Arial" w:cs="Arial"/>
        </w:rPr>
        <w:t>S</w:t>
      </w:r>
      <w:r w:rsidRPr="00110AFE">
        <w:rPr>
          <w:rFonts w:ascii="Arial" w:hAnsi="Arial" w:cs="Arial"/>
        </w:rPr>
        <w:t xml:space="preserve">ubsystems and upgraded or </w:t>
      </w:r>
      <w:r w:rsidR="00070AC4">
        <w:rPr>
          <w:rFonts w:ascii="Arial" w:hAnsi="Arial" w:cs="Arial"/>
        </w:rPr>
        <w:t>renewed</w:t>
      </w:r>
      <w:r w:rsidRPr="00110AFE">
        <w:rPr>
          <w:rFonts w:ascii="Arial" w:hAnsi="Arial" w:cs="Arial"/>
        </w:rPr>
        <w:t xml:space="preserve"> </w:t>
      </w:r>
      <w:r w:rsidR="0009384C" w:rsidRPr="00110AFE">
        <w:rPr>
          <w:rFonts w:ascii="Arial" w:hAnsi="Arial" w:cs="Arial"/>
        </w:rPr>
        <w:t>S</w:t>
      </w:r>
      <w:r w:rsidRPr="00110AFE">
        <w:rPr>
          <w:rFonts w:ascii="Arial" w:hAnsi="Arial" w:cs="Arial"/>
        </w:rPr>
        <w:t>ubsystems)</w:t>
      </w:r>
    </w:p>
    <w:p w14:paraId="23A88FB4" w14:textId="77777777" w:rsidR="00FA7E6B" w:rsidRPr="00110AFE" w:rsidRDefault="00FA7E6B" w:rsidP="00B877C5">
      <w:pPr>
        <w:pStyle w:val="ListParagraph"/>
        <w:spacing w:after="0" w:line="240" w:lineRule="auto"/>
        <w:ind w:left="1134" w:hanging="283"/>
        <w:rPr>
          <w:rFonts w:ascii="Arial" w:hAnsi="Arial" w:cs="Arial"/>
        </w:rPr>
      </w:pPr>
    </w:p>
    <w:p w14:paraId="082C589F" w14:textId="3FDE119B" w:rsidR="00FA7E6B" w:rsidRPr="00282A2B" w:rsidRDefault="00851B30" w:rsidP="00D10737">
      <w:pPr>
        <w:pStyle w:val="ListParagraph"/>
        <w:numPr>
          <w:ilvl w:val="0"/>
          <w:numId w:val="34"/>
        </w:numPr>
        <w:spacing w:after="0" w:line="240" w:lineRule="auto"/>
        <w:ind w:left="1134" w:hanging="283"/>
        <w:rPr>
          <w:rFonts w:ascii="Arial" w:hAnsi="Arial" w:cs="Arial"/>
        </w:rPr>
      </w:pPr>
      <w:r>
        <w:rPr>
          <w:rFonts w:ascii="Arial" w:hAnsi="Arial" w:cs="Arial"/>
        </w:rPr>
        <w:t>s</w:t>
      </w:r>
      <w:r w:rsidR="00FA7E6B" w:rsidRPr="00282A2B">
        <w:rPr>
          <w:rFonts w:ascii="Arial" w:hAnsi="Arial" w:cs="Arial"/>
        </w:rPr>
        <w:t>ubmission of Application and Approval</w:t>
      </w:r>
    </w:p>
    <w:p w14:paraId="36DFF80E" w14:textId="77777777" w:rsidR="00FA7E6B" w:rsidRPr="00282A2B" w:rsidRDefault="00FA7E6B" w:rsidP="002B5042">
      <w:pPr>
        <w:pStyle w:val="ListParagraph"/>
        <w:spacing w:after="0" w:line="240" w:lineRule="auto"/>
        <w:ind w:left="567" w:hanging="567"/>
        <w:rPr>
          <w:rFonts w:ascii="Arial" w:hAnsi="Arial" w:cs="Arial"/>
        </w:rPr>
      </w:pPr>
    </w:p>
    <w:p w14:paraId="1D57077A" w14:textId="0DA18AFA" w:rsidR="00FA7E6B" w:rsidRPr="00282A2B" w:rsidRDefault="00FA7E6B" w:rsidP="002B5042">
      <w:pPr>
        <w:pStyle w:val="Heading2"/>
        <w:spacing w:before="0" w:line="240" w:lineRule="auto"/>
        <w:ind w:left="567" w:hanging="567"/>
        <w:rPr>
          <w:rFonts w:ascii="Arial" w:hAnsi="Arial" w:cs="Arial"/>
        </w:rPr>
      </w:pPr>
      <w:bookmarkStart w:id="6" w:name="_Toc227748354"/>
      <w:r w:rsidRPr="00282A2B">
        <w:rPr>
          <w:rFonts w:ascii="Arial" w:hAnsi="Arial" w:cs="Arial"/>
        </w:rPr>
        <w:t>The Authorisation Process</w:t>
      </w:r>
      <w:bookmarkEnd w:id="6"/>
    </w:p>
    <w:p w14:paraId="2AC430D9" w14:textId="77777777" w:rsidR="00FA7E6B" w:rsidRPr="00282A2B" w:rsidRDefault="00FA7E6B" w:rsidP="002B5042">
      <w:pPr>
        <w:pStyle w:val="ListParagraph"/>
        <w:spacing w:after="0" w:line="240" w:lineRule="auto"/>
        <w:ind w:left="567" w:hanging="567"/>
        <w:rPr>
          <w:rFonts w:ascii="Arial" w:hAnsi="Arial" w:cs="Arial"/>
        </w:rPr>
      </w:pPr>
    </w:p>
    <w:p w14:paraId="30F58E34" w14:textId="5CC9C86A" w:rsidR="00547E21" w:rsidRDefault="00E42D02" w:rsidP="002B5042">
      <w:pPr>
        <w:pStyle w:val="ListParagraph"/>
        <w:spacing w:after="0" w:line="240" w:lineRule="auto"/>
        <w:ind w:left="567" w:hanging="567"/>
        <w:rPr>
          <w:rFonts w:ascii="Arial" w:hAnsi="Arial" w:cs="Arial"/>
        </w:rPr>
      </w:pPr>
      <w:r>
        <w:rPr>
          <w:rFonts w:ascii="Arial" w:hAnsi="Arial" w:cs="Arial"/>
        </w:rPr>
        <w:t xml:space="preserve">3.1. </w:t>
      </w:r>
      <w:r w:rsidR="002B5042">
        <w:rPr>
          <w:rFonts w:ascii="Arial" w:hAnsi="Arial" w:cs="Arial"/>
        </w:rPr>
        <w:tab/>
      </w:r>
      <w:r>
        <w:rPr>
          <w:rFonts w:ascii="Arial" w:hAnsi="Arial" w:cs="Arial"/>
        </w:rPr>
        <w:t xml:space="preserve">Applicant engagement with </w:t>
      </w:r>
      <w:r w:rsidR="00C112A9">
        <w:rPr>
          <w:rFonts w:ascii="Arial" w:hAnsi="Arial" w:cs="Arial"/>
        </w:rPr>
        <w:t xml:space="preserve">the </w:t>
      </w:r>
      <w:r>
        <w:rPr>
          <w:rFonts w:ascii="Arial" w:hAnsi="Arial" w:cs="Arial"/>
        </w:rPr>
        <w:t>D</w:t>
      </w:r>
      <w:r w:rsidR="00C112A9">
        <w:rPr>
          <w:rFonts w:ascii="Arial" w:hAnsi="Arial" w:cs="Arial"/>
        </w:rPr>
        <w:t>epartment</w:t>
      </w:r>
    </w:p>
    <w:p w14:paraId="15B2DEE0" w14:textId="54433282" w:rsidR="00E42D02" w:rsidRDefault="00E42D02" w:rsidP="002B5042">
      <w:pPr>
        <w:pStyle w:val="ListParagraph"/>
        <w:spacing w:after="0" w:line="240" w:lineRule="auto"/>
        <w:ind w:left="567" w:hanging="567"/>
        <w:rPr>
          <w:rFonts w:ascii="Arial" w:hAnsi="Arial" w:cs="Arial"/>
        </w:rPr>
      </w:pPr>
      <w:r>
        <w:rPr>
          <w:rFonts w:ascii="Arial" w:hAnsi="Arial" w:cs="Arial"/>
        </w:rPr>
        <w:t xml:space="preserve"> </w:t>
      </w:r>
    </w:p>
    <w:p w14:paraId="2037646C" w14:textId="6D5C1556" w:rsidR="00E42D02" w:rsidRDefault="00F8652B" w:rsidP="00D10737">
      <w:pPr>
        <w:pStyle w:val="ListParagraph"/>
        <w:numPr>
          <w:ilvl w:val="0"/>
          <w:numId w:val="3"/>
        </w:numPr>
        <w:spacing w:after="0" w:line="240" w:lineRule="auto"/>
        <w:ind w:left="1134" w:hanging="283"/>
        <w:rPr>
          <w:rFonts w:ascii="Arial" w:hAnsi="Arial" w:cs="Arial"/>
        </w:rPr>
      </w:pPr>
      <w:bookmarkStart w:id="7" w:name="_Hlk198645702"/>
      <w:r>
        <w:rPr>
          <w:rFonts w:ascii="Arial" w:hAnsi="Arial" w:cs="Arial"/>
        </w:rPr>
        <w:t>Project update</w:t>
      </w:r>
      <w:r w:rsidR="000D6995">
        <w:rPr>
          <w:rFonts w:ascii="Arial" w:hAnsi="Arial" w:cs="Arial"/>
        </w:rPr>
        <w:t xml:space="preserve"> meetings</w:t>
      </w:r>
    </w:p>
    <w:bookmarkEnd w:id="7"/>
    <w:p w14:paraId="4F078F88" w14:textId="0A3945C3" w:rsidR="00E42D02" w:rsidRDefault="00E42D02" w:rsidP="002B5042">
      <w:pPr>
        <w:pStyle w:val="ListParagraph"/>
        <w:spacing w:after="0" w:line="240" w:lineRule="auto"/>
        <w:ind w:left="567" w:hanging="567"/>
        <w:rPr>
          <w:rFonts w:ascii="Arial" w:hAnsi="Arial" w:cs="Arial"/>
        </w:rPr>
      </w:pPr>
    </w:p>
    <w:p w14:paraId="528FD177" w14:textId="5A0B0857" w:rsidR="00BE2C1B" w:rsidRPr="007979D3" w:rsidRDefault="004129B1" w:rsidP="002B5042">
      <w:pPr>
        <w:pStyle w:val="ListParagraph"/>
        <w:spacing w:after="0" w:line="240" w:lineRule="auto"/>
        <w:ind w:left="567"/>
        <w:rPr>
          <w:rFonts w:ascii="Arial" w:hAnsi="Arial" w:cs="Arial"/>
        </w:rPr>
      </w:pPr>
      <w:r w:rsidRPr="007979D3">
        <w:rPr>
          <w:rFonts w:ascii="Arial" w:hAnsi="Arial" w:cs="Arial"/>
        </w:rPr>
        <w:t xml:space="preserve">The </w:t>
      </w:r>
      <w:r w:rsidR="00EC099B">
        <w:rPr>
          <w:rFonts w:ascii="Arial" w:hAnsi="Arial" w:cs="Arial"/>
        </w:rPr>
        <w:t>Applicant</w:t>
      </w:r>
      <w:r w:rsidR="00E42D02" w:rsidRPr="007979D3">
        <w:rPr>
          <w:rFonts w:ascii="Arial" w:hAnsi="Arial" w:cs="Arial"/>
        </w:rPr>
        <w:t xml:space="preserve"> sh</w:t>
      </w:r>
      <w:r w:rsidR="004778D8">
        <w:rPr>
          <w:rFonts w:ascii="Arial" w:hAnsi="Arial" w:cs="Arial"/>
        </w:rPr>
        <w:t>ould</w:t>
      </w:r>
      <w:r w:rsidR="00E42D02" w:rsidRPr="007979D3">
        <w:rPr>
          <w:rFonts w:ascii="Arial" w:hAnsi="Arial" w:cs="Arial"/>
        </w:rPr>
        <w:t xml:space="preserve"> engage with </w:t>
      </w:r>
      <w:r w:rsidR="00C112A9" w:rsidRPr="007979D3">
        <w:rPr>
          <w:rFonts w:ascii="Arial" w:hAnsi="Arial" w:cs="Arial"/>
        </w:rPr>
        <w:t xml:space="preserve">the </w:t>
      </w:r>
      <w:r w:rsidR="00E42D02" w:rsidRPr="007979D3">
        <w:rPr>
          <w:rFonts w:ascii="Arial" w:hAnsi="Arial" w:cs="Arial"/>
        </w:rPr>
        <w:t>D</w:t>
      </w:r>
      <w:r w:rsidR="00C112A9" w:rsidRPr="007979D3">
        <w:rPr>
          <w:rFonts w:ascii="Arial" w:hAnsi="Arial" w:cs="Arial"/>
        </w:rPr>
        <w:t>epartment</w:t>
      </w:r>
      <w:r w:rsidR="00E42D02" w:rsidRPr="007979D3">
        <w:rPr>
          <w:rFonts w:ascii="Arial" w:hAnsi="Arial" w:cs="Arial"/>
        </w:rPr>
        <w:t xml:space="preserve"> in advance of authorisations.</w:t>
      </w:r>
      <w:r w:rsidR="004778D8">
        <w:rPr>
          <w:rFonts w:ascii="Arial" w:hAnsi="Arial" w:cs="Arial"/>
        </w:rPr>
        <w:t xml:space="preserve"> The Infrastructure Manager for the NI rail network engages with the Department on a bi-monthly basis on infrastructure projects.</w:t>
      </w:r>
      <w:r w:rsidR="00E42D02" w:rsidRPr="007979D3">
        <w:rPr>
          <w:rFonts w:ascii="Arial" w:hAnsi="Arial" w:cs="Arial"/>
        </w:rPr>
        <w:t xml:space="preserve"> These meetings will give </w:t>
      </w:r>
      <w:r w:rsidR="004231FA" w:rsidRPr="007979D3">
        <w:rPr>
          <w:rFonts w:ascii="Arial" w:hAnsi="Arial" w:cs="Arial"/>
        </w:rPr>
        <w:t xml:space="preserve">the </w:t>
      </w:r>
      <w:r w:rsidR="001E2B28" w:rsidRPr="007979D3">
        <w:rPr>
          <w:rFonts w:ascii="Arial" w:hAnsi="Arial" w:cs="Arial"/>
        </w:rPr>
        <w:t>p</w:t>
      </w:r>
      <w:r w:rsidR="004231FA" w:rsidRPr="007979D3">
        <w:rPr>
          <w:rFonts w:ascii="Arial" w:hAnsi="Arial" w:cs="Arial"/>
        </w:rPr>
        <w:t xml:space="preserve">roject </w:t>
      </w:r>
      <w:r w:rsidR="001E2B28" w:rsidRPr="007979D3">
        <w:rPr>
          <w:rFonts w:ascii="Arial" w:hAnsi="Arial" w:cs="Arial"/>
        </w:rPr>
        <w:t>t</w:t>
      </w:r>
      <w:r w:rsidR="004231FA" w:rsidRPr="007979D3">
        <w:rPr>
          <w:rFonts w:ascii="Arial" w:hAnsi="Arial" w:cs="Arial"/>
        </w:rPr>
        <w:t xml:space="preserve">eam </w:t>
      </w:r>
      <w:r w:rsidR="00E42D02" w:rsidRPr="007979D3">
        <w:rPr>
          <w:rFonts w:ascii="Arial" w:hAnsi="Arial" w:cs="Arial"/>
        </w:rPr>
        <w:t>a</w:t>
      </w:r>
      <w:r w:rsidR="00BE2C1B" w:rsidRPr="007979D3">
        <w:rPr>
          <w:rFonts w:ascii="Arial" w:hAnsi="Arial" w:cs="Arial"/>
        </w:rPr>
        <w:t>n</w:t>
      </w:r>
      <w:r w:rsidR="00E42D02" w:rsidRPr="007979D3">
        <w:rPr>
          <w:rFonts w:ascii="Arial" w:hAnsi="Arial" w:cs="Arial"/>
        </w:rPr>
        <w:t xml:space="preserve"> opportunity to provide the </w:t>
      </w:r>
      <w:r w:rsidR="00C112A9" w:rsidRPr="007979D3">
        <w:rPr>
          <w:rFonts w:ascii="Arial" w:hAnsi="Arial" w:cs="Arial"/>
        </w:rPr>
        <w:t xml:space="preserve">Department </w:t>
      </w:r>
      <w:r w:rsidR="00E42D02" w:rsidRPr="007979D3">
        <w:rPr>
          <w:rFonts w:ascii="Arial" w:hAnsi="Arial" w:cs="Arial"/>
        </w:rPr>
        <w:t>with the project background information and allow the D</w:t>
      </w:r>
      <w:r w:rsidR="004231FA" w:rsidRPr="007979D3">
        <w:rPr>
          <w:rFonts w:ascii="Arial" w:hAnsi="Arial" w:cs="Arial"/>
        </w:rPr>
        <w:t>epartment</w:t>
      </w:r>
      <w:r w:rsidR="00E42D02" w:rsidRPr="007979D3">
        <w:rPr>
          <w:rFonts w:ascii="Arial" w:hAnsi="Arial" w:cs="Arial"/>
        </w:rPr>
        <w:t xml:space="preserve"> to provide advice and guidance on project planning</w:t>
      </w:r>
      <w:r w:rsidR="0047681A" w:rsidRPr="007979D3">
        <w:rPr>
          <w:rFonts w:ascii="Arial" w:hAnsi="Arial" w:cs="Arial"/>
        </w:rPr>
        <w:t xml:space="preserve"> and </w:t>
      </w:r>
      <w:r w:rsidR="00547E21" w:rsidRPr="007979D3">
        <w:rPr>
          <w:rFonts w:ascii="Arial" w:hAnsi="Arial" w:cs="Arial"/>
        </w:rPr>
        <w:t xml:space="preserve">determine if </w:t>
      </w:r>
      <w:r w:rsidR="00BE2C1B" w:rsidRPr="007979D3">
        <w:rPr>
          <w:rFonts w:ascii="Arial" w:hAnsi="Arial" w:cs="Arial"/>
        </w:rPr>
        <w:t xml:space="preserve">the </w:t>
      </w:r>
      <w:r w:rsidR="0047681A" w:rsidRPr="007979D3">
        <w:rPr>
          <w:rFonts w:ascii="Arial" w:hAnsi="Arial" w:cs="Arial"/>
        </w:rPr>
        <w:t>project requires authorisation.</w:t>
      </w:r>
      <w:r w:rsidR="00E42D02" w:rsidRPr="007979D3">
        <w:rPr>
          <w:rFonts w:ascii="Arial" w:hAnsi="Arial" w:cs="Arial"/>
        </w:rPr>
        <w:t xml:space="preserve"> </w:t>
      </w:r>
      <w:r w:rsidR="000D6995" w:rsidRPr="007979D3">
        <w:rPr>
          <w:rFonts w:ascii="Arial" w:hAnsi="Arial" w:cs="Arial"/>
        </w:rPr>
        <w:t>Meeting</w:t>
      </w:r>
      <w:r w:rsidR="00C112A9" w:rsidRPr="007979D3">
        <w:rPr>
          <w:rFonts w:ascii="Arial" w:hAnsi="Arial" w:cs="Arial"/>
        </w:rPr>
        <w:t xml:space="preserve"> </w:t>
      </w:r>
      <w:r w:rsidR="000D6995" w:rsidRPr="007979D3">
        <w:rPr>
          <w:rFonts w:ascii="Arial" w:hAnsi="Arial" w:cs="Arial"/>
        </w:rPr>
        <w:t xml:space="preserve">details </w:t>
      </w:r>
      <w:r w:rsidR="00F8652B" w:rsidRPr="007979D3">
        <w:rPr>
          <w:rFonts w:ascii="Arial" w:hAnsi="Arial" w:cs="Arial"/>
        </w:rPr>
        <w:t>may include</w:t>
      </w:r>
      <w:r w:rsidR="000D6995" w:rsidRPr="007979D3">
        <w:rPr>
          <w:rFonts w:ascii="Arial" w:hAnsi="Arial" w:cs="Arial"/>
        </w:rPr>
        <w:t>:</w:t>
      </w:r>
    </w:p>
    <w:p w14:paraId="7D1D0A5A" w14:textId="12EABE36" w:rsidR="00E42D02" w:rsidRPr="007979D3" w:rsidRDefault="000D6995" w:rsidP="002B5042">
      <w:pPr>
        <w:pStyle w:val="ListParagraph"/>
        <w:spacing w:after="0" w:line="240" w:lineRule="auto"/>
        <w:ind w:left="567" w:hanging="567"/>
        <w:rPr>
          <w:rFonts w:ascii="Arial" w:hAnsi="Arial" w:cs="Arial"/>
        </w:rPr>
      </w:pPr>
      <w:r w:rsidRPr="007979D3">
        <w:rPr>
          <w:rFonts w:ascii="Arial" w:hAnsi="Arial" w:cs="Arial"/>
        </w:rPr>
        <w:t xml:space="preserve"> </w:t>
      </w:r>
    </w:p>
    <w:p w14:paraId="149A8F0A" w14:textId="60ABFBAD" w:rsidR="000D6995" w:rsidRPr="007979D3" w:rsidRDefault="00136C74" w:rsidP="00D10737">
      <w:pPr>
        <w:pStyle w:val="ListParagraph"/>
        <w:numPr>
          <w:ilvl w:val="0"/>
          <w:numId w:val="3"/>
        </w:numPr>
        <w:spacing w:after="0" w:line="240" w:lineRule="auto"/>
        <w:ind w:left="1135" w:hanging="284"/>
        <w:rPr>
          <w:rFonts w:ascii="Arial" w:hAnsi="Arial" w:cs="Arial"/>
        </w:rPr>
      </w:pPr>
      <w:r w:rsidRPr="007979D3">
        <w:rPr>
          <w:rFonts w:ascii="Arial" w:hAnsi="Arial" w:cs="Arial"/>
        </w:rPr>
        <w:t>p</w:t>
      </w:r>
      <w:r w:rsidR="000D6995" w:rsidRPr="007979D3">
        <w:rPr>
          <w:rFonts w:ascii="Arial" w:hAnsi="Arial" w:cs="Arial"/>
        </w:rPr>
        <w:t>roject outline/scope</w:t>
      </w:r>
    </w:p>
    <w:p w14:paraId="69D0A2E5" w14:textId="5F42C3BC" w:rsidR="000D6995" w:rsidRPr="007979D3" w:rsidRDefault="00136C74" w:rsidP="00D10737">
      <w:pPr>
        <w:pStyle w:val="ListParagraph"/>
        <w:numPr>
          <w:ilvl w:val="0"/>
          <w:numId w:val="11"/>
        </w:numPr>
        <w:spacing w:after="0" w:line="240" w:lineRule="auto"/>
        <w:ind w:left="1135" w:hanging="284"/>
        <w:rPr>
          <w:rFonts w:ascii="Arial" w:hAnsi="Arial" w:cs="Arial"/>
        </w:rPr>
      </w:pPr>
      <w:r w:rsidRPr="007979D3">
        <w:rPr>
          <w:rFonts w:ascii="Arial" w:hAnsi="Arial" w:cs="Arial"/>
        </w:rPr>
        <w:t>p</w:t>
      </w:r>
      <w:r w:rsidR="000D6995" w:rsidRPr="007979D3">
        <w:rPr>
          <w:rFonts w:ascii="Arial" w:hAnsi="Arial" w:cs="Arial"/>
        </w:rPr>
        <w:t>roject timeline</w:t>
      </w:r>
    </w:p>
    <w:p w14:paraId="33756244" w14:textId="4908727E" w:rsidR="000D6995" w:rsidRPr="007979D3" w:rsidRDefault="00136C74" w:rsidP="00D10737">
      <w:pPr>
        <w:pStyle w:val="ListParagraph"/>
        <w:numPr>
          <w:ilvl w:val="0"/>
          <w:numId w:val="11"/>
        </w:numPr>
        <w:spacing w:after="0" w:line="240" w:lineRule="auto"/>
        <w:ind w:left="1135" w:hanging="284"/>
        <w:rPr>
          <w:rFonts w:ascii="Arial" w:hAnsi="Arial" w:cs="Arial"/>
        </w:rPr>
      </w:pPr>
      <w:r w:rsidRPr="007979D3">
        <w:rPr>
          <w:rFonts w:ascii="Arial" w:hAnsi="Arial" w:cs="Arial"/>
        </w:rPr>
        <w:t>e</w:t>
      </w:r>
      <w:r w:rsidR="000D6995" w:rsidRPr="007979D3">
        <w:rPr>
          <w:rFonts w:ascii="Arial" w:hAnsi="Arial" w:cs="Arial"/>
        </w:rPr>
        <w:t xml:space="preserve">vidence of </w:t>
      </w:r>
      <w:r w:rsidR="00613C87">
        <w:rPr>
          <w:rFonts w:ascii="Arial" w:hAnsi="Arial" w:cs="Arial"/>
        </w:rPr>
        <w:t xml:space="preserve">CSM-RA </w:t>
      </w:r>
      <w:r w:rsidR="009F1E81" w:rsidRPr="007979D3">
        <w:rPr>
          <w:rFonts w:ascii="Arial" w:hAnsi="Arial" w:cs="Arial"/>
        </w:rPr>
        <w:t>S</w:t>
      </w:r>
      <w:r w:rsidR="000D6995" w:rsidRPr="007979D3">
        <w:rPr>
          <w:rFonts w:ascii="Arial" w:hAnsi="Arial" w:cs="Arial"/>
        </w:rPr>
        <w:t>ignifican</w:t>
      </w:r>
      <w:r w:rsidR="00AD4CAE">
        <w:rPr>
          <w:rFonts w:ascii="Arial" w:hAnsi="Arial" w:cs="Arial"/>
        </w:rPr>
        <w:t>ce</w:t>
      </w:r>
      <w:r w:rsidR="000D6995" w:rsidRPr="007979D3">
        <w:rPr>
          <w:rFonts w:ascii="Arial" w:hAnsi="Arial" w:cs="Arial"/>
        </w:rPr>
        <w:t xml:space="preserve"> level assessment</w:t>
      </w:r>
    </w:p>
    <w:p w14:paraId="0618CC14" w14:textId="185E5846" w:rsidR="000D6995" w:rsidRDefault="00136C74" w:rsidP="00D10737">
      <w:pPr>
        <w:pStyle w:val="ListParagraph"/>
        <w:numPr>
          <w:ilvl w:val="0"/>
          <w:numId w:val="11"/>
        </w:numPr>
        <w:spacing w:after="0" w:line="240" w:lineRule="auto"/>
        <w:ind w:left="1135" w:hanging="284"/>
        <w:rPr>
          <w:rFonts w:ascii="Arial" w:hAnsi="Arial" w:cs="Arial"/>
        </w:rPr>
      </w:pPr>
      <w:r w:rsidRPr="007979D3">
        <w:rPr>
          <w:rFonts w:ascii="Arial" w:hAnsi="Arial" w:cs="Arial"/>
        </w:rPr>
        <w:t>p</w:t>
      </w:r>
      <w:r w:rsidR="000D6995" w:rsidRPr="007979D3">
        <w:rPr>
          <w:rFonts w:ascii="Arial" w:hAnsi="Arial" w:cs="Arial"/>
        </w:rPr>
        <w:t>otential conformity assessment bodies to be included</w:t>
      </w:r>
    </w:p>
    <w:p w14:paraId="05E83800" w14:textId="19627170" w:rsidR="00284BBF" w:rsidRPr="007979D3" w:rsidRDefault="00284BBF" w:rsidP="00D10737">
      <w:pPr>
        <w:pStyle w:val="ListParagraph"/>
        <w:numPr>
          <w:ilvl w:val="0"/>
          <w:numId w:val="11"/>
        </w:numPr>
        <w:spacing w:after="0" w:line="240" w:lineRule="auto"/>
        <w:ind w:left="1135" w:hanging="284"/>
        <w:rPr>
          <w:rFonts w:ascii="Arial" w:hAnsi="Arial" w:cs="Arial"/>
        </w:rPr>
      </w:pPr>
      <w:r>
        <w:rPr>
          <w:rFonts w:ascii="Arial" w:hAnsi="Arial" w:cs="Arial"/>
        </w:rPr>
        <w:t>applicable TSIs and NRs</w:t>
      </w:r>
    </w:p>
    <w:p w14:paraId="593E244B" w14:textId="79AB5352" w:rsidR="000D6995" w:rsidRDefault="00136C74" w:rsidP="00D10737">
      <w:pPr>
        <w:pStyle w:val="ListParagraph"/>
        <w:numPr>
          <w:ilvl w:val="0"/>
          <w:numId w:val="11"/>
        </w:numPr>
        <w:spacing w:after="0" w:line="240" w:lineRule="auto"/>
        <w:ind w:left="1135" w:hanging="284"/>
        <w:rPr>
          <w:rFonts w:ascii="Arial" w:hAnsi="Arial" w:cs="Arial"/>
        </w:rPr>
      </w:pPr>
      <w:r w:rsidRPr="007979D3">
        <w:rPr>
          <w:rFonts w:ascii="Arial" w:hAnsi="Arial" w:cs="Arial"/>
        </w:rPr>
        <w:t>cases where</w:t>
      </w:r>
      <w:r w:rsidR="00D953B8" w:rsidRPr="007979D3">
        <w:rPr>
          <w:rFonts w:ascii="Arial" w:hAnsi="Arial" w:cs="Arial"/>
        </w:rPr>
        <w:t xml:space="preserve"> TSI</w:t>
      </w:r>
      <w:r w:rsidRPr="007979D3">
        <w:rPr>
          <w:rFonts w:ascii="Arial" w:hAnsi="Arial" w:cs="Arial"/>
        </w:rPr>
        <w:t>s do not apply</w:t>
      </w:r>
    </w:p>
    <w:p w14:paraId="56F573C7" w14:textId="368B93CB" w:rsidR="00284BBF" w:rsidRPr="007979D3" w:rsidRDefault="00284BBF" w:rsidP="00D10737">
      <w:pPr>
        <w:pStyle w:val="ListParagraph"/>
        <w:numPr>
          <w:ilvl w:val="0"/>
          <w:numId w:val="11"/>
        </w:numPr>
        <w:spacing w:after="0" w:line="240" w:lineRule="auto"/>
        <w:ind w:left="1135" w:hanging="284"/>
        <w:rPr>
          <w:rFonts w:ascii="Arial" w:hAnsi="Arial" w:cs="Arial"/>
        </w:rPr>
      </w:pPr>
      <w:r>
        <w:rPr>
          <w:rFonts w:ascii="Arial" w:hAnsi="Arial" w:cs="Arial"/>
        </w:rPr>
        <w:t>non-application of TSIs</w:t>
      </w:r>
    </w:p>
    <w:p w14:paraId="7B0F59CA" w14:textId="77777777" w:rsidR="00E42D02" w:rsidRPr="007979D3" w:rsidRDefault="00E42D02" w:rsidP="002B5042">
      <w:pPr>
        <w:pStyle w:val="ListParagraph"/>
        <w:spacing w:after="0" w:line="240" w:lineRule="auto"/>
        <w:ind w:left="567" w:hanging="567"/>
        <w:rPr>
          <w:rFonts w:ascii="Arial" w:hAnsi="Arial" w:cs="Arial"/>
        </w:rPr>
      </w:pPr>
    </w:p>
    <w:p w14:paraId="089968FF" w14:textId="5A269870" w:rsidR="00664C3E" w:rsidRPr="007979D3" w:rsidRDefault="00664C3E" w:rsidP="00D10737">
      <w:pPr>
        <w:pStyle w:val="ListParagraph"/>
        <w:numPr>
          <w:ilvl w:val="1"/>
          <w:numId w:val="22"/>
        </w:numPr>
        <w:spacing w:after="0" w:line="240" w:lineRule="auto"/>
        <w:ind w:left="567" w:hanging="567"/>
        <w:rPr>
          <w:rFonts w:ascii="Arial" w:hAnsi="Arial" w:cs="Arial"/>
        </w:rPr>
      </w:pPr>
      <w:r w:rsidRPr="007979D3">
        <w:rPr>
          <w:rFonts w:ascii="Arial" w:hAnsi="Arial" w:cs="Arial"/>
        </w:rPr>
        <w:t>Throughout a project the Applicant must:</w:t>
      </w:r>
    </w:p>
    <w:p w14:paraId="005DC12D" w14:textId="77777777" w:rsidR="00664C3E" w:rsidRPr="007979D3" w:rsidRDefault="00664C3E" w:rsidP="002B5042">
      <w:pPr>
        <w:pStyle w:val="ListParagraph"/>
        <w:spacing w:after="0" w:line="240" w:lineRule="auto"/>
        <w:ind w:left="567" w:hanging="567"/>
        <w:rPr>
          <w:rFonts w:ascii="Arial" w:hAnsi="Arial" w:cs="Arial"/>
        </w:rPr>
      </w:pPr>
    </w:p>
    <w:p w14:paraId="21039185" w14:textId="7AC8D389" w:rsidR="00664C3E" w:rsidRPr="007979D3" w:rsidRDefault="00664C3E" w:rsidP="00D10737">
      <w:pPr>
        <w:pStyle w:val="ListParagraph"/>
        <w:numPr>
          <w:ilvl w:val="0"/>
          <w:numId w:val="3"/>
        </w:numPr>
        <w:spacing w:after="0" w:line="240" w:lineRule="auto"/>
        <w:ind w:left="1134" w:hanging="283"/>
        <w:rPr>
          <w:rFonts w:ascii="Arial" w:hAnsi="Arial" w:cs="Arial"/>
        </w:rPr>
      </w:pPr>
      <w:r w:rsidRPr="007979D3">
        <w:rPr>
          <w:rFonts w:ascii="Arial" w:hAnsi="Arial" w:cs="Arial"/>
        </w:rPr>
        <w:t xml:space="preserve">Ensure that Conformity Assessment Bodies (CABs) are engaged for individual phases of work at the design and/or production stages of the project. Any reports or comments from the CABs should be collected by the </w:t>
      </w:r>
      <w:r w:rsidR="00D84332" w:rsidRPr="007979D3">
        <w:rPr>
          <w:rFonts w:ascii="Arial" w:hAnsi="Arial" w:cs="Arial"/>
        </w:rPr>
        <w:t xml:space="preserve">Applicant </w:t>
      </w:r>
      <w:r w:rsidRPr="007979D3">
        <w:rPr>
          <w:rFonts w:ascii="Arial" w:hAnsi="Arial" w:cs="Arial"/>
        </w:rPr>
        <w:t xml:space="preserve">at the appropriate phase of work and submitted to </w:t>
      </w:r>
      <w:r w:rsidR="001B7C32" w:rsidRPr="007979D3">
        <w:rPr>
          <w:rFonts w:ascii="Arial" w:hAnsi="Arial" w:cs="Arial"/>
        </w:rPr>
        <w:t xml:space="preserve">the </w:t>
      </w:r>
      <w:r w:rsidR="00C73F3A" w:rsidRPr="007979D3">
        <w:rPr>
          <w:rFonts w:ascii="Arial" w:hAnsi="Arial" w:cs="Arial"/>
        </w:rPr>
        <w:t>D</w:t>
      </w:r>
      <w:r w:rsidR="001B7C32" w:rsidRPr="007979D3">
        <w:rPr>
          <w:rFonts w:ascii="Arial" w:hAnsi="Arial" w:cs="Arial"/>
        </w:rPr>
        <w:t>epartment</w:t>
      </w:r>
      <w:r w:rsidR="00C73F3A" w:rsidRPr="007979D3">
        <w:rPr>
          <w:rFonts w:ascii="Arial" w:hAnsi="Arial" w:cs="Arial"/>
        </w:rPr>
        <w:t xml:space="preserve"> </w:t>
      </w:r>
      <w:r w:rsidRPr="007979D3">
        <w:rPr>
          <w:rFonts w:ascii="Arial" w:hAnsi="Arial" w:cs="Arial"/>
        </w:rPr>
        <w:t xml:space="preserve">as part of the </w:t>
      </w:r>
      <w:r w:rsidR="0009384C" w:rsidRPr="007979D3">
        <w:rPr>
          <w:rFonts w:ascii="Arial" w:hAnsi="Arial" w:cs="Arial"/>
        </w:rPr>
        <w:t>T</w:t>
      </w:r>
      <w:r w:rsidRPr="007979D3">
        <w:rPr>
          <w:rFonts w:ascii="Arial" w:hAnsi="Arial" w:cs="Arial"/>
        </w:rPr>
        <w:t xml:space="preserve">echnical </w:t>
      </w:r>
      <w:r w:rsidR="0009384C" w:rsidRPr="007979D3">
        <w:rPr>
          <w:rFonts w:ascii="Arial" w:hAnsi="Arial" w:cs="Arial"/>
        </w:rPr>
        <w:t>F</w:t>
      </w:r>
      <w:r w:rsidRPr="007979D3">
        <w:rPr>
          <w:rFonts w:ascii="Arial" w:hAnsi="Arial" w:cs="Arial"/>
        </w:rPr>
        <w:t>ile for the overall authorisation.</w:t>
      </w:r>
    </w:p>
    <w:p w14:paraId="20F26D5D" w14:textId="77777777" w:rsidR="00664C3E" w:rsidRPr="007979D3" w:rsidRDefault="00664C3E" w:rsidP="00B877C5">
      <w:pPr>
        <w:pStyle w:val="ListParagraph"/>
        <w:spacing w:after="0" w:line="240" w:lineRule="auto"/>
        <w:ind w:left="1134" w:hanging="283"/>
        <w:rPr>
          <w:rFonts w:ascii="Arial" w:hAnsi="Arial" w:cs="Arial"/>
        </w:rPr>
      </w:pPr>
    </w:p>
    <w:p w14:paraId="0F5A5EA8" w14:textId="089F9B0D" w:rsidR="00664C3E" w:rsidRPr="007979D3" w:rsidRDefault="00664C3E" w:rsidP="00D10737">
      <w:pPr>
        <w:pStyle w:val="ListParagraph"/>
        <w:numPr>
          <w:ilvl w:val="0"/>
          <w:numId w:val="3"/>
        </w:numPr>
        <w:spacing w:after="0" w:line="240" w:lineRule="auto"/>
        <w:ind w:left="1134" w:hanging="283"/>
        <w:rPr>
          <w:rFonts w:ascii="Arial" w:hAnsi="Arial" w:cs="Arial"/>
        </w:rPr>
      </w:pPr>
      <w:r w:rsidRPr="007979D3">
        <w:rPr>
          <w:rFonts w:ascii="Arial" w:hAnsi="Arial" w:cs="Arial"/>
        </w:rPr>
        <w:t xml:space="preserve">Provide </w:t>
      </w:r>
      <w:r w:rsidR="001B7C32" w:rsidRPr="007979D3">
        <w:rPr>
          <w:rFonts w:ascii="Arial" w:hAnsi="Arial" w:cs="Arial"/>
        </w:rPr>
        <w:t xml:space="preserve">the </w:t>
      </w:r>
      <w:r w:rsidR="0034241B" w:rsidRPr="007979D3">
        <w:rPr>
          <w:rFonts w:ascii="Arial" w:hAnsi="Arial" w:cs="Arial"/>
        </w:rPr>
        <w:t>D</w:t>
      </w:r>
      <w:r w:rsidR="001B7C32" w:rsidRPr="007979D3">
        <w:rPr>
          <w:rFonts w:ascii="Arial" w:hAnsi="Arial" w:cs="Arial"/>
        </w:rPr>
        <w:t>epartment</w:t>
      </w:r>
      <w:r w:rsidR="00BE2C1B" w:rsidRPr="007979D3">
        <w:rPr>
          <w:rFonts w:ascii="Arial" w:hAnsi="Arial" w:cs="Arial"/>
        </w:rPr>
        <w:t>,</w:t>
      </w:r>
      <w:r w:rsidR="00C73F3A" w:rsidRPr="007979D3">
        <w:rPr>
          <w:rFonts w:ascii="Arial" w:hAnsi="Arial" w:cs="Arial"/>
        </w:rPr>
        <w:t xml:space="preserve"> </w:t>
      </w:r>
      <w:r w:rsidR="000A02AB" w:rsidRPr="007979D3">
        <w:rPr>
          <w:rFonts w:ascii="Arial" w:hAnsi="Arial" w:cs="Arial"/>
        </w:rPr>
        <w:t xml:space="preserve">if prior agreement has been reached, </w:t>
      </w:r>
      <w:r w:rsidRPr="007979D3">
        <w:rPr>
          <w:rFonts w:ascii="Arial" w:hAnsi="Arial" w:cs="Arial"/>
        </w:rPr>
        <w:t xml:space="preserve">with appropriate </w:t>
      </w:r>
      <w:r w:rsidR="00BE2C1B" w:rsidRPr="007979D3">
        <w:rPr>
          <w:rFonts w:ascii="Arial" w:hAnsi="Arial" w:cs="Arial"/>
        </w:rPr>
        <w:t>Intermediate Statements of Verification (</w:t>
      </w:r>
      <w:r w:rsidRPr="007979D3">
        <w:rPr>
          <w:rFonts w:ascii="Arial" w:hAnsi="Arial" w:cs="Arial"/>
        </w:rPr>
        <w:t>I</w:t>
      </w:r>
      <w:bookmarkStart w:id="8" w:name="_Hlk198645549"/>
      <w:r w:rsidRPr="007979D3">
        <w:rPr>
          <w:rFonts w:ascii="Arial" w:hAnsi="Arial" w:cs="Arial"/>
        </w:rPr>
        <w:t>SVs</w:t>
      </w:r>
      <w:bookmarkEnd w:id="8"/>
      <w:r w:rsidR="00BE2C1B" w:rsidRPr="007979D3">
        <w:rPr>
          <w:rFonts w:ascii="Arial" w:hAnsi="Arial" w:cs="Arial"/>
        </w:rPr>
        <w:t>)</w:t>
      </w:r>
      <w:r w:rsidRPr="007979D3">
        <w:rPr>
          <w:rFonts w:ascii="Arial" w:hAnsi="Arial" w:cs="Arial"/>
        </w:rPr>
        <w:t xml:space="preserve"> from the </w:t>
      </w:r>
      <w:r w:rsidR="0049460C" w:rsidRPr="007979D3">
        <w:rPr>
          <w:rFonts w:ascii="Arial" w:hAnsi="Arial" w:cs="Arial"/>
        </w:rPr>
        <w:t>A</w:t>
      </w:r>
      <w:r w:rsidRPr="007979D3">
        <w:rPr>
          <w:rFonts w:ascii="Arial" w:hAnsi="Arial" w:cs="Arial"/>
        </w:rPr>
        <w:t xml:space="preserve">ssessment </w:t>
      </w:r>
      <w:r w:rsidR="0049460C" w:rsidRPr="007979D3">
        <w:rPr>
          <w:rFonts w:ascii="Arial" w:hAnsi="Arial" w:cs="Arial"/>
        </w:rPr>
        <w:t>B</w:t>
      </w:r>
      <w:r w:rsidRPr="007979D3">
        <w:rPr>
          <w:rFonts w:ascii="Arial" w:hAnsi="Arial" w:cs="Arial"/>
        </w:rPr>
        <w:t xml:space="preserve">ody </w:t>
      </w:r>
      <w:r w:rsidR="00D702C9" w:rsidRPr="007979D3">
        <w:rPr>
          <w:rFonts w:ascii="Arial" w:hAnsi="Arial" w:cs="Arial"/>
        </w:rPr>
        <w:t xml:space="preserve">(AsBo) </w:t>
      </w:r>
      <w:r w:rsidRPr="007979D3">
        <w:rPr>
          <w:rFonts w:ascii="Arial" w:hAnsi="Arial" w:cs="Arial"/>
        </w:rPr>
        <w:t>(where these are being produced), which will need to be supported by a (positive) Safety Assessment Report (SAR).</w:t>
      </w:r>
    </w:p>
    <w:p w14:paraId="18EE0CA7" w14:textId="77777777" w:rsidR="00664C3E" w:rsidRPr="007979D3" w:rsidRDefault="00664C3E" w:rsidP="00B877C5">
      <w:pPr>
        <w:pStyle w:val="ListParagraph"/>
        <w:spacing w:after="0" w:line="240" w:lineRule="auto"/>
        <w:ind w:left="1134" w:hanging="283"/>
        <w:rPr>
          <w:rFonts w:ascii="Arial" w:hAnsi="Arial" w:cs="Arial"/>
        </w:rPr>
      </w:pPr>
    </w:p>
    <w:p w14:paraId="3B0485AA" w14:textId="5EDB33E4" w:rsidR="00FA7E6B" w:rsidRPr="007979D3" w:rsidRDefault="00664C3E" w:rsidP="00D10737">
      <w:pPr>
        <w:pStyle w:val="ListParagraph"/>
        <w:numPr>
          <w:ilvl w:val="0"/>
          <w:numId w:val="3"/>
        </w:numPr>
        <w:spacing w:after="0" w:line="240" w:lineRule="auto"/>
        <w:ind w:left="1134" w:hanging="283"/>
        <w:rPr>
          <w:rFonts w:ascii="Arial" w:hAnsi="Arial" w:cs="Arial"/>
        </w:rPr>
      </w:pPr>
      <w:r w:rsidRPr="007979D3">
        <w:rPr>
          <w:rFonts w:ascii="Arial" w:hAnsi="Arial" w:cs="Arial"/>
        </w:rPr>
        <w:t xml:space="preserve">If the change is considered </w:t>
      </w:r>
      <w:r w:rsidR="009F1E81" w:rsidRPr="007979D3">
        <w:rPr>
          <w:rFonts w:ascii="Arial" w:hAnsi="Arial" w:cs="Arial"/>
        </w:rPr>
        <w:t>S</w:t>
      </w:r>
      <w:r w:rsidRPr="007979D3">
        <w:rPr>
          <w:rFonts w:ascii="Arial" w:hAnsi="Arial" w:cs="Arial"/>
        </w:rPr>
        <w:t xml:space="preserve">ignificant, obtain CSM-RA SARs, which align with, and support the ISVs and project stages. These must be included in the </w:t>
      </w:r>
      <w:r w:rsidR="0009384C" w:rsidRPr="007979D3">
        <w:rPr>
          <w:rFonts w:ascii="Arial" w:hAnsi="Arial" w:cs="Arial"/>
        </w:rPr>
        <w:t>T</w:t>
      </w:r>
      <w:r w:rsidRPr="007979D3">
        <w:rPr>
          <w:rFonts w:ascii="Arial" w:hAnsi="Arial" w:cs="Arial"/>
        </w:rPr>
        <w:t xml:space="preserve">echnical </w:t>
      </w:r>
      <w:r w:rsidR="0009384C" w:rsidRPr="007979D3">
        <w:rPr>
          <w:rFonts w:ascii="Arial" w:hAnsi="Arial" w:cs="Arial"/>
        </w:rPr>
        <w:t>F</w:t>
      </w:r>
      <w:r w:rsidRPr="007979D3">
        <w:rPr>
          <w:rFonts w:ascii="Arial" w:hAnsi="Arial" w:cs="Arial"/>
        </w:rPr>
        <w:t>ile and demonstrate safe integration with the wider railway system.</w:t>
      </w:r>
    </w:p>
    <w:p w14:paraId="6B3D204B" w14:textId="1D7D7B9F" w:rsidR="00664C3E" w:rsidRPr="007979D3" w:rsidRDefault="001B7C32" w:rsidP="00D10737">
      <w:pPr>
        <w:pStyle w:val="ListParagraph"/>
        <w:numPr>
          <w:ilvl w:val="1"/>
          <w:numId w:val="22"/>
        </w:numPr>
        <w:spacing w:after="0" w:line="240" w:lineRule="auto"/>
        <w:ind w:left="567" w:hanging="567"/>
        <w:rPr>
          <w:rFonts w:ascii="Arial" w:hAnsi="Arial" w:cs="Arial"/>
        </w:rPr>
      </w:pPr>
      <w:r w:rsidRPr="007979D3">
        <w:rPr>
          <w:rFonts w:ascii="Arial" w:hAnsi="Arial" w:cs="Arial"/>
        </w:rPr>
        <w:lastRenderedPageBreak/>
        <w:t xml:space="preserve">The </w:t>
      </w:r>
      <w:r w:rsidR="0034241B" w:rsidRPr="007979D3">
        <w:rPr>
          <w:rFonts w:ascii="Arial" w:hAnsi="Arial" w:cs="Arial"/>
        </w:rPr>
        <w:t>D</w:t>
      </w:r>
      <w:r w:rsidRPr="007979D3">
        <w:rPr>
          <w:rFonts w:ascii="Arial" w:hAnsi="Arial" w:cs="Arial"/>
        </w:rPr>
        <w:t>epartment</w:t>
      </w:r>
      <w:r w:rsidR="0034241B" w:rsidRPr="007979D3">
        <w:rPr>
          <w:rFonts w:ascii="Arial" w:hAnsi="Arial" w:cs="Arial"/>
        </w:rPr>
        <w:t xml:space="preserve"> </w:t>
      </w:r>
      <w:r w:rsidR="00664C3E" w:rsidRPr="007979D3">
        <w:rPr>
          <w:rFonts w:ascii="Arial" w:hAnsi="Arial" w:cs="Arial"/>
        </w:rPr>
        <w:t xml:space="preserve">can only issue an authorisation for placing a </w:t>
      </w:r>
      <w:r w:rsidR="00011AD1" w:rsidRPr="007979D3">
        <w:rPr>
          <w:rFonts w:ascii="Arial" w:hAnsi="Arial" w:cs="Arial"/>
        </w:rPr>
        <w:t>S</w:t>
      </w:r>
      <w:r w:rsidR="00664C3E" w:rsidRPr="007979D3">
        <w:rPr>
          <w:rFonts w:ascii="Arial" w:hAnsi="Arial" w:cs="Arial"/>
        </w:rPr>
        <w:t xml:space="preserve">ubsystem into service where it is satisfied that </w:t>
      </w:r>
      <w:proofErr w:type="gramStart"/>
      <w:r w:rsidR="00664C3E" w:rsidRPr="007979D3">
        <w:rPr>
          <w:rFonts w:ascii="Arial" w:hAnsi="Arial" w:cs="Arial"/>
        </w:rPr>
        <w:t>all of</w:t>
      </w:r>
      <w:proofErr w:type="gramEnd"/>
      <w:r w:rsidR="00664C3E" w:rsidRPr="007979D3">
        <w:rPr>
          <w:rFonts w:ascii="Arial" w:hAnsi="Arial" w:cs="Arial"/>
        </w:rPr>
        <w:t xml:space="preserve"> the following are demonstrated by the Applicant:</w:t>
      </w:r>
    </w:p>
    <w:p w14:paraId="230CD73B" w14:textId="77777777" w:rsidR="00664C3E" w:rsidRPr="007979D3" w:rsidRDefault="00664C3E" w:rsidP="002B5042">
      <w:pPr>
        <w:pStyle w:val="ListParagraph"/>
        <w:spacing w:after="0" w:line="240" w:lineRule="auto"/>
        <w:ind w:left="567" w:hanging="567"/>
        <w:rPr>
          <w:rFonts w:ascii="Arial" w:hAnsi="Arial" w:cs="Arial"/>
        </w:rPr>
      </w:pPr>
    </w:p>
    <w:p w14:paraId="3EA9C12F" w14:textId="303CD6D6" w:rsidR="00664C3E" w:rsidRPr="007979D3" w:rsidRDefault="00664C3E" w:rsidP="00D10737">
      <w:pPr>
        <w:pStyle w:val="ListParagraph"/>
        <w:numPr>
          <w:ilvl w:val="0"/>
          <w:numId w:val="33"/>
        </w:numPr>
        <w:spacing w:after="0" w:line="240" w:lineRule="auto"/>
        <w:ind w:left="1134" w:hanging="283"/>
        <w:rPr>
          <w:rFonts w:ascii="Arial" w:hAnsi="Arial" w:cs="Arial"/>
        </w:rPr>
      </w:pPr>
      <w:r w:rsidRPr="007979D3">
        <w:rPr>
          <w:rFonts w:ascii="Arial" w:hAnsi="Arial" w:cs="Arial"/>
        </w:rPr>
        <w:t>A</w:t>
      </w:r>
      <w:r w:rsidR="00FF139A" w:rsidRPr="007979D3">
        <w:rPr>
          <w:rFonts w:ascii="Arial" w:hAnsi="Arial" w:cs="Arial"/>
        </w:rPr>
        <w:t>n</w:t>
      </w:r>
      <w:r w:rsidRPr="007979D3">
        <w:rPr>
          <w:rFonts w:ascii="Arial" w:hAnsi="Arial" w:cs="Arial"/>
        </w:rPr>
        <w:t xml:space="preserve"> </w:t>
      </w:r>
      <w:r w:rsidR="00D82A89" w:rsidRPr="007979D3">
        <w:rPr>
          <w:rFonts w:ascii="Arial" w:hAnsi="Arial" w:cs="Arial"/>
        </w:rPr>
        <w:t xml:space="preserve">‘EC’ </w:t>
      </w:r>
      <w:r w:rsidR="00907D14" w:rsidRPr="007979D3">
        <w:rPr>
          <w:rFonts w:ascii="Arial" w:hAnsi="Arial" w:cs="Arial"/>
        </w:rPr>
        <w:t>D</w:t>
      </w:r>
      <w:r w:rsidRPr="007979D3">
        <w:rPr>
          <w:rFonts w:ascii="Arial" w:hAnsi="Arial" w:cs="Arial"/>
        </w:rPr>
        <w:t xml:space="preserve">eclaration of </w:t>
      </w:r>
      <w:r w:rsidR="0009384C" w:rsidRPr="007979D3">
        <w:rPr>
          <w:rFonts w:ascii="Arial" w:hAnsi="Arial" w:cs="Arial"/>
        </w:rPr>
        <w:t>V</w:t>
      </w:r>
      <w:r w:rsidRPr="007979D3">
        <w:rPr>
          <w:rFonts w:ascii="Arial" w:hAnsi="Arial" w:cs="Arial"/>
        </w:rPr>
        <w:t>erification has been drawn up that complies with</w:t>
      </w:r>
      <w:r w:rsidR="00262AC5" w:rsidRPr="007979D3">
        <w:rPr>
          <w:rFonts w:ascii="Arial" w:hAnsi="Arial" w:cs="Arial"/>
        </w:rPr>
        <w:t xml:space="preserve"> Annex IV </w:t>
      </w:r>
      <w:r w:rsidR="00FF1304" w:rsidRPr="007979D3">
        <w:rPr>
          <w:rFonts w:ascii="Arial" w:hAnsi="Arial" w:cs="Arial"/>
        </w:rPr>
        <w:t xml:space="preserve">of </w:t>
      </w:r>
      <w:r w:rsidR="00262AC5" w:rsidRPr="007979D3">
        <w:rPr>
          <w:rFonts w:ascii="Arial" w:hAnsi="Arial" w:cs="Arial"/>
        </w:rPr>
        <w:t>Directive (EU) 2016/797</w:t>
      </w:r>
      <w:r w:rsidRPr="007979D3">
        <w:rPr>
          <w:rFonts w:ascii="Arial" w:hAnsi="Arial" w:cs="Arial"/>
        </w:rPr>
        <w:t xml:space="preserve">. The requirements of </w:t>
      </w:r>
      <w:r w:rsidR="00FF1304" w:rsidRPr="007979D3">
        <w:rPr>
          <w:rFonts w:ascii="Arial" w:hAnsi="Arial" w:cs="Arial"/>
        </w:rPr>
        <w:t>Annex IV</w:t>
      </w:r>
      <w:r w:rsidRPr="007979D3">
        <w:rPr>
          <w:rFonts w:ascii="Arial" w:hAnsi="Arial" w:cs="Arial"/>
        </w:rPr>
        <w:t xml:space="preserve"> are given in </w:t>
      </w:r>
      <w:hyperlink w:anchor="APPENDIX_E" w:history="1">
        <w:r w:rsidRPr="0095703B">
          <w:rPr>
            <w:rStyle w:val="Hyperlink"/>
            <w:rFonts w:ascii="Arial" w:hAnsi="Arial" w:cs="Arial"/>
          </w:rPr>
          <w:t xml:space="preserve">Appendix </w:t>
        </w:r>
        <w:r w:rsidR="00945909" w:rsidRPr="0095703B">
          <w:rPr>
            <w:rStyle w:val="Hyperlink"/>
            <w:rFonts w:ascii="Arial" w:hAnsi="Arial" w:cs="Arial"/>
          </w:rPr>
          <w:t>E</w:t>
        </w:r>
      </w:hyperlink>
      <w:r w:rsidRPr="007979D3">
        <w:rPr>
          <w:rFonts w:ascii="Arial" w:hAnsi="Arial" w:cs="Arial"/>
        </w:rPr>
        <w:t>.</w:t>
      </w:r>
    </w:p>
    <w:p w14:paraId="1164FE3F" w14:textId="77777777" w:rsidR="00664C3E" w:rsidRPr="007979D3" w:rsidRDefault="00664C3E" w:rsidP="00B877C5">
      <w:pPr>
        <w:pStyle w:val="ListParagraph"/>
        <w:spacing w:after="0" w:line="240" w:lineRule="auto"/>
        <w:ind w:left="1134" w:hanging="283"/>
        <w:rPr>
          <w:rFonts w:ascii="Arial" w:hAnsi="Arial" w:cs="Arial"/>
        </w:rPr>
      </w:pPr>
    </w:p>
    <w:p w14:paraId="6A7A6604" w14:textId="1566D55A" w:rsidR="00664C3E" w:rsidRPr="007979D3" w:rsidRDefault="00664C3E" w:rsidP="00D10737">
      <w:pPr>
        <w:pStyle w:val="ListParagraph"/>
        <w:numPr>
          <w:ilvl w:val="0"/>
          <w:numId w:val="33"/>
        </w:numPr>
        <w:spacing w:after="0" w:line="240" w:lineRule="auto"/>
        <w:ind w:left="1134" w:hanging="283"/>
        <w:rPr>
          <w:rFonts w:ascii="Arial" w:hAnsi="Arial" w:cs="Arial"/>
        </w:rPr>
      </w:pPr>
      <w:r w:rsidRPr="007979D3">
        <w:rPr>
          <w:rFonts w:ascii="Arial" w:hAnsi="Arial" w:cs="Arial"/>
        </w:rPr>
        <w:t xml:space="preserve">The project </w:t>
      </w:r>
      <w:r w:rsidR="00011AD1" w:rsidRPr="007979D3">
        <w:rPr>
          <w:rFonts w:ascii="Arial" w:hAnsi="Arial" w:cs="Arial"/>
        </w:rPr>
        <w:t>S</w:t>
      </w:r>
      <w:r w:rsidRPr="007979D3">
        <w:rPr>
          <w:rFonts w:ascii="Arial" w:hAnsi="Arial" w:cs="Arial"/>
        </w:rPr>
        <w:t>ubsystem is technically compatible with the rail system it is being integrated into.</w:t>
      </w:r>
    </w:p>
    <w:p w14:paraId="74A88AF4" w14:textId="77777777" w:rsidR="00664C3E" w:rsidRPr="007979D3" w:rsidRDefault="00664C3E" w:rsidP="00B877C5">
      <w:pPr>
        <w:pStyle w:val="ListParagraph"/>
        <w:spacing w:after="0" w:line="240" w:lineRule="auto"/>
        <w:ind w:left="1134" w:hanging="283"/>
        <w:rPr>
          <w:rFonts w:ascii="Arial" w:hAnsi="Arial" w:cs="Arial"/>
        </w:rPr>
      </w:pPr>
    </w:p>
    <w:p w14:paraId="00E7BB3D" w14:textId="7C9AE0CC" w:rsidR="00664C3E" w:rsidRPr="007979D3" w:rsidRDefault="00664C3E" w:rsidP="00D10737">
      <w:pPr>
        <w:pStyle w:val="ListParagraph"/>
        <w:numPr>
          <w:ilvl w:val="0"/>
          <w:numId w:val="33"/>
        </w:numPr>
        <w:spacing w:after="0" w:line="240" w:lineRule="auto"/>
        <w:ind w:left="1134" w:hanging="283"/>
        <w:rPr>
          <w:rFonts w:ascii="Arial" w:hAnsi="Arial" w:cs="Arial"/>
        </w:rPr>
      </w:pPr>
      <w:r w:rsidRPr="007979D3">
        <w:rPr>
          <w:rFonts w:ascii="Arial" w:hAnsi="Arial" w:cs="Arial"/>
        </w:rPr>
        <w:t>The Applicant has satisfactorily completed tests in accordance with the Regulations.</w:t>
      </w:r>
    </w:p>
    <w:p w14:paraId="5506CBBB" w14:textId="77777777" w:rsidR="00664C3E" w:rsidRPr="007979D3" w:rsidRDefault="00664C3E" w:rsidP="00B877C5">
      <w:pPr>
        <w:pStyle w:val="ListParagraph"/>
        <w:spacing w:after="0" w:line="240" w:lineRule="auto"/>
        <w:ind w:left="1134" w:hanging="283"/>
        <w:rPr>
          <w:rFonts w:ascii="Arial" w:hAnsi="Arial" w:cs="Arial"/>
        </w:rPr>
      </w:pPr>
    </w:p>
    <w:p w14:paraId="3528E50E" w14:textId="3D9E63E1" w:rsidR="00664C3E" w:rsidRPr="007979D3" w:rsidRDefault="00664C3E" w:rsidP="00D10737">
      <w:pPr>
        <w:pStyle w:val="ListParagraph"/>
        <w:numPr>
          <w:ilvl w:val="0"/>
          <w:numId w:val="33"/>
        </w:numPr>
        <w:spacing w:after="0" w:line="240" w:lineRule="auto"/>
        <w:ind w:left="1134" w:hanging="283"/>
        <w:rPr>
          <w:rFonts w:ascii="Arial" w:hAnsi="Arial" w:cs="Arial"/>
        </w:rPr>
      </w:pPr>
      <w:r w:rsidRPr="007979D3">
        <w:rPr>
          <w:rFonts w:ascii="Arial" w:hAnsi="Arial" w:cs="Arial"/>
        </w:rPr>
        <w:t xml:space="preserve">The Applicant has prepared a </w:t>
      </w:r>
      <w:r w:rsidR="00C22D54" w:rsidRPr="007979D3">
        <w:rPr>
          <w:rFonts w:ascii="Arial" w:hAnsi="Arial" w:cs="Arial"/>
        </w:rPr>
        <w:t>T</w:t>
      </w:r>
      <w:r w:rsidRPr="007979D3">
        <w:rPr>
          <w:rFonts w:ascii="Arial" w:hAnsi="Arial" w:cs="Arial"/>
        </w:rPr>
        <w:t xml:space="preserve">echnical </w:t>
      </w:r>
      <w:r w:rsidR="00C22D54" w:rsidRPr="007979D3">
        <w:rPr>
          <w:rFonts w:ascii="Arial" w:hAnsi="Arial" w:cs="Arial"/>
        </w:rPr>
        <w:t>F</w:t>
      </w:r>
      <w:r w:rsidRPr="007979D3">
        <w:rPr>
          <w:rFonts w:ascii="Arial" w:hAnsi="Arial" w:cs="Arial"/>
        </w:rPr>
        <w:t xml:space="preserve">ile containing all the information and documents where they have been required by </w:t>
      </w:r>
      <w:r w:rsidR="001B7C32" w:rsidRPr="007979D3">
        <w:rPr>
          <w:rFonts w:ascii="Arial" w:hAnsi="Arial" w:cs="Arial"/>
        </w:rPr>
        <w:t xml:space="preserve">the </w:t>
      </w:r>
      <w:r w:rsidR="00657A31" w:rsidRPr="007979D3">
        <w:rPr>
          <w:rFonts w:ascii="Arial" w:hAnsi="Arial" w:cs="Arial"/>
        </w:rPr>
        <w:t>D</w:t>
      </w:r>
      <w:r w:rsidR="001B7C32" w:rsidRPr="007979D3">
        <w:rPr>
          <w:rFonts w:ascii="Arial" w:hAnsi="Arial" w:cs="Arial"/>
        </w:rPr>
        <w:t>epartment</w:t>
      </w:r>
      <w:r w:rsidR="002E2DEC" w:rsidRPr="007979D3">
        <w:rPr>
          <w:rFonts w:ascii="Arial" w:hAnsi="Arial" w:cs="Arial"/>
        </w:rPr>
        <w:t>.</w:t>
      </w:r>
    </w:p>
    <w:p w14:paraId="6061B5C6" w14:textId="77777777" w:rsidR="00664C3E" w:rsidRPr="007979D3" w:rsidRDefault="00664C3E" w:rsidP="002B5042">
      <w:pPr>
        <w:pStyle w:val="ListParagraph"/>
        <w:spacing w:after="0" w:line="240" w:lineRule="auto"/>
        <w:ind w:left="567" w:hanging="567"/>
        <w:rPr>
          <w:rFonts w:ascii="Arial" w:hAnsi="Arial" w:cs="Arial"/>
        </w:rPr>
      </w:pPr>
    </w:p>
    <w:p w14:paraId="4F316D68" w14:textId="3AC1925F" w:rsidR="00664C3E" w:rsidRPr="002E2DEC" w:rsidRDefault="00664C3E" w:rsidP="00D10737">
      <w:pPr>
        <w:pStyle w:val="ListParagraph"/>
        <w:numPr>
          <w:ilvl w:val="1"/>
          <w:numId w:val="22"/>
        </w:numPr>
        <w:spacing w:after="0" w:line="240" w:lineRule="auto"/>
        <w:ind w:left="567" w:hanging="567"/>
        <w:rPr>
          <w:rFonts w:ascii="Arial" w:hAnsi="Arial" w:cs="Arial"/>
        </w:rPr>
      </w:pPr>
      <w:proofErr w:type="gramStart"/>
      <w:r w:rsidRPr="007979D3">
        <w:rPr>
          <w:rFonts w:ascii="Arial" w:hAnsi="Arial" w:cs="Arial"/>
        </w:rPr>
        <w:t>In the event that</w:t>
      </w:r>
      <w:proofErr w:type="gramEnd"/>
      <w:r w:rsidRPr="007979D3">
        <w:rPr>
          <w:rFonts w:ascii="Arial" w:hAnsi="Arial" w:cs="Arial"/>
        </w:rPr>
        <w:t xml:space="preserve"> </w:t>
      </w:r>
      <w:r w:rsidR="001B7C32" w:rsidRPr="007979D3">
        <w:rPr>
          <w:rFonts w:ascii="Arial" w:hAnsi="Arial" w:cs="Arial"/>
        </w:rPr>
        <w:t xml:space="preserve">the </w:t>
      </w:r>
      <w:r w:rsidR="001A214A" w:rsidRPr="007979D3">
        <w:rPr>
          <w:rFonts w:ascii="Arial" w:hAnsi="Arial" w:cs="Arial"/>
        </w:rPr>
        <w:t>D</w:t>
      </w:r>
      <w:r w:rsidR="001B7C32" w:rsidRPr="007979D3">
        <w:rPr>
          <w:rFonts w:ascii="Arial" w:hAnsi="Arial" w:cs="Arial"/>
        </w:rPr>
        <w:t>epartment</w:t>
      </w:r>
      <w:r w:rsidR="002E2DEC" w:rsidRPr="007979D3">
        <w:rPr>
          <w:rFonts w:ascii="Arial" w:hAnsi="Arial" w:cs="Arial"/>
        </w:rPr>
        <w:t xml:space="preserve"> </w:t>
      </w:r>
      <w:r w:rsidRPr="007979D3">
        <w:rPr>
          <w:rFonts w:ascii="Arial" w:hAnsi="Arial" w:cs="Arial"/>
        </w:rPr>
        <w:t xml:space="preserve">is not satisfied that these requirements have been met </w:t>
      </w:r>
      <w:r w:rsidR="001B7C32" w:rsidRPr="007979D3">
        <w:rPr>
          <w:rFonts w:ascii="Arial" w:hAnsi="Arial" w:cs="Arial"/>
        </w:rPr>
        <w:t xml:space="preserve">it </w:t>
      </w:r>
      <w:r w:rsidRPr="007979D3">
        <w:rPr>
          <w:rFonts w:ascii="Arial" w:hAnsi="Arial" w:cs="Arial"/>
        </w:rPr>
        <w:t xml:space="preserve">can either reject the application, or authorise subject to </w:t>
      </w:r>
      <w:r w:rsidR="001E10BF" w:rsidRPr="007979D3">
        <w:rPr>
          <w:rFonts w:ascii="Arial" w:hAnsi="Arial" w:cs="Arial"/>
        </w:rPr>
        <w:t>C</w:t>
      </w:r>
      <w:r w:rsidRPr="007979D3">
        <w:rPr>
          <w:rFonts w:ascii="Arial" w:hAnsi="Arial" w:cs="Arial"/>
        </w:rPr>
        <w:t>onditions</w:t>
      </w:r>
      <w:r w:rsidRPr="002E2DEC">
        <w:rPr>
          <w:rFonts w:ascii="Arial" w:hAnsi="Arial" w:cs="Arial"/>
        </w:rPr>
        <w:t xml:space="preserve">, which are additional constraints on operation of the </w:t>
      </w:r>
      <w:r w:rsidR="00011AD1" w:rsidRPr="002E2DEC">
        <w:rPr>
          <w:rFonts w:ascii="Arial" w:hAnsi="Arial" w:cs="Arial"/>
        </w:rPr>
        <w:t>S</w:t>
      </w:r>
      <w:r w:rsidRPr="002E2DEC">
        <w:rPr>
          <w:rFonts w:ascii="Arial" w:hAnsi="Arial" w:cs="Arial"/>
        </w:rPr>
        <w:t xml:space="preserve">ubsystem. </w:t>
      </w:r>
    </w:p>
    <w:p w14:paraId="09AF17F0" w14:textId="77777777" w:rsidR="00664C3E" w:rsidRPr="003A3509" w:rsidRDefault="00664C3E" w:rsidP="00CB0E27">
      <w:pPr>
        <w:pStyle w:val="ListParagraph"/>
        <w:spacing w:after="0" w:line="240" w:lineRule="auto"/>
        <w:ind w:left="567" w:hanging="567"/>
        <w:rPr>
          <w:rFonts w:ascii="Arial" w:hAnsi="Arial" w:cs="Arial"/>
        </w:rPr>
      </w:pPr>
    </w:p>
    <w:p w14:paraId="271C9DED" w14:textId="4014D455" w:rsidR="00664C3E" w:rsidRDefault="00664C3E" w:rsidP="00D10737">
      <w:pPr>
        <w:pStyle w:val="ListParagraph"/>
        <w:numPr>
          <w:ilvl w:val="1"/>
          <w:numId w:val="22"/>
        </w:numPr>
        <w:spacing w:after="0" w:line="240" w:lineRule="auto"/>
        <w:ind w:left="567" w:hanging="567"/>
        <w:rPr>
          <w:rFonts w:ascii="Arial" w:hAnsi="Arial" w:cs="Arial"/>
        </w:rPr>
      </w:pPr>
      <w:r w:rsidRPr="003A3509">
        <w:rPr>
          <w:rFonts w:ascii="Arial" w:hAnsi="Arial" w:cs="Arial"/>
        </w:rPr>
        <w:t xml:space="preserve">An illustrative process for obtaining authorisation is given in Figure 3.1. Note that not all steps will be applicable for every authorisation application, particularly in the case of upgraded or </w:t>
      </w:r>
      <w:r w:rsidR="00070AC4">
        <w:rPr>
          <w:rFonts w:ascii="Arial" w:hAnsi="Arial" w:cs="Arial"/>
        </w:rPr>
        <w:t>renewed</w:t>
      </w:r>
      <w:r w:rsidRPr="003A3509">
        <w:rPr>
          <w:rFonts w:ascii="Arial" w:hAnsi="Arial" w:cs="Arial"/>
        </w:rPr>
        <w:t xml:space="preserve"> systems.</w:t>
      </w:r>
    </w:p>
    <w:p w14:paraId="0162EA37" w14:textId="77777777" w:rsidR="00F30968" w:rsidRPr="00F30968" w:rsidRDefault="00F30968" w:rsidP="00F30968">
      <w:pPr>
        <w:pStyle w:val="ListParagraph"/>
        <w:rPr>
          <w:rFonts w:ascii="Arial" w:hAnsi="Arial" w:cs="Arial"/>
        </w:rPr>
      </w:pPr>
    </w:p>
    <w:p w14:paraId="55F8D71F" w14:textId="070A8745" w:rsidR="00664C3E" w:rsidRDefault="00664C3E" w:rsidP="00CB0E27">
      <w:pPr>
        <w:pStyle w:val="ListParagraph"/>
        <w:spacing w:after="0" w:line="240" w:lineRule="auto"/>
        <w:ind w:left="567"/>
        <w:rPr>
          <w:rFonts w:ascii="Arial" w:hAnsi="Arial" w:cs="Arial"/>
          <w:b/>
          <w:bCs/>
        </w:rPr>
      </w:pPr>
      <w:r w:rsidRPr="003A3509">
        <w:rPr>
          <w:rFonts w:ascii="Arial" w:hAnsi="Arial" w:cs="Arial"/>
          <w:b/>
          <w:bCs/>
        </w:rPr>
        <w:t>Figure 3.1</w:t>
      </w:r>
      <w:r w:rsidR="00CB0E27">
        <w:rPr>
          <w:rFonts w:ascii="Arial" w:hAnsi="Arial" w:cs="Arial"/>
          <w:b/>
          <w:bCs/>
        </w:rPr>
        <w:t xml:space="preserve"> </w:t>
      </w:r>
      <w:r w:rsidRPr="003A3509">
        <w:rPr>
          <w:rFonts w:ascii="Arial" w:hAnsi="Arial" w:cs="Arial"/>
          <w:b/>
          <w:bCs/>
        </w:rPr>
        <w:t>Process for obtaining Authorisation highlighting areas of engagement</w:t>
      </w:r>
    </w:p>
    <w:p w14:paraId="01121846" w14:textId="052DE8B6" w:rsidR="00664C3E" w:rsidRDefault="00C9018D" w:rsidP="00D10737">
      <w:pPr>
        <w:pStyle w:val="ListParagraph"/>
        <w:numPr>
          <w:ilvl w:val="1"/>
          <w:numId w:val="22"/>
        </w:numPr>
        <w:spacing w:after="0" w:line="240" w:lineRule="auto"/>
        <w:ind w:left="567" w:hanging="567"/>
        <w:rPr>
          <w:rFonts w:ascii="Arial" w:hAnsi="Arial" w:cs="Arial"/>
        </w:rPr>
      </w:pPr>
      <w:r w:rsidRPr="00FB1F4C">
        <w:rPr>
          <w:rFonts w:ascii="Arial" w:hAnsi="Arial" w:cs="Arial"/>
          <w:noProof/>
        </w:rPr>
        <w:drawing>
          <wp:anchor distT="0" distB="0" distL="114300" distR="114300" simplePos="0" relativeHeight="251852800" behindDoc="1" locked="0" layoutInCell="1" allowOverlap="1" wp14:anchorId="57615AD4" wp14:editId="2B136F8C">
            <wp:simplePos x="0" y="0"/>
            <wp:positionH relativeFrom="column">
              <wp:posOffset>7951</wp:posOffset>
            </wp:positionH>
            <wp:positionV relativeFrom="paragraph">
              <wp:posOffset>37934</wp:posOffset>
            </wp:positionV>
            <wp:extent cx="5731510" cy="3873500"/>
            <wp:effectExtent l="0" t="0" r="2540" b="0"/>
            <wp:wrapTopAndBottom/>
            <wp:docPr id="1980962357" name="Picture 1" descr="Figure 3.1 Process for obtaining Authorisation highlighting areas of engag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962357" name="Picture 1" descr="Figure 3.1 Process for obtaining Authorisation highlighting areas of engagement"/>
                    <pic:cNvPicPr/>
                  </pic:nvPicPr>
                  <pic:blipFill>
                    <a:blip r:embed="rId15">
                      <a:extLst>
                        <a:ext uri="{28A0092B-C50C-407E-A947-70E740481C1C}">
                          <a14:useLocalDpi xmlns:a14="http://schemas.microsoft.com/office/drawing/2010/main" val="0"/>
                        </a:ext>
                      </a:extLst>
                    </a:blip>
                    <a:stretch>
                      <a:fillRect/>
                    </a:stretch>
                  </pic:blipFill>
                  <pic:spPr>
                    <a:xfrm>
                      <a:off x="0" y="0"/>
                      <a:ext cx="5731510" cy="3873500"/>
                    </a:xfrm>
                    <a:prstGeom prst="rect">
                      <a:avLst/>
                    </a:prstGeom>
                  </pic:spPr>
                </pic:pic>
              </a:graphicData>
            </a:graphic>
          </wp:anchor>
        </w:drawing>
      </w:r>
      <w:r w:rsidR="004B3E7A">
        <w:rPr>
          <w:rFonts w:ascii="Times New Roman" w:hAnsi="Times New Roman" w:cs="Times New Roman"/>
          <w:noProof/>
          <w:kern w:val="0"/>
          <w14:ligatures w14:val="none"/>
        </w:rPr>
        <w:drawing>
          <wp:anchor distT="0" distB="0" distL="114300" distR="114300" simplePos="0" relativeHeight="251827200" behindDoc="0" locked="0" layoutInCell="1" allowOverlap="1" wp14:anchorId="1186B87F" wp14:editId="340F0E08">
            <wp:simplePos x="0" y="0"/>
            <wp:positionH relativeFrom="margin">
              <wp:posOffset>7951</wp:posOffset>
            </wp:positionH>
            <wp:positionV relativeFrom="paragraph">
              <wp:posOffset>37935</wp:posOffset>
            </wp:positionV>
            <wp:extent cx="5825191" cy="3657186"/>
            <wp:effectExtent l="0" t="0" r="4445" b="635"/>
            <wp:wrapNone/>
            <wp:docPr id="950428121" name="Picture 3" descr="Figure 3.1 Process for obtaining Authorisation highlighting areas of engag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428121" name="Picture 3" descr="Figure 3.1 Process for obtaining Authorisation highlighting areas of engagemen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26258" cy="3657856"/>
                    </a:xfrm>
                    <a:prstGeom prst="rect">
                      <a:avLst/>
                    </a:prstGeom>
                    <a:noFill/>
                  </pic:spPr>
                </pic:pic>
              </a:graphicData>
            </a:graphic>
            <wp14:sizeRelH relativeFrom="page">
              <wp14:pctWidth>0</wp14:pctWidth>
            </wp14:sizeRelH>
            <wp14:sizeRelV relativeFrom="page">
              <wp14:pctHeight>0</wp14:pctHeight>
            </wp14:sizeRelV>
          </wp:anchor>
        </w:drawing>
      </w:r>
      <w:r w:rsidR="0047681A" w:rsidRPr="007979D3">
        <w:rPr>
          <w:rFonts w:ascii="Arial" w:hAnsi="Arial" w:cs="Arial"/>
        </w:rPr>
        <w:t xml:space="preserve">Where the requirement for authorisation has been </w:t>
      </w:r>
      <w:r w:rsidR="004778D8">
        <w:rPr>
          <w:rFonts w:ascii="Arial" w:hAnsi="Arial" w:cs="Arial"/>
        </w:rPr>
        <w:t>determined by</w:t>
      </w:r>
      <w:r w:rsidR="00492D92" w:rsidRPr="007979D3">
        <w:rPr>
          <w:rFonts w:ascii="Arial" w:hAnsi="Arial" w:cs="Arial"/>
        </w:rPr>
        <w:t xml:space="preserve"> the </w:t>
      </w:r>
      <w:r w:rsidR="004778D8">
        <w:rPr>
          <w:rFonts w:ascii="Arial" w:hAnsi="Arial" w:cs="Arial"/>
        </w:rPr>
        <w:t>D</w:t>
      </w:r>
      <w:r w:rsidR="004778D8" w:rsidRPr="007979D3">
        <w:rPr>
          <w:rFonts w:ascii="Arial" w:hAnsi="Arial" w:cs="Arial"/>
        </w:rPr>
        <w:t>epartment</w:t>
      </w:r>
      <w:r w:rsidR="00315EA5" w:rsidRPr="007979D3">
        <w:rPr>
          <w:rFonts w:ascii="Arial" w:hAnsi="Arial" w:cs="Arial"/>
        </w:rPr>
        <w:t>, t</w:t>
      </w:r>
      <w:r w:rsidR="0047681A" w:rsidRPr="007979D3">
        <w:rPr>
          <w:rFonts w:ascii="Arial" w:hAnsi="Arial" w:cs="Arial"/>
        </w:rPr>
        <w:t xml:space="preserve">he </w:t>
      </w:r>
      <w:r w:rsidR="00315EA5" w:rsidRPr="007979D3">
        <w:rPr>
          <w:rFonts w:ascii="Arial" w:hAnsi="Arial" w:cs="Arial"/>
        </w:rPr>
        <w:t>Applicant</w:t>
      </w:r>
      <w:r w:rsidR="0047681A" w:rsidRPr="007979D3">
        <w:rPr>
          <w:rFonts w:ascii="Arial" w:hAnsi="Arial" w:cs="Arial"/>
        </w:rPr>
        <w:t xml:space="preserve"> should begin to plan and scope</w:t>
      </w:r>
      <w:r w:rsidR="00DD19E9" w:rsidRPr="007979D3">
        <w:rPr>
          <w:rFonts w:ascii="Arial" w:hAnsi="Arial" w:cs="Arial"/>
        </w:rPr>
        <w:t xml:space="preserve"> </w:t>
      </w:r>
      <w:r w:rsidR="004B3E7A" w:rsidRPr="007979D3">
        <w:rPr>
          <w:rFonts w:ascii="Arial" w:hAnsi="Arial" w:cs="Arial"/>
        </w:rPr>
        <w:t xml:space="preserve">a </w:t>
      </w:r>
      <w:r w:rsidR="00664C3E" w:rsidRPr="007979D3">
        <w:rPr>
          <w:rFonts w:ascii="Arial" w:hAnsi="Arial" w:cs="Arial"/>
        </w:rPr>
        <w:t xml:space="preserve">programme of work, </w:t>
      </w:r>
      <w:r w:rsidR="00492D92" w:rsidRPr="007979D3">
        <w:rPr>
          <w:rFonts w:ascii="Arial" w:hAnsi="Arial" w:cs="Arial"/>
        </w:rPr>
        <w:t>by</w:t>
      </w:r>
      <w:r w:rsidR="00664C3E" w:rsidRPr="007979D3">
        <w:rPr>
          <w:rFonts w:ascii="Arial" w:hAnsi="Arial" w:cs="Arial"/>
        </w:rPr>
        <w:t xml:space="preserve"> producing a</w:t>
      </w:r>
      <w:r w:rsidR="00731BFC" w:rsidRPr="007979D3">
        <w:rPr>
          <w:rFonts w:ascii="Arial" w:hAnsi="Arial" w:cs="Arial"/>
        </w:rPr>
        <w:t xml:space="preserve"> </w:t>
      </w:r>
      <w:r w:rsidR="00664C3E" w:rsidRPr="007979D3">
        <w:rPr>
          <w:rFonts w:ascii="Arial" w:hAnsi="Arial" w:cs="Arial"/>
        </w:rPr>
        <w:t>Project Authorisation Strategy (PAS), System Definition</w:t>
      </w:r>
      <w:r w:rsidR="009B364B" w:rsidRPr="007979D3">
        <w:rPr>
          <w:rFonts w:ascii="Arial" w:hAnsi="Arial" w:cs="Arial"/>
        </w:rPr>
        <w:t xml:space="preserve"> (SD)</w:t>
      </w:r>
      <w:r w:rsidR="00664C3E" w:rsidRPr="007979D3">
        <w:rPr>
          <w:rFonts w:ascii="Arial" w:hAnsi="Arial" w:cs="Arial"/>
        </w:rPr>
        <w:t>, and a</w:t>
      </w:r>
      <w:r w:rsidR="000D6995" w:rsidRPr="007979D3">
        <w:rPr>
          <w:rFonts w:ascii="Arial" w:hAnsi="Arial" w:cs="Arial"/>
        </w:rPr>
        <w:t xml:space="preserve"> l</w:t>
      </w:r>
      <w:r w:rsidR="00664C3E" w:rsidRPr="007979D3">
        <w:rPr>
          <w:rFonts w:ascii="Arial" w:hAnsi="Arial" w:cs="Arial"/>
        </w:rPr>
        <w:t xml:space="preserve">ist of </w:t>
      </w:r>
      <w:r w:rsidR="0073457E" w:rsidRPr="007979D3">
        <w:rPr>
          <w:rFonts w:ascii="Arial" w:hAnsi="Arial" w:cs="Arial"/>
        </w:rPr>
        <w:t>p</w:t>
      </w:r>
      <w:r w:rsidR="00664C3E" w:rsidRPr="007979D3">
        <w:rPr>
          <w:rFonts w:ascii="Arial" w:hAnsi="Arial" w:cs="Arial"/>
        </w:rPr>
        <w:t xml:space="preserve">ossible </w:t>
      </w:r>
      <w:r w:rsidR="00136C74" w:rsidRPr="007979D3">
        <w:rPr>
          <w:rFonts w:ascii="Arial" w:hAnsi="Arial" w:cs="Arial"/>
        </w:rPr>
        <w:t>cases where TSIs do not apply</w:t>
      </w:r>
      <w:r w:rsidR="00222AD0" w:rsidRPr="007979D3">
        <w:rPr>
          <w:rFonts w:ascii="Arial" w:hAnsi="Arial" w:cs="Arial"/>
        </w:rPr>
        <w:t xml:space="preserve"> or non-application of TSIs</w:t>
      </w:r>
      <w:r w:rsidR="00664C3E" w:rsidRPr="007979D3">
        <w:rPr>
          <w:rFonts w:ascii="Arial" w:hAnsi="Arial" w:cs="Arial"/>
        </w:rPr>
        <w:t xml:space="preserve">, </w:t>
      </w:r>
      <w:r w:rsidR="003441EC">
        <w:rPr>
          <w:rFonts w:ascii="Arial" w:hAnsi="Arial" w:cs="Arial"/>
        </w:rPr>
        <w:t>to bring</w:t>
      </w:r>
      <w:r w:rsidR="00664C3E" w:rsidRPr="007979D3">
        <w:rPr>
          <w:rFonts w:ascii="Arial" w:hAnsi="Arial" w:cs="Arial"/>
        </w:rPr>
        <w:t xml:space="preserve"> to a Pre-Application </w:t>
      </w:r>
      <w:r w:rsidR="00664C3E" w:rsidRPr="007979D3">
        <w:rPr>
          <w:rFonts w:ascii="Arial" w:hAnsi="Arial" w:cs="Arial"/>
        </w:rPr>
        <w:lastRenderedPageBreak/>
        <w:t xml:space="preserve">Meeting with </w:t>
      </w:r>
      <w:r w:rsidR="00492D92" w:rsidRPr="007979D3">
        <w:rPr>
          <w:rFonts w:ascii="Arial" w:hAnsi="Arial" w:cs="Arial"/>
        </w:rPr>
        <w:t xml:space="preserve">the Department </w:t>
      </w:r>
      <w:r w:rsidR="00664C3E" w:rsidRPr="007979D3">
        <w:rPr>
          <w:rFonts w:ascii="Arial" w:hAnsi="Arial" w:cs="Arial"/>
        </w:rPr>
        <w:t xml:space="preserve">(Initial Engagement </w:t>
      </w:r>
      <w:r w:rsidR="0073457E" w:rsidRPr="007979D3">
        <w:rPr>
          <w:rFonts w:ascii="Arial" w:hAnsi="Arial" w:cs="Arial"/>
        </w:rPr>
        <w:t>M</w:t>
      </w:r>
      <w:r w:rsidR="00664C3E" w:rsidRPr="007979D3">
        <w:rPr>
          <w:rFonts w:ascii="Arial" w:hAnsi="Arial" w:cs="Arial"/>
        </w:rPr>
        <w:t>eeting for upgraded</w:t>
      </w:r>
      <w:r w:rsidR="003A42AA">
        <w:rPr>
          <w:rFonts w:ascii="Arial" w:hAnsi="Arial" w:cs="Arial"/>
        </w:rPr>
        <w:t xml:space="preserve"> or </w:t>
      </w:r>
      <w:r w:rsidR="00070AC4">
        <w:rPr>
          <w:rFonts w:ascii="Arial" w:hAnsi="Arial" w:cs="Arial"/>
        </w:rPr>
        <w:t>renewed</w:t>
      </w:r>
      <w:r w:rsidR="00664C3E" w:rsidRPr="007979D3">
        <w:rPr>
          <w:rFonts w:ascii="Arial" w:hAnsi="Arial" w:cs="Arial"/>
        </w:rPr>
        <w:t xml:space="preserve"> </w:t>
      </w:r>
      <w:r w:rsidR="00011AD1" w:rsidRPr="007979D3">
        <w:rPr>
          <w:rFonts w:ascii="Arial" w:hAnsi="Arial" w:cs="Arial"/>
        </w:rPr>
        <w:t>S</w:t>
      </w:r>
      <w:r w:rsidR="00664C3E" w:rsidRPr="007979D3">
        <w:rPr>
          <w:rFonts w:ascii="Arial" w:hAnsi="Arial" w:cs="Arial"/>
        </w:rPr>
        <w:t>ubsystems).</w:t>
      </w:r>
    </w:p>
    <w:p w14:paraId="1D30AD48" w14:textId="77777777" w:rsidR="004778D8" w:rsidRDefault="004778D8" w:rsidP="004778D8">
      <w:pPr>
        <w:pStyle w:val="ListParagraph"/>
        <w:spacing w:after="0" w:line="240" w:lineRule="auto"/>
        <w:ind w:left="567"/>
        <w:rPr>
          <w:rFonts w:ascii="Arial" w:hAnsi="Arial" w:cs="Arial"/>
        </w:rPr>
      </w:pPr>
    </w:p>
    <w:p w14:paraId="7E35A71D" w14:textId="12B6ADA5" w:rsidR="00664C3E" w:rsidRPr="007979D3" w:rsidRDefault="00664C3E" w:rsidP="00D10737">
      <w:pPr>
        <w:pStyle w:val="ListParagraph"/>
        <w:numPr>
          <w:ilvl w:val="1"/>
          <w:numId w:val="22"/>
        </w:numPr>
        <w:spacing w:after="0" w:line="240" w:lineRule="auto"/>
        <w:ind w:left="567" w:hanging="567"/>
        <w:rPr>
          <w:rFonts w:ascii="Arial" w:hAnsi="Arial" w:cs="Arial"/>
        </w:rPr>
      </w:pPr>
      <w:r w:rsidRPr="007979D3">
        <w:rPr>
          <w:rFonts w:ascii="Arial" w:hAnsi="Arial" w:cs="Arial"/>
        </w:rPr>
        <w:t xml:space="preserve">After this, as part of the draft PAS, the Applicant should produce the Staging of Authorisation i.e. a plan setting out the key milestones and the ISVs and </w:t>
      </w:r>
      <w:r w:rsidR="00EB73A6">
        <w:rPr>
          <w:rFonts w:ascii="Arial" w:hAnsi="Arial" w:cs="Arial"/>
        </w:rPr>
        <w:t>a</w:t>
      </w:r>
      <w:r w:rsidRPr="007979D3">
        <w:rPr>
          <w:rFonts w:ascii="Arial" w:hAnsi="Arial" w:cs="Arial"/>
        </w:rPr>
        <w:t xml:space="preserve">ssessment </w:t>
      </w:r>
      <w:r w:rsidR="00EB73A6">
        <w:rPr>
          <w:rFonts w:ascii="Arial" w:hAnsi="Arial" w:cs="Arial"/>
        </w:rPr>
        <w:t>r</w:t>
      </w:r>
      <w:r w:rsidRPr="007979D3">
        <w:rPr>
          <w:rFonts w:ascii="Arial" w:hAnsi="Arial" w:cs="Arial"/>
        </w:rPr>
        <w:t xml:space="preserve">eports to be produced, in addition to producing a list of </w:t>
      </w:r>
      <w:r w:rsidR="0073457E" w:rsidRPr="007979D3">
        <w:rPr>
          <w:rFonts w:ascii="Arial" w:hAnsi="Arial" w:cs="Arial"/>
        </w:rPr>
        <w:t>a</w:t>
      </w:r>
      <w:r w:rsidRPr="007979D3">
        <w:rPr>
          <w:rFonts w:ascii="Arial" w:hAnsi="Arial" w:cs="Arial"/>
        </w:rPr>
        <w:t xml:space="preserve">pplicable </w:t>
      </w:r>
      <w:r w:rsidR="0073457E" w:rsidRPr="007979D3">
        <w:rPr>
          <w:rFonts w:ascii="Arial" w:hAnsi="Arial" w:cs="Arial"/>
        </w:rPr>
        <w:t>l</w:t>
      </w:r>
      <w:r w:rsidRPr="007979D3">
        <w:rPr>
          <w:rFonts w:ascii="Arial" w:hAnsi="Arial" w:cs="Arial"/>
        </w:rPr>
        <w:t>egislation</w:t>
      </w:r>
      <w:r w:rsidR="00F236DF">
        <w:rPr>
          <w:rFonts w:ascii="Arial" w:hAnsi="Arial" w:cs="Arial"/>
        </w:rPr>
        <w:t>,</w:t>
      </w:r>
      <w:r w:rsidRPr="007979D3">
        <w:rPr>
          <w:rFonts w:ascii="Arial" w:hAnsi="Arial" w:cs="Arial"/>
        </w:rPr>
        <w:t xml:space="preserve"> to be brought to an Initial Engagement Meeting.</w:t>
      </w:r>
    </w:p>
    <w:p w14:paraId="0F4D93E2" w14:textId="77777777" w:rsidR="00664C3E" w:rsidRPr="007979D3" w:rsidRDefault="00664C3E" w:rsidP="00CB0E27">
      <w:pPr>
        <w:pStyle w:val="ListParagraph"/>
        <w:spacing w:after="0" w:line="240" w:lineRule="auto"/>
        <w:ind w:left="567" w:hanging="567"/>
        <w:rPr>
          <w:rFonts w:ascii="Arial" w:hAnsi="Arial" w:cs="Arial"/>
        </w:rPr>
      </w:pPr>
    </w:p>
    <w:p w14:paraId="56978EC9" w14:textId="199EE454" w:rsidR="00664C3E" w:rsidRPr="007979D3" w:rsidRDefault="00664C3E" w:rsidP="00D10737">
      <w:pPr>
        <w:pStyle w:val="ListParagraph"/>
        <w:numPr>
          <w:ilvl w:val="1"/>
          <w:numId w:val="22"/>
        </w:numPr>
        <w:spacing w:after="0" w:line="240" w:lineRule="auto"/>
        <w:ind w:left="567" w:hanging="567"/>
        <w:rPr>
          <w:rFonts w:ascii="Arial" w:hAnsi="Arial" w:cs="Arial"/>
        </w:rPr>
      </w:pPr>
      <w:r w:rsidRPr="007979D3">
        <w:rPr>
          <w:rFonts w:ascii="Arial" w:hAnsi="Arial" w:cs="Arial"/>
        </w:rPr>
        <w:t>The Applicant should then undertake project work and independent assessment for their project or programme of work.</w:t>
      </w:r>
    </w:p>
    <w:p w14:paraId="72C37A26" w14:textId="77777777" w:rsidR="00664C3E" w:rsidRPr="007979D3" w:rsidRDefault="00664C3E" w:rsidP="00CB0E27">
      <w:pPr>
        <w:pStyle w:val="ListParagraph"/>
        <w:spacing w:after="0" w:line="240" w:lineRule="auto"/>
        <w:ind w:left="567" w:hanging="567"/>
        <w:rPr>
          <w:rFonts w:ascii="Arial" w:hAnsi="Arial" w:cs="Arial"/>
        </w:rPr>
      </w:pPr>
    </w:p>
    <w:p w14:paraId="3F4FC849" w14:textId="3E79D17A" w:rsidR="00664C3E" w:rsidRPr="007979D3" w:rsidRDefault="00664C3E" w:rsidP="00D10737">
      <w:pPr>
        <w:pStyle w:val="ListParagraph"/>
        <w:numPr>
          <w:ilvl w:val="1"/>
          <w:numId w:val="22"/>
        </w:numPr>
        <w:spacing w:after="0" w:line="240" w:lineRule="auto"/>
        <w:ind w:left="567" w:hanging="567"/>
        <w:rPr>
          <w:rFonts w:ascii="Arial" w:hAnsi="Arial" w:cs="Arial"/>
        </w:rPr>
      </w:pPr>
      <w:r w:rsidRPr="007979D3">
        <w:rPr>
          <w:rFonts w:ascii="Arial" w:hAnsi="Arial" w:cs="Arial"/>
        </w:rPr>
        <w:t xml:space="preserve">The Authorisation process concludes with a Pre-Operation Meeting, in advance of </w:t>
      </w:r>
      <w:r w:rsidR="006558E5">
        <w:rPr>
          <w:rFonts w:ascii="Arial" w:hAnsi="Arial" w:cs="Arial"/>
        </w:rPr>
        <w:t xml:space="preserve">the Department’s </w:t>
      </w:r>
      <w:r w:rsidRPr="007979D3">
        <w:rPr>
          <w:rFonts w:ascii="Arial" w:hAnsi="Arial" w:cs="Arial"/>
        </w:rPr>
        <w:t xml:space="preserve">review of the </w:t>
      </w:r>
      <w:r w:rsidR="00340294" w:rsidRPr="007979D3">
        <w:rPr>
          <w:rFonts w:ascii="Arial" w:hAnsi="Arial" w:cs="Arial"/>
        </w:rPr>
        <w:t>T</w:t>
      </w:r>
      <w:r w:rsidRPr="007979D3">
        <w:rPr>
          <w:rFonts w:ascii="Arial" w:hAnsi="Arial" w:cs="Arial"/>
        </w:rPr>
        <w:t xml:space="preserve">echnical </w:t>
      </w:r>
      <w:r w:rsidR="00340294" w:rsidRPr="007979D3">
        <w:rPr>
          <w:rFonts w:ascii="Arial" w:hAnsi="Arial" w:cs="Arial"/>
        </w:rPr>
        <w:t>F</w:t>
      </w:r>
      <w:r w:rsidRPr="007979D3">
        <w:rPr>
          <w:rFonts w:ascii="Arial" w:hAnsi="Arial" w:cs="Arial"/>
        </w:rPr>
        <w:t>ile and subsequent authorisation</w:t>
      </w:r>
      <w:r w:rsidR="00731BFC" w:rsidRPr="007979D3">
        <w:rPr>
          <w:rFonts w:ascii="Arial" w:hAnsi="Arial" w:cs="Arial"/>
        </w:rPr>
        <w:t xml:space="preserve"> by </w:t>
      </w:r>
      <w:r w:rsidR="006558E5">
        <w:rPr>
          <w:rFonts w:ascii="Arial" w:hAnsi="Arial" w:cs="Arial"/>
        </w:rPr>
        <w:t>the Department</w:t>
      </w:r>
      <w:r w:rsidRPr="007979D3">
        <w:rPr>
          <w:rFonts w:ascii="Arial" w:hAnsi="Arial" w:cs="Arial"/>
        </w:rPr>
        <w:t>.</w:t>
      </w:r>
    </w:p>
    <w:p w14:paraId="0B738808" w14:textId="77777777" w:rsidR="00664C3E" w:rsidRPr="007979D3" w:rsidRDefault="00664C3E" w:rsidP="00CB0E27">
      <w:pPr>
        <w:pStyle w:val="ListParagraph"/>
        <w:spacing w:after="0" w:line="240" w:lineRule="auto"/>
        <w:ind w:left="567" w:hanging="567"/>
        <w:rPr>
          <w:rFonts w:ascii="Arial" w:hAnsi="Arial" w:cs="Arial"/>
        </w:rPr>
      </w:pPr>
    </w:p>
    <w:p w14:paraId="7C1D4F2E" w14:textId="5C54F80E" w:rsidR="00664C3E" w:rsidRPr="00C24C1A" w:rsidRDefault="006D7BCA" w:rsidP="00D10737">
      <w:pPr>
        <w:pStyle w:val="ListParagraph"/>
        <w:numPr>
          <w:ilvl w:val="1"/>
          <w:numId w:val="22"/>
        </w:numPr>
        <w:spacing w:after="0" w:line="240" w:lineRule="auto"/>
        <w:ind w:left="567" w:hanging="567"/>
        <w:rPr>
          <w:rFonts w:ascii="Arial" w:hAnsi="Arial" w:cs="Arial"/>
        </w:rPr>
      </w:pPr>
      <w:bookmarkStart w:id="9" w:name="_Hlk215243682"/>
      <w:r w:rsidRPr="00C24C1A">
        <w:rPr>
          <w:rFonts w:ascii="Arial" w:hAnsi="Arial" w:cs="Arial"/>
        </w:rPr>
        <w:t xml:space="preserve">Additional guidance specific to </w:t>
      </w:r>
      <w:r w:rsidR="008E1D50" w:rsidRPr="00C24C1A">
        <w:rPr>
          <w:rFonts w:ascii="Arial" w:hAnsi="Arial" w:cs="Arial"/>
        </w:rPr>
        <w:t>I</w:t>
      </w:r>
      <w:r w:rsidRPr="00C24C1A">
        <w:rPr>
          <w:rFonts w:ascii="Arial" w:hAnsi="Arial" w:cs="Arial"/>
        </w:rPr>
        <w:t xml:space="preserve">nfrastructure and </w:t>
      </w:r>
      <w:r w:rsidR="009F1E81" w:rsidRPr="00C24C1A">
        <w:rPr>
          <w:rFonts w:ascii="Arial" w:hAnsi="Arial" w:cs="Arial"/>
        </w:rPr>
        <w:t>R</w:t>
      </w:r>
      <w:r w:rsidRPr="00C24C1A">
        <w:rPr>
          <w:rFonts w:ascii="Arial" w:hAnsi="Arial" w:cs="Arial"/>
        </w:rPr>
        <w:t xml:space="preserve">olling </w:t>
      </w:r>
      <w:r w:rsidR="009F1E81" w:rsidRPr="00C24C1A">
        <w:rPr>
          <w:rFonts w:ascii="Arial" w:hAnsi="Arial" w:cs="Arial"/>
        </w:rPr>
        <w:t>S</w:t>
      </w:r>
      <w:r w:rsidRPr="00C24C1A">
        <w:rPr>
          <w:rFonts w:ascii="Arial" w:hAnsi="Arial" w:cs="Arial"/>
        </w:rPr>
        <w:t xml:space="preserve">tock projects is given in </w:t>
      </w:r>
      <w:r w:rsidRPr="0000609D">
        <w:rPr>
          <w:rFonts w:ascii="Arial" w:hAnsi="Arial" w:cs="Arial"/>
        </w:rPr>
        <w:t>Paragraphs 4.8 to 4.1</w:t>
      </w:r>
      <w:r w:rsidR="00C24C1A" w:rsidRPr="0000609D">
        <w:rPr>
          <w:rFonts w:ascii="Arial" w:hAnsi="Arial" w:cs="Arial"/>
        </w:rPr>
        <w:t>8</w:t>
      </w:r>
      <w:r w:rsidRPr="0000609D">
        <w:rPr>
          <w:rFonts w:ascii="Arial" w:hAnsi="Arial" w:cs="Arial"/>
        </w:rPr>
        <w:t>.</w:t>
      </w:r>
    </w:p>
    <w:bookmarkEnd w:id="9"/>
    <w:p w14:paraId="6CC3CA15" w14:textId="77777777" w:rsidR="006D7BCA" w:rsidRPr="005B008E" w:rsidRDefault="006D7BCA" w:rsidP="00CB0E27">
      <w:pPr>
        <w:pStyle w:val="ListParagraph"/>
        <w:spacing w:after="0" w:line="240" w:lineRule="auto"/>
        <w:ind w:left="567" w:hanging="567"/>
        <w:rPr>
          <w:rFonts w:ascii="Arial" w:hAnsi="Arial" w:cs="Arial"/>
        </w:rPr>
      </w:pPr>
    </w:p>
    <w:p w14:paraId="009B9C32" w14:textId="18E7DB40" w:rsidR="006D7BCA" w:rsidRPr="007979D3" w:rsidRDefault="006D7BCA" w:rsidP="00D10737">
      <w:pPr>
        <w:pStyle w:val="ListParagraph"/>
        <w:numPr>
          <w:ilvl w:val="1"/>
          <w:numId w:val="22"/>
        </w:numPr>
        <w:spacing w:after="0" w:line="240" w:lineRule="auto"/>
        <w:ind w:left="567" w:hanging="567"/>
        <w:rPr>
          <w:rFonts w:ascii="Arial" w:hAnsi="Arial" w:cs="Arial"/>
        </w:rPr>
      </w:pPr>
      <w:r w:rsidRPr="005B008E">
        <w:rPr>
          <w:rFonts w:ascii="Arial" w:hAnsi="Arial" w:cs="Arial"/>
        </w:rPr>
        <w:t xml:space="preserve">The Applicant should send completed ISVs and SARs to </w:t>
      </w:r>
      <w:r w:rsidR="001B7C32">
        <w:rPr>
          <w:rFonts w:ascii="Arial" w:hAnsi="Arial" w:cs="Arial"/>
        </w:rPr>
        <w:t xml:space="preserve">the </w:t>
      </w:r>
      <w:r w:rsidR="001A214A" w:rsidRPr="007979D3">
        <w:rPr>
          <w:rFonts w:ascii="Arial" w:hAnsi="Arial" w:cs="Arial"/>
        </w:rPr>
        <w:t>D</w:t>
      </w:r>
      <w:r w:rsidR="001B7C32" w:rsidRPr="007979D3">
        <w:rPr>
          <w:rFonts w:ascii="Arial" w:hAnsi="Arial" w:cs="Arial"/>
        </w:rPr>
        <w:t>epartment</w:t>
      </w:r>
      <w:r w:rsidR="001A214A" w:rsidRPr="007979D3">
        <w:rPr>
          <w:rFonts w:ascii="Arial" w:hAnsi="Arial" w:cs="Arial"/>
        </w:rPr>
        <w:t xml:space="preserve"> </w:t>
      </w:r>
      <w:r w:rsidRPr="007979D3">
        <w:rPr>
          <w:rFonts w:ascii="Arial" w:hAnsi="Arial" w:cs="Arial"/>
        </w:rPr>
        <w:t xml:space="preserve">at </w:t>
      </w:r>
      <w:r w:rsidR="00731BFC" w:rsidRPr="007979D3">
        <w:rPr>
          <w:rFonts w:ascii="Arial" w:hAnsi="Arial" w:cs="Arial"/>
        </w:rPr>
        <w:t>S</w:t>
      </w:r>
      <w:r w:rsidRPr="007979D3">
        <w:rPr>
          <w:rFonts w:ascii="Arial" w:hAnsi="Arial" w:cs="Arial"/>
        </w:rPr>
        <w:t xml:space="preserve">tage </w:t>
      </w:r>
      <w:r w:rsidR="00731BFC" w:rsidRPr="007979D3">
        <w:rPr>
          <w:rFonts w:ascii="Arial" w:hAnsi="Arial" w:cs="Arial"/>
        </w:rPr>
        <w:t>G</w:t>
      </w:r>
      <w:r w:rsidRPr="007979D3">
        <w:rPr>
          <w:rFonts w:ascii="Arial" w:hAnsi="Arial" w:cs="Arial"/>
        </w:rPr>
        <w:t xml:space="preserve">ate intervals to demonstrate the progress of work. These will be used by </w:t>
      </w:r>
      <w:r w:rsidR="001B7C32" w:rsidRPr="007979D3">
        <w:rPr>
          <w:rFonts w:ascii="Arial" w:hAnsi="Arial" w:cs="Arial"/>
        </w:rPr>
        <w:t xml:space="preserve">the </w:t>
      </w:r>
      <w:r w:rsidR="001A214A" w:rsidRPr="007979D3">
        <w:rPr>
          <w:rFonts w:ascii="Arial" w:hAnsi="Arial" w:cs="Arial"/>
        </w:rPr>
        <w:t>D</w:t>
      </w:r>
      <w:r w:rsidR="001B7C32" w:rsidRPr="007979D3">
        <w:rPr>
          <w:rFonts w:ascii="Arial" w:hAnsi="Arial" w:cs="Arial"/>
        </w:rPr>
        <w:t>epartment</w:t>
      </w:r>
      <w:r w:rsidR="00D35A7D" w:rsidRPr="007979D3">
        <w:rPr>
          <w:rFonts w:ascii="Arial" w:hAnsi="Arial" w:cs="Arial"/>
        </w:rPr>
        <w:t xml:space="preserve"> to</w:t>
      </w:r>
      <w:r w:rsidRPr="007979D3">
        <w:rPr>
          <w:rFonts w:ascii="Arial" w:hAnsi="Arial" w:cs="Arial"/>
        </w:rPr>
        <w:t xml:space="preserve"> assess the Applicant’s adherence to the agreed plan.</w:t>
      </w:r>
    </w:p>
    <w:p w14:paraId="60754151" w14:textId="77777777" w:rsidR="006D7BCA" w:rsidRPr="007979D3" w:rsidRDefault="006D7BCA" w:rsidP="00CB0E27">
      <w:pPr>
        <w:pStyle w:val="ListParagraph"/>
        <w:spacing w:after="0" w:line="240" w:lineRule="auto"/>
        <w:ind w:left="567" w:hanging="567"/>
        <w:rPr>
          <w:rFonts w:ascii="Arial" w:hAnsi="Arial" w:cs="Arial"/>
        </w:rPr>
      </w:pPr>
    </w:p>
    <w:p w14:paraId="3296B8C3" w14:textId="2D8F118A" w:rsidR="006D7BCA" w:rsidRPr="007979D3" w:rsidRDefault="006D7BCA" w:rsidP="00D10737">
      <w:pPr>
        <w:pStyle w:val="ListParagraph"/>
        <w:numPr>
          <w:ilvl w:val="1"/>
          <w:numId w:val="22"/>
        </w:numPr>
        <w:spacing w:after="0" w:line="240" w:lineRule="auto"/>
        <w:ind w:left="567" w:hanging="567"/>
        <w:rPr>
          <w:rFonts w:ascii="Arial" w:hAnsi="Arial" w:cs="Arial"/>
        </w:rPr>
      </w:pPr>
      <w:r w:rsidRPr="007979D3">
        <w:rPr>
          <w:rFonts w:ascii="Arial" w:hAnsi="Arial" w:cs="Arial"/>
        </w:rPr>
        <w:t xml:space="preserve">The PAS should give a clear approach for how the Applicant intends to obtain authorisation and should be followed by all </w:t>
      </w:r>
      <w:r w:rsidR="00731BFC" w:rsidRPr="007979D3">
        <w:rPr>
          <w:rFonts w:ascii="Arial" w:hAnsi="Arial" w:cs="Arial"/>
        </w:rPr>
        <w:t xml:space="preserve">Applicant </w:t>
      </w:r>
      <w:r w:rsidRPr="007979D3">
        <w:rPr>
          <w:rFonts w:ascii="Arial" w:hAnsi="Arial" w:cs="Arial"/>
        </w:rPr>
        <w:t>project members throughout the project lifecycle. If changes occur (such as to the project scope) then it should be revised in line with these changes</w:t>
      </w:r>
      <w:r w:rsidR="00731BFC" w:rsidRPr="007979D3">
        <w:rPr>
          <w:rFonts w:ascii="Arial" w:hAnsi="Arial" w:cs="Arial"/>
        </w:rPr>
        <w:t xml:space="preserve"> and provided to </w:t>
      </w:r>
      <w:r w:rsidR="001B7C32" w:rsidRPr="007979D3">
        <w:rPr>
          <w:rFonts w:ascii="Arial" w:hAnsi="Arial" w:cs="Arial"/>
        </w:rPr>
        <w:t>the Department</w:t>
      </w:r>
      <w:r w:rsidR="002E2DEC" w:rsidRPr="007979D3">
        <w:rPr>
          <w:rFonts w:ascii="Arial" w:hAnsi="Arial" w:cs="Arial"/>
        </w:rPr>
        <w:t>.</w:t>
      </w:r>
    </w:p>
    <w:p w14:paraId="378BF51A" w14:textId="77777777" w:rsidR="00D35A7D" w:rsidRPr="007979D3" w:rsidRDefault="00D35A7D" w:rsidP="00CB0E27">
      <w:pPr>
        <w:pStyle w:val="ListParagraph"/>
        <w:spacing w:after="0" w:line="240" w:lineRule="auto"/>
        <w:ind w:left="567" w:hanging="567"/>
        <w:rPr>
          <w:rFonts w:ascii="Arial" w:hAnsi="Arial" w:cs="Arial"/>
        </w:rPr>
      </w:pPr>
    </w:p>
    <w:p w14:paraId="5A8EC7E0" w14:textId="55898A34" w:rsidR="006D7BCA" w:rsidRPr="007979D3" w:rsidRDefault="006D7BCA" w:rsidP="00D10737">
      <w:pPr>
        <w:pStyle w:val="ListParagraph"/>
        <w:numPr>
          <w:ilvl w:val="1"/>
          <w:numId w:val="22"/>
        </w:numPr>
        <w:spacing w:after="0" w:line="240" w:lineRule="auto"/>
        <w:ind w:left="567" w:hanging="567"/>
        <w:rPr>
          <w:rFonts w:ascii="Arial" w:hAnsi="Arial" w:cs="Arial"/>
        </w:rPr>
      </w:pPr>
      <w:r w:rsidRPr="007979D3">
        <w:rPr>
          <w:rFonts w:ascii="Arial" w:hAnsi="Arial" w:cs="Arial"/>
        </w:rPr>
        <w:t xml:space="preserve">The PAS should identify the programme stages where any required ISVs and SARs will be submitted. The PAS should also cover how the evidence will be integrated and submitted for authorisation in the final </w:t>
      </w:r>
      <w:r w:rsidR="00830774" w:rsidRPr="007979D3">
        <w:rPr>
          <w:rFonts w:ascii="Arial" w:hAnsi="Arial" w:cs="Arial"/>
        </w:rPr>
        <w:t>T</w:t>
      </w:r>
      <w:r w:rsidRPr="007979D3">
        <w:rPr>
          <w:rFonts w:ascii="Arial" w:hAnsi="Arial" w:cs="Arial"/>
        </w:rPr>
        <w:t xml:space="preserve">echnical </w:t>
      </w:r>
      <w:r w:rsidR="00830774" w:rsidRPr="007979D3">
        <w:rPr>
          <w:rFonts w:ascii="Arial" w:hAnsi="Arial" w:cs="Arial"/>
        </w:rPr>
        <w:t>F</w:t>
      </w:r>
      <w:r w:rsidRPr="007979D3">
        <w:rPr>
          <w:rFonts w:ascii="Arial" w:hAnsi="Arial" w:cs="Arial"/>
        </w:rPr>
        <w:t>ile and verification declarations.</w:t>
      </w:r>
    </w:p>
    <w:p w14:paraId="502B03EA" w14:textId="77777777" w:rsidR="006D7BCA" w:rsidRPr="007979D3" w:rsidRDefault="006D7BCA" w:rsidP="00CB0E27">
      <w:pPr>
        <w:pStyle w:val="ListParagraph"/>
        <w:spacing w:after="0" w:line="240" w:lineRule="auto"/>
        <w:ind w:left="567" w:hanging="567"/>
        <w:rPr>
          <w:rFonts w:ascii="Arial" w:hAnsi="Arial" w:cs="Arial"/>
        </w:rPr>
      </w:pPr>
    </w:p>
    <w:p w14:paraId="4752D7BB" w14:textId="7C8C47B9" w:rsidR="006D7BCA" w:rsidRPr="007979D3" w:rsidRDefault="006D7BCA" w:rsidP="00D10737">
      <w:pPr>
        <w:pStyle w:val="ListParagraph"/>
        <w:numPr>
          <w:ilvl w:val="1"/>
          <w:numId w:val="22"/>
        </w:numPr>
        <w:spacing w:after="0" w:line="240" w:lineRule="auto"/>
        <w:ind w:left="567" w:hanging="567"/>
        <w:rPr>
          <w:rFonts w:ascii="Arial" w:hAnsi="Arial" w:cs="Arial"/>
        </w:rPr>
      </w:pPr>
      <w:r w:rsidRPr="007979D3">
        <w:rPr>
          <w:rFonts w:ascii="Arial" w:hAnsi="Arial" w:cs="Arial"/>
        </w:rPr>
        <w:t xml:space="preserve">For all </w:t>
      </w:r>
      <w:r w:rsidR="00830774" w:rsidRPr="007979D3">
        <w:rPr>
          <w:rFonts w:ascii="Arial" w:hAnsi="Arial" w:cs="Arial"/>
        </w:rPr>
        <w:t>A</w:t>
      </w:r>
      <w:r w:rsidRPr="007979D3">
        <w:rPr>
          <w:rFonts w:ascii="Arial" w:hAnsi="Arial" w:cs="Arial"/>
        </w:rPr>
        <w:t xml:space="preserve">pplicants, we expect to see evidence that </w:t>
      </w:r>
      <w:r w:rsidR="00830774" w:rsidRPr="007979D3">
        <w:rPr>
          <w:rFonts w:ascii="Arial" w:hAnsi="Arial" w:cs="Arial"/>
        </w:rPr>
        <w:t xml:space="preserve">an </w:t>
      </w:r>
      <w:r w:rsidRPr="007979D3">
        <w:rPr>
          <w:rFonts w:ascii="Arial" w:hAnsi="Arial" w:cs="Arial"/>
        </w:rPr>
        <w:t xml:space="preserve">internal assurance process has been followed. </w:t>
      </w:r>
    </w:p>
    <w:p w14:paraId="6F4799B5" w14:textId="77777777" w:rsidR="006D7BCA" w:rsidRPr="007979D3" w:rsidRDefault="006D7BCA" w:rsidP="00CB0E27">
      <w:pPr>
        <w:pStyle w:val="ListParagraph"/>
        <w:spacing w:after="0" w:line="240" w:lineRule="auto"/>
        <w:ind w:left="567" w:hanging="567"/>
        <w:rPr>
          <w:rFonts w:ascii="Arial" w:hAnsi="Arial" w:cs="Arial"/>
        </w:rPr>
      </w:pPr>
    </w:p>
    <w:p w14:paraId="0647DD79" w14:textId="769B64AE" w:rsidR="006D7BCA" w:rsidRPr="005B008E" w:rsidRDefault="006D7BCA" w:rsidP="00D10737">
      <w:pPr>
        <w:pStyle w:val="ListParagraph"/>
        <w:numPr>
          <w:ilvl w:val="1"/>
          <w:numId w:val="23"/>
        </w:numPr>
        <w:spacing w:after="0" w:line="240" w:lineRule="auto"/>
        <w:ind w:left="567" w:hanging="567"/>
        <w:rPr>
          <w:rFonts w:ascii="Arial" w:hAnsi="Arial" w:cs="Arial"/>
        </w:rPr>
      </w:pPr>
      <w:r w:rsidRPr="005B008E">
        <w:rPr>
          <w:rFonts w:ascii="Arial" w:hAnsi="Arial" w:cs="Arial"/>
        </w:rPr>
        <w:t xml:space="preserve">Where the project or programme of work covers the upgrade or renewal of a </w:t>
      </w:r>
      <w:r w:rsidR="004231FA">
        <w:rPr>
          <w:rFonts w:ascii="Arial" w:hAnsi="Arial" w:cs="Arial"/>
        </w:rPr>
        <w:t>S</w:t>
      </w:r>
      <w:r w:rsidRPr="005B008E">
        <w:rPr>
          <w:rFonts w:ascii="Arial" w:hAnsi="Arial" w:cs="Arial"/>
        </w:rPr>
        <w:t xml:space="preserve">tructural </w:t>
      </w:r>
      <w:r w:rsidR="00011AD1" w:rsidRPr="005B008E">
        <w:rPr>
          <w:rFonts w:ascii="Arial" w:hAnsi="Arial" w:cs="Arial"/>
        </w:rPr>
        <w:t>S</w:t>
      </w:r>
      <w:r w:rsidRPr="005B008E">
        <w:rPr>
          <w:rFonts w:ascii="Arial" w:hAnsi="Arial" w:cs="Arial"/>
        </w:rPr>
        <w:t>ubsystem that is being carried out in stages, it may be possible to group together what would otherwise be separate authorisation applications.</w:t>
      </w:r>
    </w:p>
    <w:p w14:paraId="245441D0" w14:textId="77777777" w:rsidR="006D7BCA" w:rsidRPr="005B008E" w:rsidRDefault="006D7BCA" w:rsidP="00CB0E27">
      <w:pPr>
        <w:pStyle w:val="ListParagraph"/>
        <w:spacing w:after="0" w:line="240" w:lineRule="auto"/>
        <w:ind w:left="567" w:hanging="567"/>
        <w:rPr>
          <w:rFonts w:ascii="Arial" w:hAnsi="Arial" w:cs="Arial"/>
        </w:rPr>
      </w:pPr>
    </w:p>
    <w:p w14:paraId="57EEE580" w14:textId="761A840D" w:rsidR="006D7BCA" w:rsidRPr="002E2DEC" w:rsidRDefault="006D7BCA" w:rsidP="00D10737">
      <w:pPr>
        <w:pStyle w:val="ListParagraph"/>
        <w:numPr>
          <w:ilvl w:val="1"/>
          <w:numId w:val="27"/>
        </w:numPr>
        <w:spacing w:after="0" w:line="240" w:lineRule="auto"/>
        <w:ind w:left="567" w:hanging="567"/>
        <w:rPr>
          <w:rFonts w:ascii="Arial" w:hAnsi="Arial" w:cs="Arial"/>
        </w:rPr>
      </w:pPr>
      <w:bookmarkStart w:id="10" w:name="_Hlk215243693"/>
      <w:r w:rsidRPr="00C24C1A">
        <w:rPr>
          <w:rFonts w:ascii="Arial" w:hAnsi="Arial" w:cs="Arial"/>
        </w:rPr>
        <w:t>Paragraph 4.</w:t>
      </w:r>
      <w:r w:rsidR="00C24C1A" w:rsidRPr="00C24C1A">
        <w:rPr>
          <w:rFonts w:ascii="Arial" w:hAnsi="Arial" w:cs="Arial"/>
        </w:rPr>
        <w:t>2</w:t>
      </w:r>
      <w:r w:rsidR="003441EC">
        <w:rPr>
          <w:rFonts w:ascii="Arial" w:hAnsi="Arial" w:cs="Arial"/>
        </w:rPr>
        <w:t>2</w:t>
      </w:r>
      <w:r w:rsidRPr="002E2DEC">
        <w:rPr>
          <w:rFonts w:ascii="Arial" w:hAnsi="Arial" w:cs="Arial"/>
        </w:rPr>
        <w:t xml:space="preserve"> describes how the Applicant </w:t>
      </w:r>
      <w:r w:rsidR="003441EC">
        <w:rPr>
          <w:rFonts w:ascii="Arial" w:hAnsi="Arial" w:cs="Arial"/>
        </w:rPr>
        <w:t>may</w:t>
      </w:r>
      <w:r w:rsidRPr="002E2DEC">
        <w:rPr>
          <w:rFonts w:ascii="Arial" w:hAnsi="Arial" w:cs="Arial"/>
        </w:rPr>
        <w:t xml:space="preserve"> treat such a project or programme of work as a single </w:t>
      </w:r>
      <w:r w:rsidR="008E1D50">
        <w:rPr>
          <w:rFonts w:ascii="Arial" w:hAnsi="Arial" w:cs="Arial"/>
          <w:lang w:val="en-US"/>
        </w:rPr>
        <w:t>S</w:t>
      </w:r>
      <w:r w:rsidRPr="002E2DEC">
        <w:rPr>
          <w:rFonts w:ascii="Arial" w:hAnsi="Arial" w:cs="Arial"/>
        </w:rPr>
        <w:t xml:space="preserve">tructural </w:t>
      </w:r>
      <w:r w:rsidR="00011AD1" w:rsidRPr="002E2DEC">
        <w:rPr>
          <w:rFonts w:ascii="Arial" w:hAnsi="Arial" w:cs="Arial"/>
        </w:rPr>
        <w:t>S</w:t>
      </w:r>
      <w:r w:rsidRPr="002E2DEC">
        <w:rPr>
          <w:rFonts w:ascii="Arial" w:hAnsi="Arial" w:cs="Arial"/>
        </w:rPr>
        <w:t>ubsystem</w:t>
      </w:r>
      <w:bookmarkEnd w:id="10"/>
      <w:r w:rsidRPr="002E2DEC">
        <w:rPr>
          <w:rFonts w:ascii="Arial" w:hAnsi="Arial" w:cs="Arial"/>
        </w:rPr>
        <w:t>.</w:t>
      </w:r>
    </w:p>
    <w:p w14:paraId="3AEFDFF0" w14:textId="77777777" w:rsidR="006D7BCA" w:rsidRPr="002E2DEC" w:rsidRDefault="006D7BCA" w:rsidP="002E2DEC">
      <w:pPr>
        <w:pStyle w:val="ListParagraph"/>
        <w:spacing w:after="0" w:line="240" w:lineRule="auto"/>
        <w:ind w:left="858"/>
        <w:rPr>
          <w:rFonts w:ascii="Arial" w:hAnsi="Arial" w:cs="Arial"/>
        </w:rPr>
      </w:pPr>
    </w:p>
    <w:p w14:paraId="6F8B4826" w14:textId="40641FEC" w:rsidR="006D7BCA" w:rsidRPr="002E2DEC" w:rsidRDefault="006D7BCA" w:rsidP="005B008E">
      <w:pPr>
        <w:pStyle w:val="Heading2"/>
        <w:spacing w:before="0" w:line="240" w:lineRule="auto"/>
        <w:rPr>
          <w:rFonts w:ascii="Arial" w:hAnsi="Arial" w:cs="Arial"/>
        </w:rPr>
      </w:pPr>
      <w:bookmarkStart w:id="11" w:name="_Toc227748355"/>
      <w:r w:rsidRPr="002E2DEC">
        <w:rPr>
          <w:rFonts w:ascii="Arial" w:hAnsi="Arial" w:cs="Arial"/>
        </w:rPr>
        <w:t>Pre-Application Engagement</w:t>
      </w:r>
      <w:bookmarkEnd w:id="11"/>
    </w:p>
    <w:p w14:paraId="5EEC576F" w14:textId="77777777" w:rsidR="006D7BCA" w:rsidRPr="002E2DEC" w:rsidRDefault="006D7BCA" w:rsidP="005B008E">
      <w:pPr>
        <w:spacing w:after="0" w:line="240" w:lineRule="auto"/>
        <w:rPr>
          <w:rFonts w:ascii="Arial" w:hAnsi="Arial" w:cs="Arial"/>
        </w:rPr>
      </w:pPr>
    </w:p>
    <w:p w14:paraId="4654E5E1" w14:textId="1C0DDBA8" w:rsidR="006D7BCA" w:rsidRPr="002E2DEC" w:rsidRDefault="006D7BCA" w:rsidP="00D10737">
      <w:pPr>
        <w:pStyle w:val="ListParagraph"/>
        <w:numPr>
          <w:ilvl w:val="1"/>
          <w:numId w:val="26"/>
        </w:numPr>
        <w:spacing w:after="0" w:line="240" w:lineRule="auto"/>
        <w:ind w:left="567" w:hanging="567"/>
        <w:rPr>
          <w:rFonts w:ascii="Arial" w:hAnsi="Arial" w:cs="Arial"/>
        </w:rPr>
      </w:pPr>
      <w:r w:rsidRPr="002E2DEC">
        <w:rPr>
          <w:rFonts w:ascii="Arial" w:hAnsi="Arial" w:cs="Arial"/>
        </w:rPr>
        <w:t xml:space="preserve">When the Applicant knows that authorisation is </w:t>
      </w:r>
      <w:r w:rsidRPr="007979D3">
        <w:rPr>
          <w:rFonts w:ascii="Arial" w:hAnsi="Arial" w:cs="Arial"/>
        </w:rPr>
        <w:t xml:space="preserve">required for a new </w:t>
      </w:r>
      <w:r w:rsidR="00011AD1" w:rsidRPr="007979D3">
        <w:rPr>
          <w:rFonts w:ascii="Arial" w:hAnsi="Arial" w:cs="Arial"/>
        </w:rPr>
        <w:t>S</w:t>
      </w:r>
      <w:r w:rsidRPr="007979D3">
        <w:rPr>
          <w:rFonts w:ascii="Arial" w:hAnsi="Arial" w:cs="Arial"/>
        </w:rPr>
        <w:t>ubsystem to be put into service, they should consult with</w:t>
      </w:r>
      <w:r w:rsidR="001B7C32" w:rsidRPr="007979D3">
        <w:rPr>
          <w:rFonts w:ascii="Arial" w:hAnsi="Arial" w:cs="Arial"/>
        </w:rPr>
        <w:t xml:space="preserve"> the</w:t>
      </w:r>
      <w:r w:rsidRPr="007979D3">
        <w:rPr>
          <w:rFonts w:ascii="Arial" w:hAnsi="Arial" w:cs="Arial"/>
        </w:rPr>
        <w:t xml:space="preserve"> </w:t>
      </w:r>
      <w:r w:rsidR="00340294" w:rsidRPr="007979D3">
        <w:rPr>
          <w:rFonts w:ascii="Arial" w:hAnsi="Arial" w:cs="Arial"/>
        </w:rPr>
        <w:t>D</w:t>
      </w:r>
      <w:r w:rsidR="001B7C32" w:rsidRPr="007979D3">
        <w:rPr>
          <w:rFonts w:ascii="Arial" w:hAnsi="Arial" w:cs="Arial"/>
        </w:rPr>
        <w:t>epartment</w:t>
      </w:r>
      <w:r w:rsidR="00340294" w:rsidRPr="007979D3">
        <w:rPr>
          <w:rFonts w:ascii="Arial" w:hAnsi="Arial" w:cs="Arial"/>
        </w:rPr>
        <w:t xml:space="preserve"> </w:t>
      </w:r>
      <w:r w:rsidRPr="007979D3">
        <w:rPr>
          <w:rFonts w:ascii="Arial" w:hAnsi="Arial" w:cs="Arial"/>
        </w:rPr>
        <w:t xml:space="preserve">in a Pre-Application </w:t>
      </w:r>
      <w:r w:rsidR="0073457E" w:rsidRPr="007979D3">
        <w:rPr>
          <w:rFonts w:ascii="Arial" w:hAnsi="Arial" w:cs="Arial"/>
        </w:rPr>
        <w:t>M</w:t>
      </w:r>
      <w:r w:rsidRPr="007979D3">
        <w:rPr>
          <w:rFonts w:ascii="Arial" w:hAnsi="Arial" w:cs="Arial"/>
        </w:rPr>
        <w:t xml:space="preserve">eeting (Initial Engagement </w:t>
      </w:r>
      <w:r w:rsidR="0073457E" w:rsidRPr="007979D3">
        <w:rPr>
          <w:rFonts w:ascii="Arial" w:hAnsi="Arial" w:cs="Arial"/>
        </w:rPr>
        <w:t>M</w:t>
      </w:r>
      <w:r w:rsidRPr="007979D3">
        <w:rPr>
          <w:rFonts w:ascii="Arial" w:hAnsi="Arial" w:cs="Arial"/>
        </w:rPr>
        <w:t>eeting for upgraded</w:t>
      </w:r>
      <w:r w:rsidR="003A42AA">
        <w:rPr>
          <w:rFonts w:ascii="Arial" w:hAnsi="Arial" w:cs="Arial"/>
        </w:rPr>
        <w:t xml:space="preserve"> or </w:t>
      </w:r>
      <w:r w:rsidR="00070AC4">
        <w:rPr>
          <w:rFonts w:ascii="Arial" w:hAnsi="Arial" w:cs="Arial"/>
        </w:rPr>
        <w:t>renewed</w:t>
      </w:r>
      <w:r w:rsidRPr="007979D3">
        <w:rPr>
          <w:rFonts w:ascii="Arial" w:hAnsi="Arial" w:cs="Arial"/>
        </w:rPr>
        <w:t xml:space="preserve"> </w:t>
      </w:r>
      <w:r w:rsidR="00011AD1" w:rsidRPr="007979D3">
        <w:rPr>
          <w:rFonts w:ascii="Arial" w:hAnsi="Arial" w:cs="Arial"/>
        </w:rPr>
        <w:t>S</w:t>
      </w:r>
      <w:r w:rsidRPr="007979D3">
        <w:rPr>
          <w:rFonts w:ascii="Arial" w:hAnsi="Arial" w:cs="Arial"/>
        </w:rPr>
        <w:t>ubsystems</w:t>
      </w:r>
      <w:r w:rsidRPr="002E2DEC">
        <w:rPr>
          <w:rFonts w:ascii="Arial" w:hAnsi="Arial" w:cs="Arial"/>
        </w:rPr>
        <w:t>) to discuss the main features of the project or programme, including:</w:t>
      </w:r>
    </w:p>
    <w:p w14:paraId="050C79B0" w14:textId="77777777" w:rsidR="00F52567" w:rsidRPr="002E2DEC" w:rsidRDefault="00F52567" w:rsidP="00CB0E27">
      <w:pPr>
        <w:pStyle w:val="ListParagraph"/>
        <w:spacing w:after="0" w:line="240" w:lineRule="auto"/>
        <w:ind w:left="567" w:hanging="567"/>
        <w:rPr>
          <w:rFonts w:ascii="Arial" w:hAnsi="Arial" w:cs="Arial"/>
        </w:rPr>
      </w:pPr>
    </w:p>
    <w:p w14:paraId="4AA50F02" w14:textId="076870AA" w:rsidR="00F52567" w:rsidRPr="002E2DEC" w:rsidRDefault="00F52567" w:rsidP="00D10737">
      <w:pPr>
        <w:pStyle w:val="ListParagraph"/>
        <w:numPr>
          <w:ilvl w:val="0"/>
          <w:numId w:val="35"/>
        </w:numPr>
        <w:spacing w:after="0" w:line="240" w:lineRule="auto"/>
        <w:ind w:left="1134" w:hanging="283"/>
        <w:rPr>
          <w:rFonts w:ascii="Arial" w:hAnsi="Arial" w:cs="Arial"/>
        </w:rPr>
      </w:pPr>
      <w:r w:rsidRPr="002E2DEC">
        <w:rPr>
          <w:rFonts w:ascii="Arial" w:hAnsi="Arial" w:cs="Arial"/>
        </w:rPr>
        <w:t xml:space="preserve">SD including </w:t>
      </w:r>
      <w:r w:rsidR="00011AD1" w:rsidRPr="002E2DEC">
        <w:rPr>
          <w:rFonts w:ascii="Arial" w:hAnsi="Arial" w:cs="Arial"/>
        </w:rPr>
        <w:t>S</w:t>
      </w:r>
      <w:r w:rsidRPr="002E2DEC">
        <w:rPr>
          <w:rFonts w:ascii="Arial" w:hAnsi="Arial" w:cs="Arial"/>
        </w:rPr>
        <w:t>ubsystem purpose and project</w:t>
      </w:r>
      <w:r w:rsidR="00851B30">
        <w:rPr>
          <w:rFonts w:ascii="Arial" w:hAnsi="Arial" w:cs="Arial"/>
        </w:rPr>
        <w:t>/</w:t>
      </w:r>
      <w:r w:rsidRPr="002E2DEC">
        <w:rPr>
          <w:rFonts w:ascii="Arial" w:hAnsi="Arial" w:cs="Arial"/>
        </w:rPr>
        <w:t>programme scope</w:t>
      </w:r>
    </w:p>
    <w:p w14:paraId="393D90CD" w14:textId="77777777" w:rsidR="00F52567" w:rsidRPr="002E2DEC" w:rsidRDefault="00F52567" w:rsidP="00B877C5">
      <w:pPr>
        <w:pStyle w:val="ListParagraph"/>
        <w:spacing w:after="0" w:line="240" w:lineRule="auto"/>
        <w:ind w:left="1134" w:hanging="283"/>
        <w:rPr>
          <w:rFonts w:ascii="Arial" w:hAnsi="Arial" w:cs="Arial"/>
        </w:rPr>
      </w:pPr>
    </w:p>
    <w:p w14:paraId="09E8D07B" w14:textId="1EA86018" w:rsidR="00F52567" w:rsidRPr="002E2DEC" w:rsidRDefault="00851B30" w:rsidP="00D10737">
      <w:pPr>
        <w:pStyle w:val="ListParagraph"/>
        <w:numPr>
          <w:ilvl w:val="0"/>
          <w:numId w:val="35"/>
        </w:numPr>
        <w:spacing w:after="0" w:line="240" w:lineRule="auto"/>
        <w:ind w:left="1134" w:hanging="283"/>
        <w:rPr>
          <w:rFonts w:ascii="Arial" w:hAnsi="Arial" w:cs="Arial"/>
        </w:rPr>
      </w:pPr>
      <w:r>
        <w:rPr>
          <w:rFonts w:ascii="Arial" w:hAnsi="Arial" w:cs="Arial"/>
        </w:rPr>
        <w:t>r</w:t>
      </w:r>
      <w:r w:rsidR="00F52567" w:rsidRPr="002E2DEC">
        <w:rPr>
          <w:rFonts w:ascii="Arial" w:hAnsi="Arial" w:cs="Arial"/>
        </w:rPr>
        <w:t xml:space="preserve">isk management approach for design, testing and operation of the </w:t>
      </w:r>
      <w:r w:rsidR="00011AD1" w:rsidRPr="002E2DEC">
        <w:rPr>
          <w:rFonts w:ascii="Arial" w:hAnsi="Arial" w:cs="Arial"/>
        </w:rPr>
        <w:t>S</w:t>
      </w:r>
      <w:r w:rsidR="00F52567" w:rsidRPr="002E2DEC">
        <w:rPr>
          <w:rFonts w:ascii="Arial" w:hAnsi="Arial" w:cs="Arial"/>
        </w:rPr>
        <w:t>ubsystem</w:t>
      </w:r>
    </w:p>
    <w:p w14:paraId="4392C784" w14:textId="77777777" w:rsidR="00F52567" w:rsidRPr="002E2DEC" w:rsidRDefault="00F52567" w:rsidP="00B877C5">
      <w:pPr>
        <w:pStyle w:val="ListParagraph"/>
        <w:spacing w:after="0" w:line="240" w:lineRule="auto"/>
        <w:ind w:left="1134" w:hanging="283"/>
        <w:rPr>
          <w:rFonts w:ascii="Arial" w:hAnsi="Arial" w:cs="Arial"/>
        </w:rPr>
      </w:pPr>
    </w:p>
    <w:p w14:paraId="70FCDBB5" w14:textId="5D32E223" w:rsidR="00F52567" w:rsidRPr="002E2DEC" w:rsidRDefault="00851B30" w:rsidP="00D10737">
      <w:pPr>
        <w:pStyle w:val="ListParagraph"/>
        <w:numPr>
          <w:ilvl w:val="0"/>
          <w:numId w:val="35"/>
        </w:numPr>
        <w:spacing w:after="0" w:line="240" w:lineRule="auto"/>
        <w:ind w:left="1134" w:hanging="283"/>
        <w:rPr>
          <w:rFonts w:ascii="Arial" w:hAnsi="Arial" w:cs="Arial"/>
        </w:rPr>
      </w:pPr>
      <w:r>
        <w:rPr>
          <w:rFonts w:ascii="Arial" w:hAnsi="Arial" w:cs="Arial"/>
        </w:rPr>
        <w:t>p</w:t>
      </w:r>
      <w:r w:rsidR="00F52567" w:rsidRPr="002E2DEC">
        <w:rPr>
          <w:rFonts w:ascii="Arial" w:hAnsi="Arial" w:cs="Arial"/>
        </w:rPr>
        <w:t>lanned project</w:t>
      </w:r>
      <w:r>
        <w:rPr>
          <w:rFonts w:ascii="Arial" w:hAnsi="Arial" w:cs="Arial"/>
        </w:rPr>
        <w:t>/</w:t>
      </w:r>
      <w:r w:rsidR="00F52567" w:rsidRPr="002E2DEC">
        <w:rPr>
          <w:rFonts w:ascii="Arial" w:hAnsi="Arial" w:cs="Arial"/>
        </w:rPr>
        <w:t>programme schedule</w:t>
      </w:r>
    </w:p>
    <w:p w14:paraId="2F8596E8" w14:textId="77777777" w:rsidR="00F52567" w:rsidRPr="002E2DEC" w:rsidRDefault="00F52567" w:rsidP="00B877C5">
      <w:pPr>
        <w:pStyle w:val="ListParagraph"/>
        <w:spacing w:after="0" w:line="240" w:lineRule="auto"/>
        <w:ind w:left="1134" w:hanging="283"/>
        <w:rPr>
          <w:rFonts w:ascii="Arial" w:hAnsi="Arial" w:cs="Arial"/>
        </w:rPr>
      </w:pPr>
    </w:p>
    <w:p w14:paraId="30701B0A" w14:textId="7BADA7C8" w:rsidR="006D7BCA" w:rsidRPr="002E2DEC" w:rsidRDefault="00F52567" w:rsidP="00D10737">
      <w:pPr>
        <w:pStyle w:val="ListParagraph"/>
        <w:numPr>
          <w:ilvl w:val="0"/>
          <w:numId w:val="35"/>
        </w:numPr>
        <w:spacing w:after="0" w:line="240" w:lineRule="auto"/>
        <w:ind w:left="1134" w:hanging="283"/>
        <w:rPr>
          <w:rFonts w:ascii="Arial" w:hAnsi="Arial" w:cs="Arial"/>
        </w:rPr>
      </w:pPr>
      <w:r w:rsidRPr="002E2DEC">
        <w:rPr>
          <w:rFonts w:ascii="Arial" w:hAnsi="Arial" w:cs="Arial"/>
        </w:rPr>
        <w:t>PAS</w:t>
      </w:r>
    </w:p>
    <w:p w14:paraId="19350D19" w14:textId="7D2760EC" w:rsidR="00F52567" w:rsidRPr="002E2DEC" w:rsidRDefault="00F52567" w:rsidP="00D10737">
      <w:pPr>
        <w:pStyle w:val="ListParagraph"/>
        <w:numPr>
          <w:ilvl w:val="1"/>
          <w:numId w:val="26"/>
        </w:numPr>
        <w:spacing w:after="0" w:line="240" w:lineRule="auto"/>
        <w:ind w:left="567" w:hanging="567"/>
        <w:rPr>
          <w:rFonts w:ascii="Arial" w:hAnsi="Arial" w:cs="Arial"/>
        </w:rPr>
      </w:pPr>
      <w:r w:rsidRPr="002E2DEC">
        <w:rPr>
          <w:rFonts w:ascii="Arial" w:hAnsi="Arial" w:cs="Arial"/>
        </w:rPr>
        <w:lastRenderedPageBreak/>
        <w:t xml:space="preserve">At this meeting </w:t>
      </w:r>
      <w:r w:rsidR="001B7C32">
        <w:rPr>
          <w:rFonts w:ascii="Arial" w:hAnsi="Arial" w:cs="Arial"/>
        </w:rPr>
        <w:t xml:space="preserve">the </w:t>
      </w:r>
      <w:r w:rsidR="00340294" w:rsidRPr="002E2DEC">
        <w:rPr>
          <w:rFonts w:ascii="Arial" w:hAnsi="Arial" w:cs="Arial"/>
        </w:rPr>
        <w:t>D</w:t>
      </w:r>
      <w:r w:rsidR="001B7C32">
        <w:rPr>
          <w:rFonts w:ascii="Arial" w:hAnsi="Arial" w:cs="Arial"/>
        </w:rPr>
        <w:t>epartment</w:t>
      </w:r>
      <w:r w:rsidR="00340294" w:rsidRPr="002E2DEC">
        <w:rPr>
          <w:rFonts w:ascii="Arial" w:hAnsi="Arial" w:cs="Arial"/>
        </w:rPr>
        <w:t xml:space="preserve"> </w:t>
      </w:r>
      <w:r w:rsidRPr="002E2DEC">
        <w:rPr>
          <w:rFonts w:ascii="Arial" w:hAnsi="Arial" w:cs="Arial"/>
        </w:rPr>
        <w:t>will seek to understand:</w:t>
      </w:r>
    </w:p>
    <w:p w14:paraId="2344499B" w14:textId="77777777" w:rsidR="00F52567" w:rsidRPr="002E2DEC" w:rsidRDefault="00F52567" w:rsidP="00CB0E27">
      <w:pPr>
        <w:pStyle w:val="ListParagraph"/>
        <w:spacing w:after="0" w:line="240" w:lineRule="auto"/>
        <w:ind w:left="567" w:hanging="567"/>
        <w:rPr>
          <w:rFonts w:ascii="Arial" w:hAnsi="Arial" w:cs="Arial"/>
        </w:rPr>
      </w:pPr>
    </w:p>
    <w:p w14:paraId="0DC88AC4" w14:textId="618E10DF" w:rsidR="00F52567" w:rsidRPr="002E2DEC" w:rsidRDefault="00851B30" w:rsidP="00D10737">
      <w:pPr>
        <w:pStyle w:val="ListParagraph"/>
        <w:numPr>
          <w:ilvl w:val="0"/>
          <w:numId w:val="36"/>
        </w:numPr>
        <w:spacing w:after="0" w:line="240" w:lineRule="auto"/>
        <w:ind w:left="1134" w:hanging="283"/>
        <w:rPr>
          <w:rFonts w:ascii="Arial" w:hAnsi="Arial" w:cs="Arial"/>
        </w:rPr>
      </w:pPr>
      <w:r>
        <w:rPr>
          <w:rFonts w:ascii="Arial" w:hAnsi="Arial" w:cs="Arial"/>
        </w:rPr>
        <w:t>t</w:t>
      </w:r>
      <w:r w:rsidR="00F52567" w:rsidRPr="002E2DEC">
        <w:rPr>
          <w:rFonts w:ascii="Arial" w:hAnsi="Arial" w:cs="Arial"/>
        </w:rPr>
        <w:t>he scale and scope of the project</w:t>
      </w:r>
      <w:r>
        <w:rPr>
          <w:rFonts w:ascii="Arial" w:hAnsi="Arial" w:cs="Arial"/>
        </w:rPr>
        <w:t>/</w:t>
      </w:r>
      <w:r w:rsidR="00F52567" w:rsidRPr="002E2DEC">
        <w:rPr>
          <w:rFonts w:ascii="Arial" w:hAnsi="Arial" w:cs="Arial"/>
        </w:rPr>
        <w:t>programme</w:t>
      </w:r>
    </w:p>
    <w:p w14:paraId="6180314E" w14:textId="77777777" w:rsidR="00F52567" w:rsidRPr="002E2DEC" w:rsidRDefault="00F52567" w:rsidP="00B877C5">
      <w:pPr>
        <w:pStyle w:val="ListParagraph"/>
        <w:spacing w:after="0" w:line="240" w:lineRule="auto"/>
        <w:ind w:left="1134" w:hanging="283"/>
        <w:rPr>
          <w:rFonts w:ascii="Arial" w:hAnsi="Arial" w:cs="Arial"/>
        </w:rPr>
      </w:pPr>
    </w:p>
    <w:p w14:paraId="0DF06EB5" w14:textId="44DEB050" w:rsidR="00F52567" w:rsidRPr="002E2DEC" w:rsidRDefault="00851B30" w:rsidP="00D10737">
      <w:pPr>
        <w:pStyle w:val="ListParagraph"/>
        <w:numPr>
          <w:ilvl w:val="0"/>
          <w:numId w:val="36"/>
        </w:numPr>
        <w:spacing w:after="0" w:line="240" w:lineRule="auto"/>
        <w:ind w:left="1134" w:hanging="283"/>
        <w:rPr>
          <w:rFonts w:ascii="Arial" w:hAnsi="Arial" w:cs="Arial"/>
        </w:rPr>
      </w:pPr>
      <w:r>
        <w:rPr>
          <w:rFonts w:ascii="Arial" w:hAnsi="Arial" w:cs="Arial"/>
        </w:rPr>
        <w:t>t</w:t>
      </w:r>
      <w:r w:rsidR="00F52567" w:rsidRPr="002E2DEC">
        <w:rPr>
          <w:rFonts w:ascii="Arial" w:hAnsi="Arial" w:cs="Arial"/>
        </w:rPr>
        <w:t xml:space="preserve">he technical and operational complexity of the </w:t>
      </w:r>
      <w:r w:rsidR="00011AD1" w:rsidRPr="002E2DEC">
        <w:rPr>
          <w:rFonts w:ascii="Arial" w:hAnsi="Arial" w:cs="Arial"/>
        </w:rPr>
        <w:t>S</w:t>
      </w:r>
      <w:r w:rsidR="00F52567" w:rsidRPr="002E2DEC">
        <w:rPr>
          <w:rFonts w:ascii="Arial" w:hAnsi="Arial" w:cs="Arial"/>
        </w:rPr>
        <w:t>ubsystem</w:t>
      </w:r>
    </w:p>
    <w:p w14:paraId="5BD3C269" w14:textId="77777777" w:rsidR="00F52567" w:rsidRPr="002E2DEC" w:rsidRDefault="00F52567" w:rsidP="00B877C5">
      <w:pPr>
        <w:pStyle w:val="ListParagraph"/>
        <w:spacing w:after="0" w:line="240" w:lineRule="auto"/>
        <w:ind w:left="1134" w:hanging="283"/>
        <w:rPr>
          <w:rFonts w:ascii="Arial" w:hAnsi="Arial" w:cs="Arial"/>
        </w:rPr>
      </w:pPr>
    </w:p>
    <w:p w14:paraId="6D28A397" w14:textId="6F200DCF" w:rsidR="00F52567" w:rsidRPr="002E2DEC" w:rsidRDefault="00851B30" w:rsidP="00D10737">
      <w:pPr>
        <w:pStyle w:val="ListParagraph"/>
        <w:numPr>
          <w:ilvl w:val="0"/>
          <w:numId w:val="36"/>
        </w:numPr>
        <w:spacing w:after="0" w:line="240" w:lineRule="auto"/>
        <w:ind w:left="1134" w:hanging="283"/>
        <w:rPr>
          <w:rFonts w:ascii="Arial" w:hAnsi="Arial" w:cs="Arial"/>
        </w:rPr>
      </w:pPr>
      <w:r>
        <w:rPr>
          <w:rFonts w:ascii="Arial" w:hAnsi="Arial" w:cs="Arial"/>
        </w:rPr>
        <w:t>p</w:t>
      </w:r>
      <w:r w:rsidR="00F52567" w:rsidRPr="002E2DEC">
        <w:rPr>
          <w:rFonts w:ascii="Arial" w:hAnsi="Arial" w:cs="Arial"/>
        </w:rPr>
        <w:t>otential impact of the project</w:t>
      </w:r>
      <w:r>
        <w:rPr>
          <w:rFonts w:ascii="Arial" w:hAnsi="Arial" w:cs="Arial"/>
        </w:rPr>
        <w:t>/</w:t>
      </w:r>
      <w:r w:rsidR="00F52567" w:rsidRPr="002E2DEC">
        <w:rPr>
          <w:rFonts w:ascii="Arial" w:hAnsi="Arial" w:cs="Arial"/>
        </w:rPr>
        <w:t>programme on the safety of the railway network</w:t>
      </w:r>
    </w:p>
    <w:p w14:paraId="26143D30" w14:textId="77777777" w:rsidR="00F52567" w:rsidRPr="002E2DEC" w:rsidRDefault="00F52567" w:rsidP="002E2DEC">
      <w:pPr>
        <w:pStyle w:val="ListParagraph"/>
        <w:spacing w:after="0" w:line="240" w:lineRule="auto"/>
        <w:ind w:left="858"/>
        <w:rPr>
          <w:rFonts w:ascii="Arial" w:hAnsi="Arial" w:cs="Arial"/>
        </w:rPr>
      </w:pPr>
    </w:p>
    <w:p w14:paraId="6F14DE66" w14:textId="53BF38DD" w:rsidR="006D7BCA" w:rsidRDefault="001B7C32" w:rsidP="00D10737">
      <w:pPr>
        <w:pStyle w:val="ListParagraph"/>
        <w:numPr>
          <w:ilvl w:val="1"/>
          <w:numId w:val="26"/>
        </w:numPr>
        <w:spacing w:after="0" w:line="240" w:lineRule="auto"/>
        <w:ind w:left="567" w:hanging="567"/>
        <w:rPr>
          <w:rFonts w:ascii="Arial" w:hAnsi="Arial" w:cs="Arial"/>
        </w:rPr>
      </w:pPr>
      <w:r>
        <w:rPr>
          <w:rFonts w:ascii="Arial" w:hAnsi="Arial" w:cs="Arial"/>
        </w:rPr>
        <w:t xml:space="preserve">The </w:t>
      </w:r>
      <w:r w:rsidR="00340294" w:rsidRPr="002E2DEC">
        <w:rPr>
          <w:rFonts w:ascii="Arial" w:hAnsi="Arial" w:cs="Arial"/>
        </w:rPr>
        <w:t>D</w:t>
      </w:r>
      <w:r>
        <w:rPr>
          <w:rFonts w:ascii="Arial" w:hAnsi="Arial" w:cs="Arial"/>
        </w:rPr>
        <w:t>epartment</w:t>
      </w:r>
      <w:r w:rsidR="00340294" w:rsidRPr="002E2DEC">
        <w:rPr>
          <w:rFonts w:ascii="Arial" w:hAnsi="Arial" w:cs="Arial"/>
        </w:rPr>
        <w:t xml:space="preserve"> </w:t>
      </w:r>
      <w:r w:rsidR="00F52567" w:rsidRPr="002E2DEC">
        <w:rPr>
          <w:rFonts w:ascii="Arial" w:hAnsi="Arial" w:cs="Arial"/>
        </w:rPr>
        <w:t>will pay particular attention to whether the Applicant can provide sufficient assurance that safety will not be compromised by the project or programme.</w:t>
      </w:r>
    </w:p>
    <w:p w14:paraId="17512D21" w14:textId="77777777" w:rsidR="00A1462D" w:rsidRPr="005B008E" w:rsidRDefault="00A1462D" w:rsidP="00CB0E27">
      <w:pPr>
        <w:spacing w:after="0" w:line="240" w:lineRule="auto"/>
        <w:ind w:left="567" w:hanging="567"/>
        <w:rPr>
          <w:rFonts w:ascii="Arial" w:hAnsi="Arial" w:cs="Arial"/>
        </w:rPr>
      </w:pPr>
    </w:p>
    <w:p w14:paraId="257343A6" w14:textId="0D5E1337" w:rsidR="006B59E4" w:rsidRPr="002C3D9E" w:rsidRDefault="006B59E4" w:rsidP="00D10737">
      <w:pPr>
        <w:pStyle w:val="ListParagraph"/>
        <w:numPr>
          <w:ilvl w:val="1"/>
          <w:numId w:val="26"/>
        </w:numPr>
        <w:spacing w:after="0" w:line="240" w:lineRule="auto"/>
        <w:ind w:left="567" w:hanging="567"/>
        <w:rPr>
          <w:rFonts w:ascii="Arial" w:hAnsi="Arial" w:cs="Arial"/>
        </w:rPr>
      </w:pPr>
      <w:r w:rsidRPr="005B008E">
        <w:rPr>
          <w:rFonts w:ascii="Arial" w:hAnsi="Arial" w:cs="Arial"/>
        </w:rPr>
        <w:t>This meeting will involve review of the PAS, setting out how works will be undertaken and the point at which authorisation must be obtained</w:t>
      </w:r>
      <w:r w:rsidR="00A1462D">
        <w:rPr>
          <w:rFonts w:ascii="Arial" w:hAnsi="Arial" w:cs="Arial"/>
        </w:rPr>
        <w:t>.</w:t>
      </w:r>
    </w:p>
    <w:p w14:paraId="748AB631" w14:textId="77777777" w:rsidR="005206A7" w:rsidRPr="00175D78" w:rsidRDefault="005206A7" w:rsidP="00CB0E27">
      <w:pPr>
        <w:pStyle w:val="ListParagraph"/>
        <w:spacing w:after="0" w:line="240" w:lineRule="auto"/>
        <w:ind w:left="567" w:hanging="567"/>
        <w:rPr>
          <w:rFonts w:ascii="Arial" w:hAnsi="Arial" w:cs="Arial"/>
        </w:rPr>
      </w:pPr>
    </w:p>
    <w:p w14:paraId="7E17DD1E" w14:textId="2D740C6C" w:rsidR="005206A7" w:rsidRPr="005B008E" w:rsidRDefault="005206A7" w:rsidP="00D10737">
      <w:pPr>
        <w:pStyle w:val="ListParagraph"/>
        <w:numPr>
          <w:ilvl w:val="1"/>
          <w:numId w:val="26"/>
        </w:numPr>
        <w:spacing w:after="0" w:line="240" w:lineRule="auto"/>
        <w:ind w:left="567" w:hanging="567"/>
        <w:rPr>
          <w:rFonts w:ascii="Arial" w:hAnsi="Arial" w:cs="Arial"/>
        </w:rPr>
      </w:pPr>
      <w:r w:rsidRPr="002C3D9E">
        <w:rPr>
          <w:rFonts w:ascii="Arial" w:hAnsi="Arial" w:cs="Arial"/>
        </w:rPr>
        <w:t xml:space="preserve">Full guidance on the structure of the Pre-Application </w:t>
      </w:r>
      <w:r w:rsidR="0073457E">
        <w:rPr>
          <w:rFonts w:ascii="Arial" w:hAnsi="Arial" w:cs="Arial"/>
        </w:rPr>
        <w:t>M</w:t>
      </w:r>
      <w:r w:rsidRPr="002C3D9E">
        <w:rPr>
          <w:rFonts w:ascii="Arial" w:hAnsi="Arial" w:cs="Arial"/>
        </w:rPr>
        <w:t xml:space="preserve">eeting for new </w:t>
      </w:r>
      <w:r w:rsidR="00011AD1" w:rsidRPr="002E2DEC">
        <w:rPr>
          <w:rFonts w:ascii="Arial" w:hAnsi="Arial" w:cs="Arial"/>
        </w:rPr>
        <w:t>S</w:t>
      </w:r>
      <w:r w:rsidRPr="005B008E">
        <w:rPr>
          <w:rFonts w:ascii="Arial" w:hAnsi="Arial" w:cs="Arial"/>
        </w:rPr>
        <w:t xml:space="preserve">ubsystems, including what the Applicant should present, is given in </w:t>
      </w:r>
      <w:hyperlink w:anchor="APPENDIX_B" w:history="1">
        <w:r w:rsidRPr="0095703B">
          <w:rPr>
            <w:rStyle w:val="Hyperlink"/>
            <w:rFonts w:ascii="Arial" w:hAnsi="Arial" w:cs="Arial"/>
          </w:rPr>
          <w:t xml:space="preserve">Appendix </w:t>
        </w:r>
        <w:r w:rsidR="00CB0E27" w:rsidRPr="0095703B">
          <w:rPr>
            <w:rStyle w:val="Hyperlink"/>
            <w:rFonts w:ascii="Arial" w:hAnsi="Arial" w:cs="Arial"/>
          </w:rPr>
          <w:t>B</w:t>
        </w:r>
      </w:hyperlink>
      <w:r w:rsidRPr="005B008E">
        <w:rPr>
          <w:rFonts w:ascii="Arial" w:hAnsi="Arial" w:cs="Arial"/>
        </w:rPr>
        <w:t>. For guidance on the Initial Engagement meeting for upgraded</w:t>
      </w:r>
      <w:r w:rsidR="0095703B">
        <w:rPr>
          <w:rFonts w:ascii="Arial" w:hAnsi="Arial" w:cs="Arial"/>
        </w:rPr>
        <w:t xml:space="preserve"> </w:t>
      </w:r>
      <w:r w:rsidR="003A42AA">
        <w:rPr>
          <w:rFonts w:ascii="Arial" w:hAnsi="Arial" w:cs="Arial"/>
        </w:rPr>
        <w:t>or</w:t>
      </w:r>
      <w:r w:rsidR="0095703B">
        <w:rPr>
          <w:rFonts w:ascii="Arial" w:hAnsi="Arial" w:cs="Arial"/>
        </w:rPr>
        <w:t xml:space="preserve"> renewed</w:t>
      </w:r>
      <w:r w:rsidRPr="005B008E">
        <w:rPr>
          <w:rFonts w:ascii="Arial" w:hAnsi="Arial" w:cs="Arial"/>
        </w:rPr>
        <w:t xml:space="preserve"> </w:t>
      </w:r>
      <w:r w:rsidR="00011AD1" w:rsidRPr="002E2DEC">
        <w:rPr>
          <w:rFonts w:ascii="Arial" w:hAnsi="Arial" w:cs="Arial"/>
        </w:rPr>
        <w:t>S</w:t>
      </w:r>
      <w:r w:rsidRPr="002E2DEC">
        <w:rPr>
          <w:rFonts w:ascii="Arial" w:hAnsi="Arial" w:cs="Arial"/>
        </w:rPr>
        <w:t>u</w:t>
      </w:r>
      <w:r w:rsidRPr="005B008E">
        <w:rPr>
          <w:rFonts w:ascii="Arial" w:hAnsi="Arial" w:cs="Arial"/>
        </w:rPr>
        <w:t xml:space="preserve">bsystems see </w:t>
      </w:r>
      <w:hyperlink w:anchor="APPENDIX_C" w:history="1">
        <w:r w:rsidRPr="0095703B">
          <w:rPr>
            <w:rStyle w:val="Hyperlink"/>
            <w:rFonts w:ascii="Arial" w:hAnsi="Arial" w:cs="Arial"/>
          </w:rPr>
          <w:t xml:space="preserve">Appendix </w:t>
        </w:r>
        <w:r w:rsidR="00CB0E27" w:rsidRPr="0095703B">
          <w:rPr>
            <w:rStyle w:val="Hyperlink"/>
            <w:rFonts w:ascii="Arial" w:hAnsi="Arial" w:cs="Arial"/>
          </w:rPr>
          <w:t>C</w:t>
        </w:r>
      </w:hyperlink>
      <w:r w:rsidRPr="005B008E">
        <w:rPr>
          <w:rFonts w:ascii="Arial" w:hAnsi="Arial" w:cs="Arial"/>
        </w:rPr>
        <w:t>.</w:t>
      </w:r>
    </w:p>
    <w:p w14:paraId="154B1CD8" w14:textId="77777777" w:rsidR="005206A7" w:rsidRPr="005B008E" w:rsidRDefault="005206A7" w:rsidP="00CB0E27">
      <w:pPr>
        <w:pStyle w:val="ListParagraph"/>
        <w:spacing w:after="0" w:line="240" w:lineRule="auto"/>
        <w:ind w:left="567" w:hanging="567"/>
        <w:rPr>
          <w:rFonts w:ascii="Arial" w:hAnsi="Arial" w:cs="Arial"/>
        </w:rPr>
      </w:pPr>
    </w:p>
    <w:p w14:paraId="3F28A4E8" w14:textId="6C0B454A" w:rsidR="005206A7" w:rsidRPr="005B008E" w:rsidRDefault="005206A7" w:rsidP="00D10737">
      <w:pPr>
        <w:pStyle w:val="ListParagraph"/>
        <w:numPr>
          <w:ilvl w:val="1"/>
          <w:numId w:val="26"/>
        </w:numPr>
        <w:spacing w:after="0" w:line="240" w:lineRule="auto"/>
        <w:ind w:left="567" w:hanging="567"/>
        <w:rPr>
          <w:rFonts w:ascii="Arial" w:hAnsi="Arial" w:cs="Arial"/>
        </w:rPr>
      </w:pPr>
      <w:r w:rsidRPr="005B008E">
        <w:rPr>
          <w:rFonts w:ascii="Arial" w:hAnsi="Arial" w:cs="Arial"/>
        </w:rPr>
        <w:t xml:space="preserve">The following two sections provide more detailed guidance on how </w:t>
      </w:r>
      <w:r w:rsidR="001B7C32">
        <w:rPr>
          <w:rFonts w:ascii="Arial" w:hAnsi="Arial" w:cs="Arial"/>
        </w:rPr>
        <w:t xml:space="preserve">the </w:t>
      </w:r>
      <w:r w:rsidR="001A214A" w:rsidRPr="005B008E">
        <w:rPr>
          <w:rFonts w:ascii="Arial" w:hAnsi="Arial" w:cs="Arial"/>
        </w:rPr>
        <w:t>D</w:t>
      </w:r>
      <w:r w:rsidR="001B7C32">
        <w:rPr>
          <w:rFonts w:ascii="Arial" w:hAnsi="Arial" w:cs="Arial"/>
        </w:rPr>
        <w:t>epartment</w:t>
      </w:r>
      <w:r w:rsidR="001A214A" w:rsidRPr="005B008E">
        <w:rPr>
          <w:rFonts w:ascii="Arial" w:hAnsi="Arial" w:cs="Arial"/>
        </w:rPr>
        <w:t xml:space="preserve"> </w:t>
      </w:r>
      <w:r w:rsidRPr="002E2DEC">
        <w:rPr>
          <w:rFonts w:ascii="Arial" w:hAnsi="Arial" w:cs="Arial"/>
        </w:rPr>
        <w:t xml:space="preserve">can engage with Applicants for both new </w:t>
      </w:r>
      <w:r w:rsidR="00011AD1" w:rsidRPr="002E2DEC">
        <w:rPr>
          <w:rFonts w:ascii="Arial" w:hAnsi="Arial" w:cs="Arial"/>
        </w:rPr>
        <w:t>S</w:t>
      </w:r>
      <w:r w:rsidRPr="002E2DEC">
        <w:rPr>
          <w:rFonts w:ascii="Arial" w:hAnsi="Arial" w:cs="Arial"/>
        </w:rPr>
        <w:t>ubsystems and upgraded</w:t>
      </w:r>
      <w:r w:rsidR="00F30968">
        <w:rPr>
          <w:rFonts w:ascii="Arial" w:hAnsi="Arial" w:cs="Arial"/>
        </w:rPr>
        <w:t xml:space="preserve"> and </w:t>
      </w:r>
      <w:r w:rsidR="00070AC4">
        <w:rPr>
          <w:rFonts w:ascii="Arial" w:hAnsi="Arial" w:cs="Arial"/>
        </w:rPr>
        <w:t>renewed</w:t>
      </w:r>
      <w:r w:rsidRPr="002E2DEC">
        <w:rPr>
          <w:rFonts w:ascii="Arial" w:hAnsi="Arial" w:cs="Arial"/>
        </w:rPr>
        <w:t xml:space="preserve"> </w:t>
      </w:r>
      <w:r w:rsidR="00011AD1" w:rsidRPr="002E2DEC">
        <w:rPr>
          <w:rFonts w:ascii="Arial" w:hAnsi="Arial" w:cs="Arial"/>
        </w:rPr>
        <w:t>S</w:t>
      </w:r>
      <w:r w:rsidRPr="002E2DEC">
        <w:rPr>
          <w:rFonts w:ascii="Arial" w:hAnsi="Arial" w:cs="Arial"/>
        </w:rPr>
        <w:t xml:space="preserve">ubsystems </w:t>
      </w:r>
      <w:r w:rsidRPr="005B008E">
        <w:rPr>
          <w:rFonts w:ascii="Arial" w:hAnsi="Arial" w:cs="Arial"/>
        </w:rPr>
        <w:t>through a series of meetings and document reviews.</w:t>
      </w:r>
    </w:p>
    <w:p w14:paraId="16CE9AA5" w14:textId="77777777" w:rsidR="005206A7" w:rsidRPr="005B008E" w:rsidRDefault="005206A7" w:rsidP="00CB0E27">
      <w:pPr>
        <w:pStyle w:val="ListParagraph"/>
        <w:spacing w:after="0" w:line="240" w:lineRule="auto"/>
        <w:ind w:left="567" w:hanging="567"/>
        <w:rPr>
          <w:rFonts w:ascii="Arial" w:hAnsi="Arial" w:cs="Arial"/>
        </w:rPr>
      </w:pPr>
    </w:p>
    <w:p w14:paraId="734AC759" w14:textId="5B7ADD04" w:rsidR="005206A7" w:rsidRPr="005B008E" w:rsidRDefault="001B7C32" w:rsidP="00D10737">
      <w:pPr>
        <w:pStyle w:val="ListParagraph"/>
        <w:numPr>
          <w:ilvl w:val="1"/>
          <w:numId w:val="26"/>
        </w:numPr>
        <w:spacing w:after="0" w:line="240" w:lineRule="auto"/>
        <w:ind w:left="567" w:hanging="567"/>
        <w:rPr>
          <w:rFonts w:ascii="Arial" w:hAnsi="Arial" w:cs="Arial"/>
        </w:rPr>
      </w:pPr>
      <w:r>
        <w:rPr>
          <w:rFonts w:ascii="Arial" w:hAnsi="Arial" w:cs="Arial"/>
        </w:rPr>
        <w:t xml:space="preserve">The </w:t>
      </w:r>
      <w:r w:rsidR="001A214A" w:rsidRPr="002E2DEC">
        <w:rPr>
          <w:rFonts w:ascii="Arial" w:hAnsi="Arial" w:cs="Arial"/>
        </w:rPr>
        <w:t>D</w:t>
      </w:r>
      <w:r>
        <w:rPr>
          <w:rFonts w:ascii="Arial" w:hAnsi="Arial" w:cs="Arial"/>
        </w:rPr>
        <w:t>epartment</w:t>
      </w:r>
      <w:r w:rsidR="002E2DEC">
        <w:rPr>
          <w:rFonts w:ascii="Arial" w:hAnsi="Arial" w:cs="Arial"/>
        </w:rPr>
        <w:t xml:space="preserve"> </w:t>
      </w:r>
      <w:r w:rsidR="005206A7" w:rsidRPr="005B008E">
        <w:rPr>
          <w:rFonts w:ascii="Arial" w:hAnsi="Arial" w:cs="Arial"/>
        </w:rPr>
        <w:t>will provide feedback from these meetings and document reviews to the Applicant through a table of comments.</w:t>
      </w:r>
    </w:p>
    <w:p w14:paraId="1B6B94D6" w14:textId="77777777" w:rsidR="005206A7" w:rsidRPr="005B008E" w:rsidRDefault="005206A7" w:rsidP="00CB0E27">
      <w:pPr>
        <w:pStyle w:val="ListParagraph"/>
        <w:spacing w:after="0" w:line="240" w:lineRule="auto"/>
        <w:ind w:left="567" w:hanging="567"/>
        <w:rPr>
          <w:rFonts w:ascii="Arial" w:hAnsi="Arial" w:cs="Arial"/>
        </w:rPr>
      </w:pPr>
    </w:p>
    <w:p w14:paraId="35DDDCC7" w14:textId="20625E29" w:rsidR="005206A7" w:rsidRPr="005B008E" w:rsidRDefault="005206A7" w:rsidP="00D10737">
      <w:pPr>
        <w:pStyle w:val="ListParagraph"/>
        <w:numPr>
          <w:ilvl w:val="1"/>
          <w:numId w:val="26"/>
        </w:numPr>
        <w:spacing w:after="0" w:line="240" w:lineRule="auto"/>
        <w:ind w:left="567" w:hanging="567"/>
        <w:rPr>
          <w:rFonts w:ascii="Arial" w:hAnsi="Arial" w:cs="Arial"/>
        </w:rPr>
      </w:pPr>
      <w:r w:rsidRPr="005B008E">
        <w:rPr>
          <w:rFonts w:ascii="Arial" w:hAnsi="Arial" w:cs="Arial"/>
        </w:rPr>
        <w:t xml:space="preserve">When preparing for these meetings Applicants should understand that their purpose is not for </w:t>
      </w:r>
      <w:r w:rsidR="001B7C32">
        <w:rPr>
          <w:rFonts w:ascii="Arial" w:hAnsi="Arial" w:cs="Arial"/>
        </w:rPr>
        <w:t xml:space="preserve">the </w:t>
      </w:r>
      <w:r w:rsidR="001A214A" w:rsidRPr="00F9674B">
        <w:rPr>
          <w:rFonts w:ascii="Arial" w:hAnsi="Arial" w:cs="Arial"/>
        </w:rPr>
        <w:t>D</w:t>
      </w:r>
      <w:r w:rsidR="001B7C32">
        <w:rPr>
          <w:rFonts w:ascii="Arial" w:hAnsi="Arial" w:cs="Arial"/>
        </w:rPr>
        <w:t>epartment</w:t>
      </w:r>
      <w:r w:rsidR="001A214A" w:rsidRPr="00F9674B">
        <w:rPr>
          <w:rFonts w:ascii="Arial" w:hAnsi="Arial" w:cs="Arial"/>
        </w:rPr>
        <w:t xml:space="preserve"> </w:t>
      </w:r>
      <w:r w:rsidRPr="005B008E">
        <w:rPr>
          <w:rFonts w:ascii="Arial" w:hAnsi="Arial" w:cs="Arial"/>
        </w:rPr>
        <w:t xml:space="preserve">to confirm </w:t>
      </w:r>
      <w:proofErr w:type="gramStart"/>
      <w:r w:rsidRPr="005B008E">
        <w:rPr>
          <w:rFonts w:ascii="Arial" w:hAnsi="Arial" w:cs="Arial"/>
        </w:rPr>
        <w:t>whether or not</w:t>
      </w:r>
      <w:proofErr w:type="gramEnd"/>
      <w:r w:rsidRPr="005B008E">
        <w:rPr>
          <w:rFonts w:ascii="Arial" w:hAnsi="Arial" w:cs="Arial"/>
        </w:rPr>
        <w:t xml:space="preserve"> they are meeting the requirements for </w:t>
      </w:r>
      <w:r w:rsidRPr="00F9674B">
        <w:rPr>
          <w:rFonts w:ascii="Arial" w:hAnsi="Arial" w:cs="Arial"/>
        </w:rPr>
        <w:t>approval</w:t>
      </w:r>
      <w:r w:rsidR="009B364B" w:rsidRPr="00F9674B">
        <w:rPr>
          <w:rFonts w:ascii="Arial" w:hAnsi="Arial" w:cs="Arial"/>
        </w:rPr>
        <w:t>,</w:t>
      </w:r>
      <w:r w:rsidRPr="00F9674B">
        <w:rPr>
          <w:rFonts w:ascii="Arial" w:hAnsi="Arial" w:cs="Arial"/>
        </w:rPr>
        <w:t xml:space="preserve"> but rather that they are an opportunity to get early feedback from </w:t>
      </w:r>
      <w:r w:rsidR="001B7C32">
        <w:rPr>
          <w:rFonts w:ascii="Arial" w:hAnsi="Arial" w:cs="Arial"/>
        </w:rPr>
        <w:t xml:space="preserve">the </w:t>
      </w:r>
      <w:r w:rsidR="001A214A" w:rsidRPr="00F9674B">
        <w:rPr>
          <w:rFonts w:ascii="Arial" w:hAnsi="Arial" w:cs="Arial"/>
        </w:rPr>
        <w:t>D</w:t>
      </w:r>
      <w:r w:rsidR="001B7C32">
        <w:rPr>
          <w:rFonts w:ascii="Arial" w:hAnsi="Arial" w:cs="Arial"/>
        </w:rPr>
        <w:t>epartment</w:t>
      </w:r>
      <w:r w:rsidR="001A214A" w:rsidRPr="00F9674B">
        <w:rPr>
          <w:rFonts w:ascii="Arial" w:hAnsi="Arial" w:cs="Arial"/>
        </w:rPr>
        <w:t xml:space="preserve"> </w:t>
      </w:r>
      <w:r w:rsidRPr="005B008E">
        <w:rPr>
          <w:rFonts w:ascii="Arial" w:hAnsi="Arial" w:cs="Arial"/>
        </w:rPr>
        <w:t>on potential challenges and opportunities in the authorisation process.</w:t>
      </w:r>
    </w:p>
    <w:p w14:paraId="2211CE03" w14:textId="77777777" w:rsidR="005206A7" w:rsidRPr="005B008E" w:rsidRDefault="005206A7" w:rsidP="00CB0E27">
      <w:pPr>
        <w:pStyle w:val="ListParagraph"/>
        <w:spacing w:after="0" w:line="240" w:lineRule="auto"/>
        <w:ind w:left="567" w:hanging="567"/>
        <w:rPr>
          <w:rFonts w:ascii="Arial" w:hAnsi="Arial" w:cs="Arial"/>
        </w:rPr>
      </w:pPr>
    </w:p>
    <w:p w14:paraId="1F768D27" w14:textId="2596952E" w:rsidR="005206A7" w:rsidRPr="007979D3" w:rsidRDefault="005206A7" w:rsidP="00D10737">
      <w:pPr>
        <w:pStyle w:val="ListParagraph"/>
        <w:numPr>
          <w:ilvl w:val="1"/>
          <w:numId w:val="26"/>
        </w:numPr>
        <w:spacing w:after="0" w:line="240" w:lineRule="auto"/>
        <w:ind w:left="567" w:hanging="567"/>
        <w:rPr>
          <w:rFonts w:ascii="Arial" w:hAnsi="Arial" w:cs="Arial"/>
        </w:rPr>
      </w:pPr>
      <w:r w:rsidRPr="005B008E">
        <w:rPr>
          <w:rFonts w:ascii="Arial" w:hAnsi="Arial" w:cs="Arial"/>
        </w:rPr>
        <w:t xml:space="preserve">In both cases Applicants should consider the checklist in </w:t>
      </w:r>
      <w:hyperlink w:anchor="APPENDIX_D" w:history="1">
        <w:r w:rsidRPr="0095703B">
          <w:rPr>
            <w:rStyle w:val="Hyperlink"/>
            <w:rFonts w:ascii="Arial" w:hAnsi="Arial" w:cs="Arial"/>
          </w:rPr>
          <w:t xml:space="preserve">Appendix </w:t>
        </w:r>
        <w:r w:rsidR="00CB0E27" w:rsidRPr="0095703B">
          <w:rPr>
            <w:rStyle w:val="Hyperlink"/>
            <w:rFonts w:ascii="Arial" w:hAnsi="Arial" w:cs="Arial"/>
          </w:rPr>
          <w:t>D</w:t>
        </w:r>
      </w:hyperlink>
      <w:r w:rsidRPr="005B008E">
        <w:rPr>
          <w:rFonts w:ascii="Arial" w:hAnsi="Arial" w:cs="Arial"/>
        </w:rPr>
        <w:t xml:space="preserve"> when preparing interim submissions. When following the checklist for preparing interim documents, Applicants should update the contents of previously submitted </w:t>
      </w:r>
      <w:r w:rsidRPr="00F9674B">
        <w:rPr>
          <w:rFonts w:ascii="Arial" w:hAnsi="Arial" w:cs="Arial"/>
        </w:rPr>
        <w:t xml:space="preserve">documents before the final </w:t>
      </w:r>
      <w:r w:rsidRPr="007979D3">
        <w:rPr>
          <w:rFonts w:ascii="Arial" w:hAnsi="Arial" w:cs="Arial"/>
        </w:rPr>
        <w:t>submission (e.g. updating the Project Lifecycle at later stages of the project).</w:t>
      </w:r>
    </w:p>
    <w:p w14:paraId="751BB0A9" w14:textId="77777777" w:rsidR="005206A7" w:rsidRPr="007979D3" w:rsidRDefault="005206A7" w:rsidP="00F9674B">
      <w:pPr>
        <w:pStyle w:val="ListParagraph"/>
        <w:spacing w:after="0" w:line="240" w:lineRule="auto"/>
        <w:rPr>
          <w:rFonts w:ascii="Arial" w:hAnsi="Arial" w:cs="Arial"/>
        </w:rPr>
      </w:pPr>
    </w:p>
    <w:p w14:paraId="53DC35A7" w14:textId="77777777" w:rsidR="005206A7" w:rsidRPr="007979D3" w:rsidRDefault="005206A7" w:rsidP="00F9674B">
      <w:pPr>
        <w:spacing w:after="0" w:line="240" w:lineRule="auto"/>
        <w:rPr>
          <w:rFonts w:ascii="Arial" w:hAnsi="Arial" w:cs="Arial"/>
        </w:rPr>
      </w:pPr>
    </w:p>
    <w:p w14:paraId="0F56F0D0" w14:textId="647B1F24" w:rsidR="005206A7" w:rsidRPr="007979D3" w:rsidRDefault="005206A7" w:rsidP="00F9674B">
      <w:pPr>
        <w:pStyle w:val="Heading2"/>
        <w:spacing w:before="0" w:line="240" w:lineRule="auto"/>
        <w:rPr>
          <w:rFonts w:ascii="Arial" w:hAnsi="Arial" w:cs="Arial"/>
        </w:rPr>
      </w:pPr>
      <w:bookmarkStart w:id="12" w:name="_Toc227748356"/>
      <w:r w:rsidRPr="007979D3">
        <w:rPr>
          <w:rFonts w:ascii="Arial" w:hAnsi="Arial" w:cs="Arial"/>
        </w:rPr>
        <w:t>Stage Gate Reviews – New Subsystems</w:t>
      </w:r>
      <w:bookmarkEnd w:id="12"/>
    </w:p>
    <w:p w14:paraId="0C98E86C" w14:textId="77777777" w:rsidR="005206A7" w:rsidRPr="007979D3" w:rsidRDefault="005206A7" w:rsidP="00F9674B">
      <w:pPr>
        <w:spacing w:after="0" w:line="240" w:lineRule="auto"/>
        <w:rPr>
          <w:rFonts w:ascii="Arial" w:hAnsi="Arial" w:cs="Arial"/>
        </w:rPr>
      </w:pPr>
    </w:p>
    <w:p w14:paraId="20177892" w14:textId="570AAF98" w:rsidR="005206A7" w:rsidRPr="007979D3" w:rsidRDefault="00987B76" w:rsidP="00D10737">
      <w:pPr>
        <w:pStyle w:val="ListParagraph"/>
        <w:numPr>
          <w:ilvl w:val="1"/>
          <w:numId w:val="26"/>
        </w:numPr>
        <w:spacing w:after="0" w:line="240" w:lineRule="auto"/>
        <w:ind w:left="567" w:hanging="567"/>
        <w:rPr>
          <w:rFonts w:ascii="Arial" w:hAnsi="Arial" w:cs="Arial"/>
        </w:rPr>
      </w:pPr>
      <w:r>
        <w:rPr>
          <w:rFonts w:ascii="Arial" w:hAnsi="Arial" w:cs="Arial"/>
        </w:rPr>
        <w:t>The engagement timeline</w:t>
      </w:r>
      <w:r w:rsidR="00A91D5F">
        <w:rPr>
          <w:rFonts w:ascii="Arial" w:hAnsi="Arial" w:cs="Arial"/>
        </w:rPr>
        <w:t xml:space="preserve">, meetings and document submissions, </w:t>
      </w:r>
      <w:r w:rsidR="00DE2DED">
        <w:rPr>
          <w:rFonts w:ascii="Arial" w:hAnsi="Arial" w:cs="Arial"/>
        </w:rPr>
        <w:t xml:space="preserve">for new Subsystems </w:t>
      </w:r>
      <w:r w:rsidR="00A91D5F">
        <w:rPr>
          <w:rFonts w:ascii="Arial" w:hAnsi="Arial" w:cs="Arial"/>
        </w:rPr>
        <w:t>is set out in Figure 3.2.</w:t>
      </w:r>
      <w:r>
        <w:rPr>
          <w:rFonts w:ascii="Arial" w:hAnsi="Arial" w:cs="Arial"/>
        </w:rPr>
        <w:t xml:space="preserve"> </w:t>
      </w:r>
      <w:r w:rsidR="00DE2DED">
        <w:rPr>
          <w:rFonts w:ascii="Arial" w:hAnsi="Arial" w:cs="Arial"/>
        </w:rPr>
        <w:t>T</w:t>
      </w:r>
      <w:r w:rsidR="005206A7" w:rsidRPr="007979D3">
        <w:rPr>
          <w:rFonts w:ascii="Arial" w:hAnsi="Arial" w:cs="Arial"/>
        </w:rPr>
        <w:t xml:space="preserve">he Applicant should take part in three formal engagement meetings with </w:t>
      </w:r>
      <w:r w:rsidR="001B7C32" w:rsidRPr="007979D3">
        <w:rPr>
          <w:rFonts w:ascii="Arial" w:hAnsi="Arial" w:cs="Arial"/>
        </w:rPr>
        <w:t xml:space="preserve">the </w:t>
      </w:r>
      <w:r w:rsidR="001A214A" w:rsidRPr="007979D3">
        <w:rPr>
          <w:rFonts w:ascii="Arial" w:hAnsi="Arial" w:cs="Arial"/>
        </w:rPr>
        <w:t>D</w:t>
      </w:r>
      <w:r w:rsidR="001B7C32" w:rsidRPr="007979D3">
        <w:rPr>
          <w:rFonts w:ascii="Arial" w:hAnsi="Arial" w:cs="Arial"/>
        </w:rPr>
        <w:t>epartment</w:t>
      </w:r>
      <w:r w:rsidR="00F9674B" w:rsidRPr="007979D3">
        <w:rPr>
          <w:rFonts w:ascii="Arial" w:hAnsi="Arial" w:cs="Arial"/>
        </w:rPr>
        <w:t xml:space="preserve"> </w:t>
      </w:r>
      <w:r w:rsidR="005206A7" w:rsidRPr="007979D3">
        <w:rPr>
          <w:rFonts w:ascii="Arial" w:hAnsi="Arial" w:cs="Arial"/>
        </w:rPr>
        <w:t xml:space="preserve">throughout the project or programme lifecycle, to discuss </w:t>
      </w:r>
      <w:r w:rsidR="00011314">
        <w:rPr>
          <w:rFonts w:ascii="Arial" w:hAnsi="Arial" w:cs="Arial"/>
        </w:rPr>
        <w:t>m</w:t>
      </w:r>
      <w:r w:rsidR="00B8062A" w:rsidRPr="007979D3">
        <w:rPr>
          <w:rFonts w:ascii="Arial" w:hAnsi="Arial" w:cs="Arial"/>
        </w:rPr>
        <w:t xml:space="preserve">ajor </w:t>
      </w:r>
      <w:r w:rsidR="005206A7" w:rsidRPr="007979D3">
        <w:rPr>
          <w:rFonts w:ascii="Arial" w:hAnsi="Arial" w:cs="Arial"/>
        </w:rPr>
        <w:t xml:space="preserve">developments and milestones with </w:t>
      </w:r>
      <w:r w:rsidR="001B7C32" w:rsidRPr="007979D3">
        <w:rPr>
          <w:rFonts w:ascii="Arial" w:hAnsi="Arial" w:cs="Arial"/>
        </w:rPr>
        <w:t xml:space="preserve">the </w:t>
      </w:r>
      <w:r w:rsidR="001A214A" w:rsidRPr="007979D3">
        <w:rPr>
          <w:rFonts w:ascii="Arial" w:hAnsi="Arial" w:cs="Arial"/>
        </w:rPr>
        <w:t>D</w:t>
      </w:r>
      <w:r w:rsidR="001B7C32" w:rsidRPr="007979D3">
        <w:rPr>
          <w:rFonts w:ascii="Arial" w:hAnsi="Arial" w:cs="Arial"/>
        </w:rPr>
        <w:t>epartment</w:t>
      </w:r>
      <w:r w:rsidR="001A214A" w:rsidRPr="007979D3">
        <w:rPr>
          <w:rFonts w:ascii="Arial" w:hAnsi="Arial" w:cs="Arial"/>
        </w:rPr>
        <w:t xml:space="preserve"> and</w:t>
      </w:r>
      <w:r w:rsidR="005206A7" w:rsidRPr="007979D3">
        <w:rPr>
          <w:rFonts w:ascii="Arial" w:hAnsi="Arial" w:cs="Arial"/>
        </w:rPr>
        <w:t xml:space="preserve"> where these could have an impact on authorisation. The suggested early engagement meetings are at </w:t>
      </w:r>
      <w:r w:rsidR="00C9018D">
        <w:rPr>
          <w:rFonts w:ascii="Arial" w:hAnsi="Arial" w:cs="Arial"/>
        </w:rPr>
        <w:t xml:space="preserve">the following </w:t>
      </w:r>
      <w:r w:rsidR="005206A7" w:rsidRPr="007979D3">
        <w:rPr>
          <w:rFonts w:ascii="Arial" w:hAnsi="Arial" w:cs="Arial"/>
        </w:rPr>
        <w:t>three points in the project or programme:</w:t>
      </w:r>
    </w:p>
    <w:p w14:paraId="34D4D3E6" w14:textId="77777777" w:rsidR="005206A7" w:rsidRPr="007979D3" w:rsidRDefault="005206A7" w:rsidP="00B877C5">
      <w:pPr>
        <w:pStyle w:val="ListParagraph"/>
        <w:spacing w:after="0" w:line="240" w:lineRule="auto"/>
        <w:ind w:left="858"/>
        <w:rPr>
          <w:rFonts w:ascii="Arial" w:hAnsi="Arial" w:cs="Arial"/>
        </w:rPr>
      </w:pPr>
    </w:p>
    <w:p w14:paraId="72D79A1A" w14:textId="73EB6D4C" w:rsidR="005206A7" w:rsidRPr="007979D3" w:rsidRDefault="005206A7" w:rsidP="00D10737">
      <w:pPr>
        <w:pStyle w:val="ListParagraph"/>
        <w:numPr>
          <w:ilvl w:val="0"/>
          <w:numId w:val="37"/>
        </w:numPr>
        <w:spacing w:after="0" w:line="240" w:lineRule="auto"/>
        <w:ind w:left="1134" w:hanging="283"/>
        <w:rPr>
          <w:rFonts w:ascii="Arial" w:hAnsi="Arial" w:cs="Arial"/>
        </w:rPr>
      </w:pPr>
      <w:r w:rsidRPr="007979D3">
        <w:rPr>
          <w:rFonts w:ascii="Arial" w:hAnsi="Arial" w:cs="Arial"/>
        </w:rPr>
        <w:t xml:space="preserve">Pre-Application Meeting: </w:t>
      </w:r>
      <w:r w:rsidR="001A5E66" w:rsidRPr="007979D3">
        <w:rPr>
          <w:rFonts w:ascii="Arial" w:hAnsi="Arial" w:cs="Arial"/>
        </w:rPr>
        <w:t>b</w:t>
      </w:r>
      <w:r w:rsidRPr="007979D3">
        <w:rPr>
          <w:rFonts w:ascii="Arial" w:hAnsi="Arial" w:cs="Arial"/>
        </w:rPr>
        <w:t xml:space="preserve">efore Conceptual </w:t>
      </w:r>
      <w:r w:rsidR="009B364B" w:rsidRPr="007979D3">
        <w:rPr>
          <w:rFonts w:ascii="Arial" w:hAnsi="Arial" w:cs="Arial"/>
        </w:rPr>
        <w:t>D</w:t>
      </w:r>
      <w:r w:rsidRPr="007979D3">
        <w:rPr>
          <w:rFonts w:ascii="Arial" w:hAnsi="Arial" w:cs="Arial"/>
        </w:rPr>
        <w:t>esign</w:t>
      </w:r>
    </w:p>
    <w:p w14:paraId="543FCF1B" w14:textId="77777777" w:rsidR="005206A7" w:rsidRPr="007979D3" w:rsidRDefault="005206A7" w:rsidP="00B877C5">
      <w:pPr>
        <w:pStyle w:val="ListParagraph"/>
        <w:spacing w:after="0" w:line="240" w:lineRule="auto"/>
        <w:ind w:left="1134" w:hanging="283"/>
        <w:rPr>
          <w:rFonts w:ascii="Arial" w:hAnsi="Arial" w:cs="Arial"/>
        </w:rPr>
      </w:pPr>
    </w:p>
    <w:p w14:paraId="2EF91BCC" w14:textId="33A45FFF" w:rsidR="005206A7" w:rsidRPr="007979D3" w:rsidRDefault="005206A7" w:rsidP="00D10737">
      <w:pPr>
        <w:pStyle w:val="ListParagraph"/>
        <w:numPr>
          <w:ilvl w:val="0"/>
          <w:numId w:val="37"/>
        </w:numPr>
        <w:spacing w:after="0" w:line="240" w:lineRule="auto"/>
        <w:ind w:left="1134" w:hanging="283"/>
        <w:rPr>
          <w:rFonts w:ascii="Arial" w:hAnsi="Arial" w:cs="Arial"/>
        </w:rPr>
      </w:pPr>
      <w:r w:rsidRPr="007979D3">
        <w:rPr>
          <w:rFonts w:ascii="Arial" w:hAnsi="Arial" w:cs="Arial"/>
        </w:rPr>
        <w:t xml:space="preserve">Initial Engagement Meeting: </w:t>
      </w:r>
      <w:r w:rsidR="001A5E66" w:rsidRPr="007979D3">
        <w:rPr>
          <w:rFonts w:ascii="Arial" w:hAnsi="Arial" w:cs="Arial"/>
        </w:rPr>
        <w:t>b</w:t>
      </w:r>
      <w:r w:rsidRPr="007979D3">
        <w:rPr>
          <w:rFonts w:ascii="Arial" w:hAnsi="Arial" w:cs="Arial"/>
        </w:rPr>
        <w:t>efore Detailed Design</w:t>
      </w:r>
    </w:p>
    <w:p w14:paraId="3BF800AE" w14:textId="77777777" w:rsidR="00645F14" w:rsidRPr="007979D3" w:rsidRDefault="00645F14" w:rsidP="005B008E">
      <w:pPr>
        <w:pStyle w:val="ListParagraph"/>
        <w:spacing w:after="0" w:line="240" w:lineRule="auto"/>
        <w:ind w:left="858"/>
        <w:rPr>
          <w:rFonts w:ascii="Arial" w:hAnsi="Arial" w:cs="Arial"/>
        </w:rPr>
      </w:pPr>
    </w:p>
    <w:p w14:paraId="76622E7B" w14:textId="412CAE65" w:rsidR="005206A7" w:rsidRPr="007979D3" w:rsidRDefault="005206A7" w:rsidP="00D10737">
      <w:pPr>
        <w:pStyle w:val="ListParagraph"/>
        <w:numPr>
          <w:ilvl w:val="1"/>
          <w:numId w:val="26"/>
        </w:numPr>
        <w:spacing w:after="0" w:line="240" w:lineRule="auto"/>
        <w:ind w:left="567" w:hanging="567"/>
        <w:rPr>
          <w:rFonts w:ascii="Arial" w:hAnsi="Arial" w:cs="Arial"/>
        </w:rPr>
      </w:pPr>
      <w:r w:rsidRPr="007979D3">
        <w:rPr>
          <w:rFonts w:ascii="Arial" w:hAnsi="Arial" w:cs="Arial"/>
        </w:rPr>
        <w:t xml:space="preserve">A suggested agenda for each of these three meetings, is given in </w:t>
      </w:r>
      <w:hyperlink w:anchor="APPENDIX_B" w:history="1">
        <w:r w:rsidRPr="0095703B">
          <w:rPr>
            <w:rStyle w:val="Hyperlink"/>
            <w:rFonts w:ascii="Arial" w:hAnsi="Arial" w:cs="Arial"/>
          </w:rPr>
          <w:t xml:space="preserve">Appendix </w:t>
        </w:r>
        <w:r w:rsidR="00CB0E27" w:rsidRPr="0095703B">
          <w:rPr>
            <w:rStyle w:val="Hyperlink"/>
            <w:rFonts w:ascii="Arial" w:hAnsi="Arial" w:cs="Arial"/>
          </w:rPr>
          <w:t>B</w:t>
        </w:r>
      </w:hyperlink>
      <w:r w:rsidRPr="007979D3">
        <w:rPr>
          <w:rFonts w:ascii="Arial" w:hAnsi="Arial" w:cs="Arial"/>
        </w:rPr>
        <w:t>.</w:t>
      </w:r>
    </w:p>
    <w:p w14:paraId="25AC248C" w14:textId="77777777" w:rsidR="005206A7" w:rsidRPr="007979D3" w:rsidRDefault="005206A7" w:rsidP="005B008E">
      <w:pPr>
        <w:pStyle w:val="ListParagraph"/>
        <w:spacing w:after="0" w:line="240" w:lineRule="auto"/>
        <w:ind w:left="858"/>
        <w:rPr>
          <w:rFonts w:ascii="Arial" w:hAnsi="Arial" w:cs="Arial"/>
        </w:rPr>
      </w:pPr>
    </w:p>
    <w:p w14:paraId="4B2A28BD" w14:textId="2F235E66" w:rsidR="005206A7" w:rsidRPr="005B008E" w:rsidRDefault="005206A7" w:rsidP="00D10737">
      <w:pPr>
        <w:pStyle w:val="ListParagraph"/>
        <w:numPr>
          <w:ilvl w:val="0"/>
          <w:numId w:val="38"/>
        </w:numPr>
        <w:spacing w:after="0" w:line="240" w:lineRule="auto"/>
        <w:ind w:left="1134" w:hanging="283"/>
        <w:rPr>
          <w:rFonts w:ascii="Arial" w:hAnsi="Arial" w:cs="Arial"/>
        </w:rPr>
      </w:pPr>
      <w:r w:rsidRPr="007979D3">
        <w:rPr>
          <w:rFonts w:ascii="Arial" w:hAnsi="Arial" w:cs="Arial"/>
        </w:rPr>
        <w:t xml:space="preserve">Pre-Operation Meeting: </w:t>
      </w:r>
      <w:r w:rsidR="001A5E66" w:rsidRPr="007979D3">
        <w:rPr>
          <w:rFonts w:ascii="Arial" w:hAnsi="Arial" w:cs="Arial"/>
        </w:rPr>
        <w:t>b</w:t>
      </w:r>
      <w:r w:rsidRPr="007979D3">
        <w:rPr>
          <w:rFonts w:ascii="Arial" w:hAnsi="Arial" w:cs="Arial"/>
        </w:rPr>
        <w:t>efore Commissioning/Trial Operation</w:t>
      </w:r>
    </w:p>
    <w:p w14:paraId="40BF8DB8" w14:textId="77777777" w:rsidR="005206A7" w:rsidRPr="005B008E" w:rsidRDefault="005206A7" w:rsidP="005B008E">
      <w:pPr>
        <w:pStyle w:val="ListParagraph"/>
        <w:spacing w:after="0" w:line="240" w:lineRule="auto"/>
        <w:ind w:left="858"/>
        <w:rPr>
          <w:rFonts w:ascii="Arial" w:hAnsi="Arial" w:cs="Arial"/>
        </w:rPr>
      </w:pPr>
    </w:p>
    <w:p w14:paraId="13381718" w14:textId="66A0727E" w:rsidR="005206A7" w:rsidRPr="007979D3" w:rsidRDefault="005206A7" w:rsidP="00D10737">
      <w:pPr>
        <w:pStyle w:val="ListParagraph"/>
        <w:numPr>
          <w:ilvl w:val="1"/>
          <w:numId w:val="24"/>
        </w:numPr>
        <w:spacing w:after="0" w:line="240" w:lineRule="auto"/>
        <w:ind w:left="567" w:hanging="567"/>
        <w:rPr>
          <w:rFonts w:ascii="Arial" w:hAnsi="Arial" w:cs="Arial"/>
        </w:rPr>
      </w:pPr>
      <w:r w:rsidRPr="005B008E">
        <w:rPr>
          <w:rFonts w:ascii="Arial" w:hAnsi="Arial" w:cs="Arial"/>
        </w:rPr>
        <w:lastRenderedPageBreak/>
        <w:t xml:space="preserve">For new </w:t>
      </w:r>
      <w:r w:rsidR="00011AD1" w:rsidRPr="005B008E">
        <w:rPr>
          <w:rFonts w:ascii="Arial" w:hAnsi="Arial" w:cs="Arial"/>
        </w:rPr>
        <w:t>S</w:t>
      </w:r>
      <w:r w:rsidRPr="005B008E">
        <w:rPr>
          <w:rFonts w:ascii="Arial" w:hAnsi="Arial" w:cs="Arial"/>
        </w:rPr>
        <w:t xml:space="preserve">ubsystems, Applicants are encouraged to produce three interim document submissions at three defined </w:t>
      </w:r>
      <w:r w:rsidR="009B364B" w:rsidRPr="005B008E">
        <w:rPr>
          <w:rFonts w:ascii="Arial" w:hAnsi="Arial" w:cs="Arial"/>
        </w:rPr>
        <w:t>S</w:t>
      </w:r>
      <w:r w:rsidRPr="005B008E">
        <w:rPr>
          <w:rFonts w:ascii="Arial" w:hAnsi="Arial" w:cs="Arial"/>
        </w:rPr>
        <w:t xml:space="preserve">tage </w:t>
      </w:r>
      <w:r w:rsidR="009B364B" w:rsidRPr="005B008E">
        <w:rPr>
          <w:rFonts w:ascii="Arial" w:hAnsi="Arial" w:cs="Arial"/>
        </w:rPr>
        <w:t>G</w:t>
      </w:r>
      <w:r w:rsidRPr="005B008E">
        <w:rPr>
          <w:rFonts w:ascii="Arial" w:hAnsi="Arial" w:cs="Arial"/>
        </w:rPr>
        <w:t xml:space="preserve">ates during the process, to enable early quality and </w:t>
      </w:r>
      <w:r w:rsidRPr="007979D3">
        <w:rPr>
          <w:rFonts w:ascii="Arial" w:hAnsi="Arial" w:cs="Arial"/>
        </w:rPr>
        <w:t>completeness checks prior to the final submission. These suggested points are:</w:t>
      </w:r>
    </w:p>
    <w:p w14:paraId="6BE4916E" w14:textId="77777777" w:rsidR="005206A7" w:rsidRPr="007979D3" w:rsidRDefault="005206A7" w:rsidP="005B008E">
      <w:pPr>
        <w:pStyle w:val="ListParagraph"/>
        <w:spacing w:after="0" w:line="240" w:lineRule="auto"/>
        <w:rPr>
          <w:rFonts w:ascii="Arial" w:hAnsi="Arial" w:cs="Arial"/>
        </w:rPr>
      </w:pPr>
    </w:p>
    <w:p w14:paraId="20D7DC3A" w14:textId="76E472C7" w:rsidR="005206A7" w:rsidRPr="007979D3" w:rsidRDefault="005206A7" w:rsidP="00D10737">
      <w:pPr>
        <w:pStyle w:val="ListParagraph"/>
        <w:numPr>
          <w:ilvl w:val="0"/>
          <w:numId w:val="39"/>
        </w:numPr>
        <w:spacing w:after="0" w:line="240" w:lineRule="auto"/>
        <w:ind w:left="1134" w:hanging="283"/>
        <w:rPr>
          <w:rFonts w:ascii="Arial" w:hAnsi="Arial" w:cs="Arial"/>
        </w:rPr>
      </w:pPr>
      <w:r w:rsidRPr="007979D3">
        <w:rPr>
          <w:rFonts w:ascii="Arial" w:hAnsi="Arial" w:cs="Arial"/>
        </w:rPr>
        <w:t xml:space="preserve">Post-Detailed Design Review: </w:t>
      </w:r>
      <w:r w:rsidR="001A5E66" w:rsidRPr="007979D3">
        <w:rPr>
          <w:rFonts w:ascii="Arial" w:hAnsi="Arial" w:cs="Arial"/>
        </w:rPr>
        <w:t>a</w:t>
      </w:r>
      <w:r w:rsidRPr="007979D3">
        <w:rPr>
          <w:rFonts w:ascii="Arial" w:hAnsi="Arial" w:cs="Arial"/>
        </w:rPr>
        <w:t>fter Detailed Design</w:t>
      </w:r>
      <w:r w:rsidR="00851B30" w:rsidRPr="007979D3">
        <w:rPr>
          <w:rFonts w:ascii="Arial" w:hAnsi="Arial" w:cs="Arial"/>
        </w:rPr>
        <w:t>/</w:t>
      </w:r>
      <w:r w:rsidR="001A5E66" w:rsidRPr="007979D3">
        <w:rPr>
          <w:rFonts w:ascii="Arial" w:hAnsi="Arial" w:cs="Arial"/>
        </w:rPr>
        <w:t>b</w:t>
      </w:r>
      <w:r w:rsidRPr="007979D3">
        <w:rPr>
          <w:rFonts w:ascii="Arial" w:hAnsi="Arial" w:cs="Arial"/>
        </w:rPr>
        <w:t>efore Delivery</w:t>
      </w:r>
    </w:p>
    <w:p w14:paraId="1428721E" w14:textId="77777777" w:rsidR="005206A7" w:rsidRPr="007979D3" w:rsidRDefault="005206A7" w:rsidP="004F320C">
      <w:pPr>
        <w:pStyle w:val="ListParagraph"/>
        <w:spacing w:after="0" w:line="240" w:lineRule="auto"/>
        <w:ind w:left="1134" w:hanging="283"/>
        <w:rPr>
          <w:rFonts w:ascii="Arial" w:hAnsi="Arial" w:cs="Arial"/>
        </w:rPr>
      </w:pPr>
    </w:p>
    <w:p w14:paraId="6EAEA297" w14:textId="606AF39C" w:rsidR="005206A7" w:rsidRPr="007979D3" w:rsidRDefault="005206A7" w:rsidP="00D10737">
      <w:pPr>
        <w:pStyle w:val="ListParagraph"/>
        <w:numPr>
          <w:ilvl w:val="0"/>
          <w:numId w:val="39"/>
        </w:numPr>
        <w:spacing w:after="0" w:line="240" w:lineRule="auto"/>
        <w:ind w:left="1134" w:hanging="283"/>
        <w:rPr>
          <w:rFonts w:ascii="Arial" w:hAnsi="Arial" w:cs="Arial"/>
        </w:rPr>
      </w:pPr>
      <w:r w:rsidRPr="007979D3">
        <w:rPr>
          <w:rFonts w:ascii="Arial" w:hAnsi="Arial" w:cs="Arial"/>
        </w:rPr>
        <w:t xml:space="preserve">Post-Testing Review: </w:t>
      </w:r>
      <w:r w:rsidR="001A5E66" w:rsidRPr="007979D3">
        <w:rPr>
          <w:rFonts w:ascii="Arial" w:hAnsi="Arial" w:cs="Arial"/>
        </w:rPr>
        <w:t>a</w:t>
      </w:r>
      <w:r w:rsidRPr="007979D3">
        <w:rPr>
          <w:rFonts w:ascii="Arial" w:hAnsi="Arial" w:cs="Arial"/>
        </w:rPr>
        <w:t xml:space="preserve">fter Testing, before </w:t>
      </w:r>
      <w:r w:rsidR="0073457E" w:rsidRPr="007979D3">
        <w:rPr>
          <w:rFonts w:ascii="Arial" w:hAnsi="Arial" w:cs="Arial"/>
        </w:rPr>
        <w:t>C</w:t>
      </w:r>
      <w:r w:rsidRPr="007979D3">
        <w:rPr>
          <w:rFonts w:ascii="Arial" w:hAnsi="Arial" w:cs="Arial"/>
        </w:rPr>
        <w:t>ommissioning</w:t>
      </w:r>
      <w:r w:rsidR="00851B30" w:rsidRPr="007979D3">
        <w:rPr>
          <w:rFonts w:ascii="Arial" w:hAnsi="Arial" w:cs="Arial"/>
        </w:rPr>
        <w:t>/</w:t>
      </w:r>
      <w:r w:rsidR="0073457E" w:rsidRPr="007979D3">
        <w:rPr>
          <w:rFonts w:ascii="Arial" w:hAnsi="Arial" w:cs="Arial"/>
        </w:rPr>
        <w:t>T</w:t>
      </w:r>
      <w:r w:rsidRPr="007979D3">
        <w:rPr>
          <w:rFonts w:ascii="Arial" w:hAnsi="Arial" w:cs="Arial"/>
        </w:rPr>
        <w:t xml:space="preserve">rial </w:t>
      </w:r>
      <w:r w:rsidR="0073457E" w:rsidRPr="007979D3">
        <w:rPr>
          <w:rFonts w:ascii="Arial" w:hAnsi="Arial" w:cs="Arial"/>
        </w:rPr>
        <w:t>O</w:t>
      </w:r>
      <w:r w:rsidRPr="007979D3">
        <w:rPr>
          <w:rFonts w:ascii="Arial" w:hAnsi="Arial" w:cs="Arial"/>
        </w:rPr>
        <w:t>perations</w:t>
      </w:r>
    </w:p>
    <w:p w14:paraId="3CA075D0" w14:textId="77777777" w:rsidR="005206A7" w:rsidRPr="007979D3" w:rsidRDefault="005206A7" w:rsidP="004F320C">
      <w:pPr>
        <w:pStyle w:val="ListParagraph"/>
        <w:spacing w:after="0" w:line="240" w:lineRule="auto"/>
        <w:ind w:left="1134" w:hanging="283"/>
        <w:rPr>
          <w:rFonts w:ascii="Arial" w:hAnsi="Arial" w:cs="Arial"/>
        </w:rPr>
      </w:pPr>
    </w:p>
    <w:p w14:paraId="35648239" w14:textId="4FD4DE49" w:rsidR="005206A7" w:rsidRPr="007979D3" w:rsidRDefault="005206A7" w:rsidP="00D10737">
      <w:pPr>
        <w:pStyle w:val="ListParagraph"/>
        <w:numPr>
          <w:ilvl w:val="0"/>
          <w:numId w:val="39"/>
        </w:numPr>
        <w:spacing w:after="0" w:line="240" w:lineRule="auto"/>
        <w:ind w:left="1134" w:hanging="283"/>
        <w:rPr>
          <w:rFonts w:ascii="Arial" w:hAnsi="Arial" w:cs="Arial"/>
        </w:rPr>
      </w:pPr>
      <w:r w:rsidRPr="007979D3">
        <w:rPr>
          <w:rFonts w:ascii="Arial" w:hAnsi="Arial" w:cs="Arial"/>
        </w:rPr>
        <w:t xml:space="preserve">Pre-Submission Review: </w:t>
      </w:r>
      <w:r w:rsidR="001A5E66" w:rsidRPr="007979D3">
        <w:rPr>
          <w:rFonts w:ascii="Arial" w:hAnsi="Arial" w:cs="Arial"/>
        </w:rPr>
        <w:t>e</w:t>
      </w:r>
      <w:r w:rsidRPr="007979D3">
        <w:rPr>
          <w:rFonts w:ascii="Arial" w:hAnsi="Arial" w:cs="Arial"/>
        </w:rPr>
        <w:t xml:space="preserve">ither towards the end of, or after, </w:t>
      </w:r>
      <w:r w:rsidR="00500A14" w:rsidRPr="007979D3">
        <w:rPr>
          <w:rFonts w:ascii="Arial" w:hAnsi="Arial" w:cs="Arial"/>
        </w:rPr>
        <w:t>C</w:t>
      </w:r>
      <w:r w:rsidRPr="007979D3">
        <w:rPr>
          <w:rFonts w:ascii="Arial" w:hAnsi="Arial" w:cs="Arial"/>
        </w:rPr>
        <w:t>ommissioning</w:t>
      </w:r>
      <w:r w:rsidR="00851B30" w:rsidRPr="007979D3">
        <w:rPr>
          <w:rFonts w:ascii="Arial" w:hAnsi="Arial" w:cs="Arial"/>
        </w:rPr>
        <w:t>/</w:t>
      </w:r>
      <w:r w:rsidRPr="007979D3">
        <w:rPr>
          <w:rFonts w:ascii="Arial" w:hAnsi="Arial" w:cs="Arial"/>
        </w:rPr>
        <w:t xml:space="preserve">trial operations, but prior to </w:t>
      </w:r>
      <w:r w:rsidR="000E3891" w:rsidRPr="007979D3">
        <w:rPr>
          <w:rFonts w:ascii="Arial" w:hAnsi="Arial" w:cs="Arial"/>
        </w:rPr>
        <w:t>Authorisation for Placing into Service (</w:t>
      </w:r>
      <w:r w:rsidRPr="007979D3">
        <w:rPr>
          <w:rFonts w:ascii="Arial" w:hAnsi="Arial" w:cs="Arial"/>
        </w:rPr>
        <w:t>APIS</w:t>
      </w:r>
      <w:r w:rsidR="000E3891" w:rsidRPr="007979D3">
        <w:rPr>
          <w:rFonts w:ascii="Arial" w:hAnsi="Arial" w:cs="Arial"/>
        </w:rPr>
        <w:t>)</w:t>
      </w:r>
      <w:r w:rsidRPr="007979D3">
        <w:rPr>
          <w:rFonts w:ascii="Arial" w:hAnsi="Arial" w:cs="Arial"/>
        </w:rPr>
        <w:t>.</w:t>
      </w:r>
    </w:p>
    <w:p w14:paraId="0E38D698" w14:textId="77777777" w:rsidR="005206A7" w:rsidRPr="007979D3" w:rsidRDefault="005206A7" w:rsidP="005B008E">
      <w:pPr>
        <w:pStyle w:val="ListParagraph"/>
        <w:spacing w:after="0" w:line="240" w:lineRule="auto"/>
        <w:ind w:left="792"/>
        <w:rPr>
          <w:rFonts w:ascii="Arial" w:hAnsi="Arial" w:cs="Arial"/>
        </w:rPr>
      </w:pPr>
    </w:p>
    <w:p w14:paraId="062971D0" w14:textId="08D7FB9E" w:rsidR="005206A7" w:rsidRPr="005B008E" w:rsidRDefault="005206A7" w:rsidP="00D10737">
      <w:pPr>
        <w:pStyle w:val="ListParagraph"/>
        <w:numPr>
          <w:ilvl w:val="1"/>
          <w:numId w:val="25"/>
        </w:numPr>
        <w:spacing w:after="0" w:line="240" w:lineRule="auto"/>
        <w:ind w:left="567" w:hanging="567"/>
        <w:rPr>
          <w:rFonts w:ascii="Arial" w:hAnsi="Arial" w:cs="Arial"/>
        </w:rPr>
      </w:pPr>
      <w:r w:rsidRPr="007979D3">
        <w:rPr>
          <w:rFonts w:ascii="Arial" w:hAnsi="Arial" w:cs="Arial"/>
        </w:rPr>
        <w:t xml:space="preserve">Where project timescales mean that the </w:t>
      </w:r>
      <w:r w:rsidR="008E1D50" w:rsidRPr="007979D3">
        <w:rPr>
          <w:rFonts w:ascii="Arial" w:hAnsi="Arial" w:cs="Arial"/>
        </w:rPr>
        <w:t>P</w:t>
      </w:r>
      <w:r w:rsidRPr="007979D3">
        <w:rPr>
          <w:rFonts w:ascii="Arial" w:hAnsi="Arial" w:cs="Arial"/>
        </w:rPr>
        <w:t>ost-</w:t>
      </w:r>
      <w:r w:rsidR="008E1D50" w:rsidRPr="007979D3">
        <w:rPr>
          <w:rFonts w:ascii="Arial" w:hAnsi="Arial" w:cs="Arial"/>
        </w:rPr>
        <w:t>T</w:t>
      </w:r>
      <w:r w:rsidRPr="007979D3">
        <w:rPr>
          <w:rFonts w:ascii="Arial" w:hAnsi="Arial" w:cs="Arial"/>
        </w:rPr>
        <w:t xml:space="preserve">esting </w:t>
      </w:r>
      <w:r w:rsidR="008E1D50" w:rsidRPr="007979D3">
        <w:rPr>
          <w:rFonts w:ascii="Arial" w:hAnsi="Arial" w:cs="Arial"/>
        </w:rPr>
        <w:t>R</w:t>
      </w:r>
      <w:r w:rsidRPr="007979D3">
        <w:rPr>
          <w:rFonts w:ascii="Arial" w:hAnsi="Arial" w:cs="Arial"/>
        </w:rPr>
        <w:t xml:space="preserve">eview and the </w:t>
      </w:r>
      <w:r w:rsidR="008E1D50" w:rsidRPr="007979D3">
        <w:rPr>
          <w:rFonts w:ascii="Arial" w:hAnsi="Arial" w:cs="Arial"/>
        </w:rPr>
        <w:t>P</w:t>
      </w:r>
      <w:r w:rsidRPr="007979D3">
        <w:rPr>
          <w:rFonts w:ascii="Arial" w:hAnsi="Arial" w:cs="Arial"/>
        </w:rPr>
        <w:t>re-</w:t>
      </w:r>
      <w:r w:rsidR="008E1D50" w:rsidRPr="007979D3">
        <w:rPr>
          <w:rFonts w:ascii="Arial" w:hAnsi="Arial" w:cs="Arial"/>
        </w:rPr>
        <w:t>S</w:t>
      </w:r>
      <w:r w:rsidRPr="007979D3">
        <w:rPr>
          <w:rFonts w:ascii="Arial" w:hAnsi="Arial" w:cs="Arial"/>
        </w:rPr>
        <w:t xml:space="preserve">ubmission </w:t>
      </w:r>
      <w:r w:rsidR="008E1D50" w:rsidRPr="007979D3">
        <w:rPr>
          <w:rFonts w:ascii="Arial" w:hAnsi="Arial" w:cs="Arial"/>
        </w:rPr>
        <w:t>R</w:t>
      </w:r>
      <w:r w:rsidRPr="007979D3">
        <w:rPr>
          <w:rFonts w:ascii="Arial" w:hAnsi="Arial" w:cs="Arial"/>
        </w:rPr>
        <w:t>eview have significant</w:t>
      </w:r>
      <w:r w:rsidRPr="005B008E">
        <w:rPr>
          <w:rFonts w:ascii="Arial" w:hAnsi="Arial" w:cs="Arial"/>
        </w:rPr>
        <w:t xml:space="preserve"> overlap, the Applicant may consider merging the requirements of the Post-Detailed Design Review and Pre-Submission Review into one review, at the discretion of </w:t>
      </w:r>
      <w:r w:rsidR="001B7C32">
        <w:rPr>
          <w:rFonts w:ascii="Arial" w:hAnsi="Arial" w:cs="Arial"/>
        </w:rPr>
        <w:t xml:space="preserve">the </w:t>
      </w:r>
      <w:r w:rsidR="001A214A" w:rsidRPr="005B008E">
        <w:rPr>
          <w:rFonts w:ascii="Arial" w:hAnsi="Arial" w:cs="Arial"/>
        </w:rPr>
        <w:t>D</w:t>
      </w:r>
      <w:r w:rsidR="001B7C32">
        <w:rPr>
          <w:rFonts w:ascii="Arial" w:hAnsi="Arial" w:cs="Arial"/>
        </w:rPr>
        <w:t>epartment</w:t>
      </w:r>
      <w:r w:rsidR="005905A9">
        <w:rPr>
          <w:rFonts w:ascii="Arial" w:hAnsi="Arial" w:cs="Arial"/>
        </w:rPr>
        <w:t>.</w:t>
      </w:r>
    </w:p>
    <w:p w14:paraId="60171131" w14:textId="77777777" w:rsidR="00EF48EF" w:rsidRPr="005B008E" w:rsidRDefault="00EF48EF" w:rsidP="005B008E">
      <w:pPr>
        <w:pStyle w:val="ListParagraph"/>
        <w:spacing w:after="0" w:line="240" w:lineRule="auto"/>
        <w:ind w:left="792"/>
        <w:rPr>
          <w:rFonts w:ascii="Arial" w:hAnsi="Arial" w:cs="Arial"/>
        </w:rPr>
      </w:pPr>
    </w:p>
    <w:p w14:paraId="152C0C5B" w14:textId="0778F155" w:rsidR="005206A7" w:rsidRDefault="00EF48EF" w:rsidP="00CB0E27">
      <w:pPr>
        <w:pStyle w:val="ListParagraph"/>
        <w:spacing w:after="0" w:line="240" w:lineRule="auto"/>
        <w:ind w:left="360" w:firstLine="207"/>
        <w:rPr>
          <w:rFonts w:ascii="Arial" w:hAnsi="Arial" w:cs="Arial"/>
        </w:rPr>
      </w:pPr>
      <w:r w:rsidRPr="005B008E">
        <w:rPr>
          <w:rFonts w:ascii="Arial" w:hAnsi="Arial" w:cs="Arial"/>
          <w:b/>
          <w:bCs/>
        </w:rPr>
        <w:t>Figure 3.2</w:t>
      </w:r>
      <w:r w:rsidR="00CB0E27">
        <w:rPr>
          <w:rFonts w:ascii="Arial" w:hAnsi="Arial" w:cs="Arial"/>
          <w:b/>
          <w:bCs/>
        </w:rPr>
        <w:t xml:space="preserve"> </w:t>
      </w:r>
      <w:r w:rsidRPr="005B008E">
        <w:rPr>
          <w:rFonts w:ascii="Arial" w:hAnsi="Arial" w:cs="Arial"/>
          <w:b/>
          <w:bCs/>
        </w:rPr>
        <w:t>Engagement Timeline for New Subsystems</w:t>
      </w:r>
    </w:p>
    <w:p w14:paraId="17F77A56" w14:textId="77777777" w:rsidR="006C2312" w:rsidRDefault="006C2312" w:rsidP="005B008E">
      <w:pPr>
        <w:pStyle w:val="ListParagraph"/>
        <w:spacing w:after="0" w:line="240" w:lineRule="auto"/>
        <w:ind w:left="360"/>
        <w:rPr>
          <w:rFonts w:ascii="Arial" w:hAnsi="Arial" w:cs="Arial"/>
        </w:rPr>
      </w:pPr>
    </w:p>
    <w:p w14:paraId="244D793F" w14:textId="7FD9F229" w:rsidR="006C2312" w:rsidRPr="005B008E" w:rsidRDefault="006C2312" w:rsidP="005B008E">
      <w:pPr>
        <w:pStyle w:val="ListParagraph"/>
        <w:spacing w:after="0" w:line="240" w:lineRule="auto"/>
        <w:ind w:left="360"/>
        <w:rPr>
          <w:rFonts w:ascii="Arial" w:hAnsi="Arial" w:cs="Arial"/>
        </w:rPr>
      </w:pPr>
      <w:r w:rsidRPr="00096F7F">
        <w:rPr>
          <w:noProof/>
        </w:rPr>
        <w:drawing>
          <wp:inline distT="0" distB="0" distL="0" distR="0" wp14:anchorId="672C1A42" wp14:editId="60647DC1">
            <wp:extent cx="5731510" cy="3131386"/>
            <wp:effectExtent l="0" t="0" r="2540" b="0"/>
            <wp:docPr id="597907799" name="Picture 1" descr="Figure 3.2 Engagement Timeline for New Subsys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7907799" name="Picture 1" descr="Figure 3.2 Engagement Timeline for New Subsystems"/>
                    <pic:cNvPicPr/>
                  </pic:nvPicPr>
                  <pic:blipFill>
                    <a:blip r:embed="rId17"/>
                    <a:stretch>
                      <a:fillRect/>
                    </a:stretch>
                  </pic:blipFill>
                  <pic:spPr>
                    <a:xfrm>
                      <a:off x="0" y="0"/>
                      <a:ext cx="5731510" cy="3131386"/>
                    </a:xfrm>
                    <a:prstGeom prst="rect">
                      <a:avLst/>
                    </a:prstGeom>
                  </pic:spPr>
                </pic:pic>
              </a:graphicData>
            </a:graphic>
          </wp:inline>
        </w:drawing>
      </w:r>
    </w:p>
    <w:p w14:paraId="70EAC7D4" w14:textId="442FAF30" w:rsidR="00EF48EF" w:rsidRPr="005B008E" w:rsidRDefault="00EF48EF" w:rsidP="005B008E">
      <w:pPr>
        <w:pStyle w:val="ListParagraph"/>
        <w:spacing w:after="0" w:line="240" w:lineRule="auto"/>
        <w:ind w:left="360"/>
        <w:rPr>
          <w:rFonts w:ascii="Arial" w:hAnsi="Arial" w:cs="Arial"/>
        </w:rPr>
      </w:pPr>
    </w:p>
    <w:p w14:paraId="20233BCA" w14:textId="39D78AFA" w:rsidR="005206A7" w:rsidRPr="005B008E" w:rsidRDefault="00EF48EF" w:rsidP="005B008E">
      <w:pPr>
        <w:pStyle w:val="Heading2"/>
        <w:spacing w:before="0" w:line="240" w:lineRule="auto"/>
        <w:rPr>
          <w:rFonts w:ascii="Arial" w:hAnsi="Arial" w:cs="Arial"/>
        </w:rPr>
      </w:pPr>
      <w:bookmarkStart w:id="13" w:name="_Toc227748357"/>
      <w:r w:rsidRPr="005B008E">
        <w:rPr>
          <w:rFonts w:ascii="Arial" w:hAnsi="Arial" w:cs="Arial"/>
        </w:rPr>
        <w:t xml:space="preserve">Stage Gate Reviews – Upgraded or </w:t>
      </w:r>
      <w:r w:rsidR="00070AC4">
        <w:rPr>
          <w:rFonts w:ascii="Arial" w:hAnsi="Arial" w:cs="Arial"/>
        </w:rPr>
        <w:t>Renewed</w:t>
      </w:r>
      <w:r w:rsidRPr="005B008E">
        <w:rPr>
          <w:rFonts w:ascii="Arial" w:hAnsi="Arial" w:cs="Arial"/>
        </w:rPr>
        <w:t xml:space="preserve"> Subsystems</w:t>
      </w:r>
      <w:bookmarkEnd w:id="13"/>
    </w:p>
    <w:p w14:paraId="0F5A8DA7" w14:textId="77777777" w:rsidR="00EF48EF" w:rsidRPr="005B008E" w:rsidRDefault="00EF48EF" w:rsidP="005B008E">
      <w:pPr>
        <w:spacing w:after="0" w:line="240" w:lineRule="auto"/>
        <w:rPr>
          <w:rFonts w:ascii="Arial" w:hAnsi="Arial" w:cs="Arial"/>
        </w:rPr>
      </w:pPr>
    </w:p>
    <w:p w14:paraId="2E5DAF8D" w14:textId="66AFBEE6" w:rsidR="00EF48EF" w:rsidRPr="005B008E" w:rsidRDefault="00DE2DED" w:rsidP="00D10737">
      <w:pPr>
        <w:pStyle w:val="ListParagraph"/>
        <w:numPr>
          <w:ilvl w:val="1"/>
          <w:numId w:val="25"/>
        </w:numPr>
        <w:spacing w:after="0" w:line="240" w:lineRule="auto"/>
        <w:ind w:left="567" w:hanging="567"/>
        <w:rPr>
          <w:rFonts w:ascii="Arial" w:hAnsi="Arial" w:cs="Arial"/>
        </w:rPr>
      </w:pPr>
      <w:r w:rsidRPr="00DE2DED">
        <w:rPr>
          <w:rFonts w:ascii="Arial" w:hAnsi="Arial" w:cs="Arial"/>
        </w:rPr>
        <w:t xml:space="preserve">The engagement timeline, meetings and document submissions, for </w:t>
      </w:r>
      <w:r>
        <w:rPr>
          <w:rFonts w:ascii="Arial" w:hAnsi="Arial" w:cs="Arial"/>
        </w:rPr>
        <w:t>upgrades and renewals of S</w:t>
      </w:r>
      <w:r w:rsidRPr="005B008E">
        <w:rPr>
          <w:rFonts w:ascii="Arial" w:hAnsi="Arial" w:cs="Arial"/>
        </w:rPr>
        <w:t>tructural Subsystem</w:t>
      </w:r>
      <w:r>
        <w:rPr>
          <w:rFonts w:ascii="Arial" w:hAnsi="Arial" w:cs="Arial"/>
        </w:rPr>
        <w:t>s</w:t>
      </w:r>
      <w:r w:rsidRPr="005B008E">
        <w:rPr>
          <w:rFonts w:ascii="Arial" w:hAnsi="Arial" w:cs="Arial"/>
        </w:rPr>
        <w:t xml:space="preserve"> </w:t>
      </w:r>
      <w:r w:rsidRPr="00DE2DED">
        <w:rPr>
          <w:rFonts w:ascii="Arial" w:hAnsi="Arial" w:cs="Arial"/>
        </w:rPr>
        <w:t>is set out in Figure 3.</w:t>
      </w:r>
      <w:r>
        <w:rPr>
          <w:rFonts w:ascii="Arial" w:hAnsi="Arial" w:cs="Arial"/>
        </w:rPr>
        <w:t>3</w:t>
      </w:r>
      <w:r w:rsidRPr="00DE2DED">
        <w:rPr>
          <w:rFonts w:ascii="Arial" w:hAnsi="Arial" w:cs="Arial"/>
        </w:rPr>
        <w:t xml:space="preserve">. </w:t>
      </w:r>
      <w:r>
        <w:rPr>
          <w:rFonts w:ascii="Arial" w:hAnsi="Arial" w:cs="Arial"/>
        </w:rPr>
        <w:t>T</w:t>
      </w:r>
      <w:r w:rsidR="00EF48EF" w:rsidRPr="005B008E">
        <w:rPr>
          <w:rFonts w:ascii="Arial" w:hAnsi="Arial" w:cs="Arial"/>
        </w:rPr>
        <w:t>he Applicant should take part in two formal engagement meetings at the following points in the project or programme:</w:t>
      </w:r>
    </w:p>
    <w:p w14:paraId="1051CE43" w14:textId="77777777" w:rsidR="00EF48EF" w:rsidRPr="005B008E" w:rsidRDefault="00EF48EF" w:rsidP="005B008E">
      <w:pPr>
        <w:pStyle w:val="ListParagraph"/>
        <w:spacing w:after="0" w:line="240" w:lineRule="auto"/>
        <w:ind w:left="792"/>
        <w:rPr>
          <w:rFonts w:ascii="Arial" w:hAnsi="Arial" w:cs="Arial"/>
        </w:rPr>
      </w:pPr>
    </w:p>
    <w:p w14:paraId="110DB80F" w14:textId="743155A8" w:rsidR="00EF48EF" w:rsidRPr="007979D3" w:rsidRDefault="00EF48EF" w:rsidP="00D10737">
      <w:pPr>
        <w:pStyle w:val="ListParagraph"/>
        <w:numPr>
          <w:ilvl w:val="0"/>
          <w:numId w:val="40"/>
        </w:numPr>
        <w:spacing w:after="0" w:line="240" w:lineRule="auto"/>
        <w:ind w:left="1134" w:hanging="283"/>
        <w:rPr>
          <w:rFonts w:ascii="Arial" w:hAnsi="Arial" w:cs="Arial"/>
        </w:rPr>
      </w:pPr>
      <w:r w:rsidRPr="007979D3">
        <w:rPr>
          <w:rFonts w:ascii="Arial" w:hAnsi="Arial" w:cs="Arial"/>
        </w:rPr>
        <w:t xml:space="preserve">Initial Engagement Meeting: </w:t>
      </w:r>
      <w:r w:rsidR="00500A14" w:rsidRPr="007979D3">
        <w:rPr>
          <w:rFonts w:ascii="Arial" w:hAnsi="Arial" w:cs="Arial"/>
        </w:rPr>
        <w:t>a</w:t>
      </w:r>
      <w:r w:rsidRPr="007979D3">
        <w:rPr>
          <w:rFonts w:ascii="Arial" w:hAnsi="Arial" w:cs="Arial"/>
        </w:rPr>
        <w:t xml:space="preserve">fter </w:t>
      </w:r>
      <w:r w:rsidR="00C9018D">
        <w:rPr>
          <w:rFonts w:ascii="Arial" w:hAnsi="Arial" w:cs="Arial"/>
        </w:rPr>
        <w:t>Conceptual Design</w:t>
      </w:r>
    </w:p>
    <w:p w14:paraId="05A36029" w14:textId="77777777" w:rsidR="00A1462D" w:rsidRPr="007979D3" w:rsidRDefault="00A1462D" w:rsidP="004F320C">
      <w:pPr>
        <w:pStyle w:val="ListParagraph"/>
        <w:spacing w:after="0" w:line="240" w:lineRule="auto"/>
        <w:ind w:left="1134" w:hanging="283"/>
        <w:rPr>
          <w:rFonts w:ascii="Arial" w:hAnsi="Arial" w:cs="Arial"/>
        </w:rPr>
      </w:pPr>
    </w:p>
    <w:p w14:paraId="3815BE63" w14:textId="32D1748C" w:rsidR="00EF48EF" w:rsidRPr="004F320C" w:rsidRDefault="00EF48EF" w:rsidP="00D10737">
      <w:pPr>
        <w:pStyle w:val="ListParagraph"/>
        <w:numPr>
          <w:ilvl w:val="0"/>
          <w:numId w:val="40"/>
        </w:numPr>
        <w:spacing w:after="0" w:line="240" w:lineRule="auto"/>
        <w:ind w:left="1134" w:hanging="283"/>
        <w:rPr>
          <w:rFonts w:ascii="Arial" w:hAnsi="Arial" w:cs="Arial"/>
        </w:rPr>
      </w:pPr>
      <w:r w:rsidRPr="004F320C">
        <w:rPr>
          <w:rFonts w:ascii="Arial" w:hAnsi="Arial" w:cs="Arial"/>
        </w:rPr>
        <w:t xml:space="preserve">Pre-Operation Meeting: </w:t>
      </w:r>
      <w:r w:rsidR="00500A14" w:rsidRPr="004F320C">
        <w:rPr>
          <w:rFonts w:ascii="Arial" w:hAnsi="Arial" w:cs="Arial"/>
        </w:rPr>
        <w:t>b</w:t>
      </w:r>
      <w:r w:rsidRPr="004F320C">
        <w:rPr>
          <w:rFonts w:ascii="Arial" w:hAnsi="Arial" w:cs="Arial"/>
        </w:rPr>
        <w:t>efore Commissioning/Trial Operation</w:t>
      </w:r>
    </w:p>
    <w:p w14:paraId="282CBB0B" w14:textId="77777777" w:rsidR="00EF48EF" w:rsidRPr="007979D3" w:rsidRDefault="00EF48EF" w:rsidP="005B008E">
      <w:pPr>
        <w:pStyle w:val="ListParagraph"/>
        <w:spacing w:after="0" w:line="240" w:lineRule="auto"/>
        <w:ind w:left="792"/>
        <w:rPr>
          <w:rFonts w:ascii="Arial" w:hAnsi="Arial" w:cs="Arial"/>
        </w:rPr>
      </w:pPr>
    </w:p>
    <w:p w14:paraId="5230FEC6" w14:textId="49F2A936" w:rsidR="00EF48EF" w:rsidRPr="007979D3" w:rsidRDefault="00EF48EF" w:rsidP="00D10737">
      <w:pPr>
        <w:pStyle w:val="ListParagraph"/>
        <w:numPr>
          <w:ilvl w:val="1"/>
          <w:numId w:val="25"/>
        </w:numPr>
        <w:spacing w:after="0" w:line="240" w:lineRule="auto"/>
        <w:ind w:left="567" w:hanging="567"/>
        <w:rPr>
          <w:rFonts w:ascii="Arial" w:hAnsi="Arial" w:cs="Arial"/>
        </w:rPr>
      </w:pPr>
      <w:r w:rsidRPr="007979D3">
        <w:rPr>
          <w:rFonts w:ascii="Arial" w:hAnsi="Arial" w:cs="Arial"/>
        </w:rPr>
        <w:t xml:space="preserve">Where the </w:t>
      </w:r>
      <w:r w:rsidR="004231FA" w:rsidRPr="007979D3">
        <w:rPr>
          <w:rFonts w:ascii="Arial" w:hAnsi="Arial" w:cs="Arial"/>
        </w:rPr>
        <w:t>S</w:t>
      </w:r>
      <w:r w:rsidRPr="007979D3">
        <w:rPr>
          <w:rFonts w:ascii="Arial" w:hAnsi="Arial" w:cs="Arial"/>
        </w:rPr>
        <w:t xml:space="preserve">tructural </w:t>
      </w:r>
      <w:r w:rsidR="00011AD1" w:rsidRPr="007979D3">
        <w:rPr>
          <w:rFonts w:ascii="Arial" w:hAnsi="Arial" w:cs="Arial"/>
        </w:rPr>
        <w:t>S</w:t>
      </w:r>
      <w:r w:rsidRPr="007979D3">
        <w:rPr>
          <w:rFonts w:ascii="Arial" w:hAnsi="Arial" w:cs="Arial"/>
        </w:rPr>
        <w:t>ubsystem is subject to an upgrade</w:t>
      </w:r>
      <w:r w:rsidR="00D54728">
        <w:rPr>
          <w:rFonts w:ascii="Arial" w:hAnsi="Arial" w:cs="Arial"/>
        </w:rPr>
        <w:t xml:space="preserve"> or </w:t>
      </w:r>
      <w:r w:rsidRPr="007979D3">
        <w:rPr>
          <w:rFonts w:ascii="Arial" w:hAnsi="Arial" w:cs="Arial"/>
        </w:rPr>
        <w:t>renewal, Applicants are encouraged to produce two interim document submissions at the following points in the project or programme:</w:t>
      </w:r>
    </w:p>
    <w:p w14:paraId="5C4B1D6F" w14:textId="77777777" w:rsidR="00022505" w:rsidRPr="007979D3" w:rsidRDefault="00022505" w:rsidP="005B008E">
      <w:pPr>
        <w:pStyle w:val="ListParagraph"/>
        <w:spacing w:after="0" w:line="240" w:lineRule="auto"/>
        <w:ind w:left="716"/>
        <w:rPr>
          <w:rFonts w:ascii="Arial" w:hAnsi="Arial" w:cs="Arial"/>
        </w:rPr>
      </w:pPr>
    </w:p>
    <w:p w14:paraId="79F0B76E" w14:textId="19893DA7" w:rsidR="00EF48EF" w:rsidRPr="004F320C" w:rsidRDefault="00EF48EF" w:rsidP="00D10737">
      <w:pPr>
        <w:pStyle w:val="ListParagraph"/>
        <w:numPr>
          <w:ilvl w:val="0"/>
          <w:numId w:val="41"/>
        </w:numPr>
        <w:spacing w:after="0" w:line="240" w:lineRule="auto"/>
        <w:ind w:left="1134" w:hanging="283"/>
        <w:rPr>
          <w:rFonts w:ascii="Arial" w:hAnsi="Arial" w:cs="Arial"/>
        </w:rPr>
      </w:pPr>
      <w:r w:rsidRPr="004F320C">
        <w:rPr>
          <w:rFonts w:ascii="Arial" w:hAnsi="Arial" w:cs="Arial"/>
        </w:rPr>
        <w:t xml:space="preserve">Pre-Testing Review: </w:t>
      </w:r>
      <w:r w:rsidR="001A5E66" w:rsidRPr="004F320C">
        <w:rPr>
          <w:rFonts w:ascii="Arial" w:hAnsi="Arial" w:cs="Arial"/>
        </w:rPr>
        <w:t>a</w:t>
      </w:r>
      <w:r w:rsidRPr="004F320C">
        <w:rPr>
          <w:rFonts w:ascii="Arial" w:hAnsi="Arial" w:cs="Arial"/>
        </w:rPr>
        <w:t>fter Modification Application, before Testing</w:t>
      </w:r>
    </w:p>
    <w:p w14:paraId="7474E9F7" w14:textId="7412C9C4" w:rsidR="00EF48EF" w:rsidRPr="004F320C" w:rsidRDefault="00EF48EF" w:rsidP="00D10737">
      <w:pPr>
        <w:pStyle w:val="ListParagraph"/>
        <w:numPr>
          <w:ilvl w:val="0"/>
          <w:numId w:val="41"/>
        </w:numPr>
        <w:spacing w:after="0" w:line="240" w:lineRule="auto"/>
        <w:ind w:left="1134" w:hanging="283"/>
        <w:rPr>
          <w:rFonts w:ascii="Arial" w:hAnsi="Arial" w:cs="Arial"/>
        </w:rPr>
      </w:pPr>
      <w:r w:rsidRPr="004F320C">
        <w:rPr>
          <w:rFonts w:ascii="Arial" w:hAnsi="Arial" w:cs="Arial"/>
        </w:rPr>
        <w:lastRenderedPageBreak/>
        <w:t xml:space="preserve">Pre-Submission Review: </w:t>
      </w:r>
      <w:r w:rsidR="001A5E66" w:rsidRPr="004F320C">
        <w:rPr>
          <w:rFonts w:ascii="Arial" w:hAnsi="Arial" w:cs="Arial"/>
        </w:rPr>
        <w:t>a</w:t>
      </w:r>
      <w:r w:rsidRPr="004F320C">
        <w:rPr>
          <w:rFonts w:ascii="Arial" w:hAnsi="Arial" w:cs="Arial"/>
        </w:rPr>
        <w:t>t least three months before the final document submission</w:t>
      </w:r>
    </w:p>
    <w:p w14:paraId="4A1DF269" w14:textId="77777777" w:rsidR="00977EBD" w:rsidRPr="005B008E" w:rsidRDefault="00977EBD" w:rsidP="005B008E">
      <w:pPr>
        <w:spacing w:after="0" w:line="240" w:lineRule="auto"/>
        <w:ind w:firstLine="720"/>
        <w:rPr>
          <w:rFonts w:ascii="Arial" w:hAnsi="Arial" w:cs="Arial"/>
        </w:rPr>
      </w:pPr>
    </w:p>
    <w:p w14:paraId="6EA58B90" w14:textId="21E41CE6" w:rsidR="00977EBD" w:rsidRPr="005B008E" w:rsidRDefault="00977EBD" w:rsidP="00A24D5A">
      <w:pPr>
        <w:spacing w:after="0" w:line="240" w:lineRule="auto"/>
        <w:ind w:firstLine="567"/>
        <w:rPr>
          <w:rFonts w:ascii="Arial" w:hAnsi="Arial" w:cs="Arial"/>
          <w:b/>
          <w:bCs/>
        </w:rPr>
      </w:pPr>
      <w:r w:rsidRPr="005B008E">
        <w:rPr>
          <w:rFonts w:ascii="Arial" w:hAnsi="Arial" w:cs="Arial"/>
          <w:b/>
          <w:bCs/>
        </w:rPr>
        <w:t>Figure 3.3</w:t>
      </w:r>
      <w:r w:rsidR="00A24D5A">
        <w:rPr>
          <w:rFonts w:ascii="Arial" w:hAnsi="Arial" w:cs="Arial"/>
          <w:b/>
          <w:bCs/>
        </w:rPr>
        <w:t xml:space="preserve"> </w:t>
      </w:r>
      <w:r w:rsidRPr="005B008E">
        <w:rPr>
          <w:rFonts w:ascii="Arial" w:hAnsi="Arial" w:cs="Arial"/>
          <w:b/>
          <w:bCs/>
        </w:rPr>
        <w:t>Engagement Timeline for Upgrades &amp; Renewals</w:t>
      </w:r>
    </w:p>
    <w:p w14:paraId="615EED72" w14:textId="347E2527" w:rsidR="00977EBD" w:rsidRDefault="00977EBD" w:rsidP="005B008E">
      <w:pPr>
        <w:spacing w:after="0" w:line="240" w:lineRule="auto"/>
        <w:ind w:right="95" w:firstLine="720"/>
        <w:rPr>
          <w:rFonts w:ascii="Arial" w:hAnsi="Arial" w:cs="Arial"/>
          <w:b/>
          <w:bCs/>
        </w:rPr>
      </w:pPr>
    </w:p>
    <w:p w14:paraId="384F5442" w14:textId="55086CD4" w:rsidR="00087E65" w:rsidRDefault="00175D78" w:rsidP="005B008E">
      <w:pPr>
        <w:spacing w:after="0" w:line="240" w:lineRule="auto"/>
        <w:ind w:right="95" w:firstLine="720"/>
        <w:rPr>
          <w:rFonts w:ascii="Arial" w:hAnsi="Arial" w:cs="Arial"/>
          <w:b/>
          <w:bCs/>
        </w:rPr>
      </w:pPr>
      <w:r w:rsidRPr="005B008E">
        <w:rPr>
          <w:rFonts w:ascii="Arial" w:hAnsi="Arial" w:cs="Arial"/>
          <w:b/>
          <w:bCs/>
          <w:noProof/>
        </w:rPr>
        <w:drawing>
          <wp:inline distT="0" distB="0" distL="0" distR="0" wp14:anchorId="3F43D65C" wp14:editId="542D6A52">
            <wp:extent cx="5177790" cy="3041650"/>
            <wp:effectExtent l="0" t="0" r="3810" b="6350"/>
            <wp:docPr id="3" name="Picture 3" descr="Figure 3.3 Engagement Timeline for Upgrades and Renew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Figure 3.3 Engagement Timeline for Upgrades and Renewals"/>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177790" cy="3041650"/>
                    </a:xfrm>
                    <a:prstGeom prst="rect">
                      <a:avLst/>
                    </a:prstGeom>
                    <a:noFill/>
                  </pic:spPr>
                </pic:pic>
              </a:graphicData>
            </a:graphic>
          </wp:inline>
        </w:drawing>
      </w:r>
    </w:p>
    <w:p w14:paraId="3153CB79" w14:textId="5CBC596A" w:rsidR="00087E65" w:rsidRDefault="00087E65" w:rsidP="005B008E">
      <w:pPr>
        <w:pStyle w:val="Heading2"/>
        <w:spacing w:before="0" w:line="240" w:lineRule="auto"/>
        <w:rPr>
          <w:rFonts w:ascii="Arial" w:hAnsi="Arial" w:cs="Arial"/>
        </w:rPr>
      </w:pPr>
    </w:p>
    <w:p w14:paraId="2F29387C" w14:textId="1371B792" w:rsidR="008E1D50" w:rsidRPr="00175D78" w:rsidRDefault="008E1D50" w:rsidP="00175D78">
      <w:pPr>
        <w:pStyle w:val="Heading2"/>
        <w:spacing w:before="0" w:line="240" w:lineRule="auto"/>
        <w:rPr>
          <w:rFonts w:ascii="Arial" w:hAnsi="Arial" w:cs="Arial"/>
        </w:rPr>
      </w:pPr>
      <w:bookmarkStart w:id="14" w:name="_Toc227748358"/>
      <w:r w:rsidRPr="00175D78">
        <w:rPr>
          <w:rFonts w:ascii="Arial" w:hAnsi="Arial" w:cs="Arial"/>
        </w:rPr>
        <w:t xml:space="preserve">Assessment of </w:t>
      </w:r>
      <w:r w:rsidR="009E21E9">
        <w:rPr>
          <w:rFonts w:ascii="Arial" w:hAnsi="Arial" w:cs="Arial"/>
        </w:rPr>
        <w:t>m</w:t>
      </w:r>
      <w:r w:rsidRPr="00175D78">
        <w:rPr>
          <w:rFonts w:ascii="Arial" w:hAnsi="Arial" w:cs="Arial"/>
        </w:rPr>
        <w:t xml:space="preserve">ajor </w:t>
      </w:r>
      <w:r w:rsidR="009E4DA3">
        <w:rPr>
          <w:rFonts w:ascii="Arial" w:hAnsi="Arial" w:cs="Arial"/>
        </w:rPr>
        <w:t>p</w:t>
      </w:r>
      <w:r w:rsidRPr="00175D78">
        <w:rPr>
          <w:rFonts w:ascii="Arial" w:hAnsi="Arial" w:cs="Arial"/>
        </w:rPr>
        <w:t>rojects</w:t>
      </w:r>
      <w:bookmarkEnd w:id="14"/>
    </w:p>
    <w:p w14:paraId="0A72C409" w14:textId="77777777" w:rsidR="008E1D50" w:rsidRPr="00175D78" w:rsidRDefault="008E1D50" w:rsidP="00175D78">
      <w:pPr>
        <w:spacing w:after="0" w:line="240" w:lineRule="auto"/>
      </w:pPr>
    </w:p>
    <w:p w14:paraId="5B68B713" w14:textId="09BE6FD0" w:rsidR="008E1D50" w:rsidRPr="007979D3" w:rsidRDefault="008E1D50" w:rsidP="00D10737">
      <w:pPr>
        <w:pStyle w:val="ListParagraph"/>
        <w:numPr>
          <w:ilvl w:val="1"/>
          <w:numId w:val="25"/>
        </w:numPr>
        <w:ind w:left="567" w:hanging="567"/>
        <w:rPr>
          <w:rFonts w:ascii="Arial" w:hAnsi="Arial" w:cs="Arial"/>
        </w:rPr>
      </w:pPr>
      <w:r w:rsidRPr="00175D78">
        <w:rPr>
          <w:rFonts w:ascii="Arial" w:hAnsi="Arial" w:cs="Arial"/>
        </w:rPr>
        <w:t xml:space="preserve">To assess whether a project qualifies as </w:t>
      </w:r>
      <w:r w:rsidR="008D60AD" w:rsidRPr="0000609D">
        <w:rPr>
          <w:rFonts w:ascii="Arial" w:hAnsi="Arial" w:cs="Arial"/>
        </w:rPr>
        <w:t>m</w:t>
      </w:r>
      <w:r w:rsidRPr="0000609D">
        <w:rPr>
          <w:rFonts w:ascii="Arial" w:hAnsi="Arial" w:cs="Arial"/>
        </w:rPr>
        <w:t>ajor</w:t>
      </w:r>
      <w:r w:rsidRPr="00175D78">
        <w:rPr>
          <w:rFonts w:ascii="Arial" w:hAnsi="Arial" w:cs="Arial"/>
        </w:rPr>
        <w:t xml:space="preserve"> for the purposes of interoperability authorisation under Directive (EU) 2016/797, the following </w:t>
      </w:r>
      <w:r w:rsidRPr="007979D3">
        <w:rPr>
          <w:rFonts w:ascii="Arial" w:hAnsi="Arial" w:cs="Arial"/>
        </w:rPr>
        <w:t xml:space="preserve">criteria </w:t>
      </w:r>
      <w:r w:rsidR="007379D0" w:rsidRPr="007979D3">
        <w:rPr>
          <w:rFonts w:ascii="Arial" w:hAnsi="Arial" w:cs="Arial"/>
        </w:rPr>
        <w:t>should be considered</w:t>
      </w:r>
      <w:r w:rsidRPr="007979D3">
        <w:rPr>
          <w:rFonts w:ascii="Arial" w:hAnsi="Arial" w:cs="Arial"/>
        </w:rPr>
        <w:t>:</w:t>
      </w:r>
    </w:p>
    <w:p w14:paraId="2CCE649B" w14:textId="77777777" w:rsidR="007379D0" w:rsidRPr="007979D3" w:rsidRDefault="007379D0" w:rsidP="00175D78">
      <w:pPr>
        <w:pStyle w:val="ListParagraph"/>
        <w:ind w:left="792"/>
        <w:rPr>
          <w:rFonts w:ascii="Arial" w:hAnsi="Arial" w:cs="Arial"/>
        </w:rPr>
      </w:pPr>
    </w:p>
    <w:p w14:paraId="5B443F6C" w14:textId="4545D4E8" w:rsidR="008E1D50" w:rsidRPr="007979D3" w:rsidRDefault="008E1D50" w:rsidP="00D10737">
      <w:pPr>
        <w:pStyle w:val="ListParagraph"/>
        <w:numPr>
          <w:ilvl w:val="0"/>
          <w:numId w:val="42"/>
        </w:numPr>
        <w:spacing w:after="0" w:line="240" w:lineRule="auto"/>
        <w:ind w:left="1134" w:hanging="283"/>
        <w:rPr>
          <w:rFonts w:ascii="Arial" w:hAnsi="Arial" w:cs="Arial"/>
        </w:rPr>
      </w:pPr>
      <w:r w:rsidRPr="007979D3">
        <w:rPr>
          <w:rFonts w:ascii="Arial" w:hAnsi="Arial" w:cs="Arial"/>
        </w:rPr>
        <w:t xml:space="preserve">Subsystem Impact: if the project involves the </w:t>
      </w:r>
      <w:r w:rsidR="00C9018D">
        <w:rPr>
          <w:rFonts w:ascii="Arial" w:hAnsi="Arial" w:cs="Arial"/>
        </w:rPr>
        <w:t>upgrade</w:t>
      </w:r>
      <w:r w:rsidR="00D54728">
        <w:rPr>
          <w:rFonts w:ascii="Arial" w:hAnsi="Arial" w:cs="Arial"/>
        </w:rPr>
        <w:t xml:space="preserve"> or renewal</w:t>
      </w:r>
      <w:r w:rsidR="00C9018D">
        <w:rPr>
          <w:rFonts w:ascii="Arial" w:hAnsi="Arial" w:cs="Arial"/>
        </w:rPr>
        <w:t xml:space="preserve"> </w:t>
      </w:r>
      <w:r w:rsidRPr="007979D3">
        <w:rPr>
          <w:rFonts w:ascii="Arial" w:hAnsi="Arial" w:cs="Arial"/>
        </w:rPr>
        <w:t xml:space="preserve">of a </w:t>
      </w:r>
      <w:r w:rsidR="007379D0" w:rsidRPr="007979D3">
        <w:rPr>
          <w:rFonts w:ascii="Arial" w:hAnsi="Arial" w:cs="Arial"/>
        </w:rPr>
        <w:t>S</w:t>
      </w:r>
      <w:r w:rsidRPr="007979D3">
        <w:rPr>
          <w:rFonts w:ascii="Arial" w:hAnsi="Arial" w:cs="Arial"/>
        </w:rPr>
        <w:t xml:space="preserve">tructural </w:t>
      </w:r>
      <w:r w:rsidR="007379D0" w:rsidRPr="007979D3">
        <w:rPr>
          <w:rFonts w:ascii="Arial" w:hAnsi="Arial" w:cs="Arial"/>
        </w:rPr>
        <w:t>S</w:t>
      </w:r>
      <w:r w:rsidRPr="007979D3">
        <w:rPr>
          <w:rFonts w:ascii="Arial" w:hAnsi="Arial" w:cs="Arial"/>
        </w:rPr>
        <w:t xml:space="preserve">ubsystem such as </w:t>
      </w:r>
      <w:r w:rsidR="007379D0" w:rsidRPr="007979D3">
        <w:rPr>
          <w:rFonts w:ascii="Arial" w:hAnsi="Arial" w:cs="Arial"/>
        </w:rPr>
        <w:t>I</w:t>
      </w:r>
      <w:r w:rsidRPr="007979D3">
        <w:rPr>
          <w:rFonts w:ascii="Arial" w:hAnsi="Arial" w:cs="Arial"/>
        </w:rPr>
        <w:t xml:space="preserve">nfrastructure, </w:t>
      </w:r>
      <w:r w:rsidR="007379D0" w:rsidRPr="007979D3">
        <w:rPr>
          <w:rFonts w:ascii="Arial" w:hAnsi="Arial" w:cs="Arial"/>
        </w:rPr>
        <w:t>R</w:t>
      </w:r>
      <w:r w:rsidRPr="007979D3">
        <w:rPr>
          <w:rFonts w:ascii="Arial" w:hAnsi="Arial" w:cs="Arial"/>
        </w:rPr>
        <w:t xml:space="preserve">olling </w:t>
      </w:r>
      <w:r w:rsidR="007379D0" w:rsidRPr="007979D3">
        <w:rPr>
          <w:rFonts w:ascii="Arial" w:hAnsi="Arial" w:cs="Arial"/>
        </w:rPr>
        <w:t>S</w:t>
      </w:r>
      <w:r w:rsidRPr="007979D3">
        <w:rPr>
          <w:rFonts w:ascii="Arial" w:hAnsi="Arial" w:cs="Arial"/>
        </w:rPr>
        <w:t xml:space="preserve">tock, </w:t>
      </w:r>
      <w:r w:rsidR="00902DD8" w:rsidRPr="007979D3">
        <w:rPr>
          <w:rFonts w:ascii="Arial" w:hAnsi="Arial" w:cs="Arial"/>
        </w:rPr>
        <w:t>E</w:t>
      </w:r>
      <w:r w:rsidRPr="007979D3">
        <w:rPr>
          <w:rFonts w:ascii="Arial" w:hAnsi="Arial" w:cs="Arial"/>
        </w:rPr>
        <w:t xml:space="preserve">nergy, or </w:t>
      </w:r>
      <w:r w:rsidR="00902DD8" w:rsidRPr="007979D3">
        <w:rPr>
          <w:rFonts w:ascii="Arial" w:hAnsi="Arial" w:cs="Arial"/>
        </w:rPr>
        <w:t>C</w:t>
      </w:r>
      <w:r w:rsidRPr="007979D3">
        <w:rPr>
          <w:rFonts w:ascii="Arial" w:hAnsi="Arial" w:cs="Arial"/>
        </w:rPr>
        <w:t>ontrol-</w:t>
      </w:r>
      <w:r w:rsidR="00902DD8" w:rsidRPr="007979D3">
        <w:rPr>
          <w:rFonts w:ascii="Arial" w:hAnsi="Arial" w:cs="Arial"/>
        </w:rPr>
        <w:t>C</w:t>
      </w:r>
      <w:r w:rsidRPr="007979D3">
        <w:rPr>
          <w:rFonts w:ascii="Arial" w:hAnsi="Arial" w:cs="Arial"/>
        </w:rPr>
        <w:t xml:space="preserve">ommand and </w:t>
      </w:r>
      <w:r w:rsidR="00902DD8" w:rsidRPr="007979D3">
        <w:rPr>
          <w:rFonts w:ascii="Arial" w:hAnsi="Arial" w:cs="Arial"/>
        </w:rPr>
        <w:t>S</w:t>
      </w:r>
      <w:r w:rsidRPr="007979D3">
        <w:rPr>
          <w:rFonts w:ascii="Arial" w:hAnsi="Arial" w:cs="Arial"/>
        </w:rPr>
        <w:t>ignalling</w:t>
      </w:r>
    </w:p>
    <w:p w14:paraId="77B7703C" w14:textId="77777777" w:rsidR="008E1D50" w:rsidRPr="007979D3" w:rsidRDefault="008E1D50" w:rsidP="004F320C">
      <w:pPr>
        <w:pStyle w:val="ListParagraph"/>
        <w:spacing w:after="0" w:line="240" w:lineRule="auto"/>
        <w:ind w:left="1134" w:hanging="283"/>
        <w:rPr>
          <w:rFonts w:ascii="Arial" w:hAnsi="Arial" w:cs="Arial"/>
        </w:rPr>
      </w:pPr>
    </w:p>
    <w:p w14:paraId="6442052C" w14:textId="3E4328B5" w:rsidR="008E1D50" w:rsidRPr="007979D3" w:rsidRDefault="008E1D50" w:rsidP="00D10737">
      <w:pPr>
        <w:pStyle w:val="ListParagraph"/>
        <w:numPr>
          <w:ilvl w:val="0"/>
          <w:numId w:val="42"/>
        </w:numPr>
        <w:spacing w:after="0" w:line="240" w:lineRule="auto"/>
        <w:ind w:left="1134" w:hanging="283"/>
        <w:rPr>
          <w:rFonts w:ascii="Arial" w:hAnsi="Arial" w:cs="Arial"/>
        </w:rPr>
      </w:pPr>
      <w:r w:rsidRPr="007979D3">
        <w:rPr>
          <w:rFonts w:ascii="Arial" w:hAnsi="Arial" w:cs="Arial"/>
        </w:rPr>
        <w:t>Essential Requirements: whether the project affects compliance with essential requirements including safety, reliability, health, environmental protection, technical compatibility, and accessibility</w:t>
      </w:r>
    </w:p>
    <w:p w14:paraId="2A053C16" w14:textId="77777777" w:rsidR="008E1D50" w:rsidRPr="007979D3" w:rsidRDefault="008E1D50" w:rsidP="004F320C">
      <w:pPr>
        <w:pStyle w:val="ListParagraph"/>
        <w:spacing w:after="0" w:line="240" w:lineRule="auto"/>
        <w:ind w:left="1134" w:hanging="283"/>
        <w:rPr>
          <w:rFonts w:ascii="Arial" w:hAnsi="Arial" w:cs="Arial"/>
        </w:rPr>
      </w:pPr>
    </w:p>
    <w:p w14:paraId="53CD5B40" w14:textId="44203E9C" w:rsidR="008E1D50" w:rsidRPr="007379D0" w:rsidRDefault="008E1D50" w:rsidP="00D10737">
      <w:pPr>
        <w:pStyle w:val="ListParagraph"/>
        <w:numPr>
          <w:ilvl w:val="0"/>
          <w:numId w:val="42"/>
        </w:numPr>
        <w:spacing w:after="0" w:line="240" w:lineRule="auto"/>
        <w:ind w:left="1134" w:hanging="283"/>
        <w:rPr>
          <w:rFonts w:ascii="Arial" w:hAnsi="Arial" w:cs="Arial"/>
        </w:rPr>
      </w:pPr>
      <w:r w:rsidRPr="007979D3">
        <w:rPr>
          <w:rFonts w:ascii="Arial" w:hAnsi="Arial" w:cs="Arial"/>
        </w:rPr>
        <w:t xml:space="preserve">TSI Applicability: whether the project requires conformity with one or more TSIs, </w:t>
      </w:r>
      <w:r w:rsidR="00B52D24">
        <w:rPr>
          <w:rFonts w:ascii="Arial" w:hAnsi="Arial" w:cs="Arial"/>
        </w:rPr>
        <w:t>any</w:t>
      </w:r>
      <w:r w:rsidRPr="007979D3">
        <w:rPr>
          <w:rFonts w:ascii="Arial" w:hAnsi="Arial" w:cs="Arial"/>
        </w:rPr>
        <w:t xml:space="preserve"> </w:t>
      </w:r>
      <w:r w:rsidR="007379D0" w:rsidRPr="007979D3">
        <w:rPr>
          <w:rFonts w:ascii="Arial" w:hAnsi="Arial" w:cs="Arial"/>
        </w:rPr>
        <w:t>O</w:t>
      </w:r>
      <w:r w:rsidRPr="007979D3">
        <w:rPr>
          <w:rFonts w:ascii="Arial" w:hAnsi="Arial" w:cs="Arial"/>
        </w:rPr>
        <w:t xml:space="preserve">pen </w:t>
      </w:r>
      <w:r w:rsidR="007379D0" w:rsidRPr="007979D3">
        <w:rPr>
          <w:rFonts w:ascii="Arial" w:hAnsi="Arial" w:cs="Arial"/>
        </w:rPr>
        <w:t>P</w:t>
      </w:r>
      <w:r w:rsidRPr="007979D3">
        <w:rPr>
          <w:rFonts w:ascii="Arial" w:hAnsi="Arial" w:cs="Arial"/>
        </w:rPr>
        <w:t xml:space="preserve">oints, </w:t>
      </w:r>
      <w:r w:rsidR="007379D0" w:rsidRPr="007979D3">
        <w:rPr>
          <w:rFonts w:ascii="Arial" w:hAnsi="Arial" w:cs="Arial"/>
        </w:rPr>
        <w:t>S</w:t>
      </w:r>
      <w:r w:rsidRPr="007979D3">
        <w:rPr>
          <w:rFonts w:ascii="Arial" w:hAnsi="Arial" w:cs="Arial"/>
        </w:rPr>
        <w:t xml:space="preserve">pecific </w:t>
      </w:r>
      <w:r w:rsidR="007379D0" w:rsidRPr="007979D3">
        <w:rPr>
          <w:rFonts w:ascii="Arial" w:hAnsi="Arial" w:cs="Arial"/>
        </w:rPr>
        <w:t>Ca</w:t>
      </w:r>
      <w:r w:rsidRPr="007979D3">
        <w:rPr>
          <w:rFonts w:ascii="Arial" w:hAnsi="Arial" w:cs="Arial"/>
        </w:rPr>
        <w:t xml:space="preserve">ses, or </w:t>
      </w:r>
      <w:r w:rsidR="00136C74" w:rsidRPr="007979D3">
        <w:rPr>
          <w:rFonts w:ascii="Arial" w:hAnsi="Arial" w:cs="Arial"/>
        </w:rPr>
        <w:t>cases where</w:t>
      </w:r>
      <w:r w:rsidR="00136C74">
        <w:rPr>
          <w:rFonts w:ascii="Arial" w:hAnsi="Arial" w:cs="Arial"/>
        </w:rPr>
        <w:t xml:space="preserve"> TSIs do not </w:t>
      </w:r>
      <w:r w:rsidRPr="00175D78">
        <w:rPr>
          <w:rFonts w:ascii="Arial" w:hAnsi="Arial" w:cs="Arial"/>
        </w:rPr>
        <w:t>apply</w:t>
      </w:r>
    </w:p>
    <w:p w14:paraId="67951209" w14:textId="77777777" w:rsidR="008E1D50" w:rsidRPr="00112E3C" w:rsidRDefault="008E1D50" w:rsidP="004F320C">
      <w:pPr>
        <w:pStyle w:val="ListParagraph"/>
        <w:spacing w:after="0" w:line="240" w:lineRule="auto"/>
        <w:ind w:left="1134" w:hanging="283"/>
        <w:rPr>
          <w:rFonts w:ascii="Arial" w:hAnsi="Arial" w:cs="Arial"/>
        </w:rPr>
      </w:pPr>
    </w:p>
    <w:p w14:paraId="0832802B" w14:textId="418BD00D" w:rsidR="008E1D50" w:rsidRPr="007379D0" w:rsidRDefault="008E1D50" w:rsidP="00D10737">
      <w:pPr>
        <w:pStyle w:val="ListParagraph"/>
        <w:numPr>
          <w:ilvl w:val="0"/>
          <w:numId w:val="42"/>
        </w:numPr>
        <w:spacing w:after="0" w:line="240" w:lineRule="auto"/>
        <w:ind w:left="1134" w:hanging="283"/>
        <w:rPr>
          <w:rFonts w:ascii="Arial" w:hAnsi="Arial" w:cs="Arial"/>
        </w:rPr>
      </w:pPr>
      <w:r w:rsidRPr="00112E3C">
        <w:rPr>
          <w:rFonts w:ascii="Arial" w:hAnsi="Arial" w:cs="Arial"/>
        </w:rPr>
        <w:t xml:space="preserve">Cross-Border Relevance: if the </w:t>
      </w:r>
      <w:r w:rsidR="007379D0">
        <w:rPr>
          <w:rFonts w:ascii="Arial" w:hAnsi="Arial" w:cs="Arial"/>
        </w:rPr>
        <w:t>S</w:t>
      </w:r>
      <w:r w:rsidRPr="00112E3C">
        <w:rPr>
          <w:rFonts w:ascii="Arial" w:hAnsi="Arial" w:cs="Arial"/>
        </w:rPr>
        <w:t xml:space="preserve">ubsystem will operate </w:t>
      </w:r>
      <w:r w:rsidR="007379D0">
        <w:rPr>
          <w:rFonts w:ascii="Arial" w:hAnsi="Arial" w:cs="Arial"/>
        </w:rPr>
        <w:t xml:space="preserve">or interface </w:t>
      </w:r>
      <w:r w:rsidRPr="00112E3C">
        <w:rPr>
          <w:rFonts w:ascii="Arial" w:hAnsi="Arial" w:cs="Arial"/>
        </w:rPr>
        <w:t>cross</w:t>
      </w:r>
      <w:r w:rsidR="00902DD8">
        <w:rPr>
          <w:rFonts w:ascii="Arial" w:hAnsi="Arial" w:cs="Arial"/>
        </w:rPr>
        <w:t>-</w:t>
      </w:r>
      <w:r w:rsidRPr="00112E3C">
        <w:rPr>
          <w:rFonts w:ascii="Arial" w:hAnsi="Arial" w:cs="Arial"/>
        </w:rPr>
        <w:t>border, requiring coordination with ERA</w:t>
      </w:r>
    </w:p>
    <w:p w14:paraId="6B14AB42" w14:textId="77777777" w:rsidR="008E1D50" w:rsidRPr="00112E3C" w:rsidRDefault="008E1D50" w:rsidP="004F320C">
      <w:pPr>
        <w:pStyle w:val="ListParagraph"/>
        <w:spacing w:after="0" w:line="240" w:lineRule="auto"/>
        <w:ind w:left="1134" w:hanging="283"/>
        <w:rPr>
          <w:rFonts w:ascii="Arial" w:hAnsi="Arial" w:cs="Arial"/>
        </w:rPr>
      </w:pPr>
    </w:p>
    <w:p w14:paraId="4294748C" w14:textId="11E0F1F1" w:rsidR="008E1D50" w:rsidRPr="007379D0" w:rsidRDefault="008E1D50" w:rsidP="00D10737">
      <w:pPr>
        <w:pStyle w:val="ListParagraph"/>
        <w:numPr>
          <w:ilvl w:val="0"/>
          <w:numId w:val="42"/>
        </w:numPr>
        <w:spacing w:after="0" w:line="240" w:lineRule="auto"/>
        <w:ind w:left="1134" w:hanging="283"/>
        <w:rPr>
          <w:rFonts w:ascii="Arial" w:hAnsi="Arial" w:cs="Arial"/>
        </w:rPr>
      </w:pPr>
      <w:r w:rsidRPr="00112E3C">
        <w:rPr>
          <w:rFonts w:ascii="Arial" w:hAnsi="Arial" w:cs="Arial"/>
        </w:rPr>
        <w:t>Risk and Complexity: the technical complexity and novelty of the project, and whether it requires a CSM-RA and appointment of an AsBo.</w:t>
      </w:r>
    </w:p>
    <w:p w14:paraId="550F7E16" w14:textId="77777777" w:rsidR="008E1D50" w:rsidRPr="00112E3C" w:rsidRDefault="008E1D50" w:rsidP="004F320C">
      <w:pPr>
        <w:pStyle w:val="ListParagraph"/>
        <w:spacing w:after="0" w:line="240" w:lineRule="auto"/>
        <w:ind w:left="1134" w:hanging="283"/>
        <w:rPr>
          <w:rFonts w:ascii="Arial" w:hAnsi="Arial" w:cs="Arial"/>
        </w:rPr>
      </w:pPr>
    </w:p>
    <w:p w14:paraId="007B83D4" w14:textId="54AB7AE7" w:rsidR="008E1D50" w:rsidRPr="007379D0" w:rsidRDefault="008E1D50" w:rsidP="00D10737">
      <w:pPr>
        <w:pStyle w:val="ListParagraph"/>
        <w:numPr>
          <w:ilvl w:val="0"/>
          <w:numId w:val="42"/>
        </w:numPr>
        <w:spacing w:after="0" w:line="240" w:lineRule="auto"/>
        <w:ind w:left="1134" w:hanging="283"/>
        <w:rPr>
          <w:rFonts w:ascii="Arial" w:hAnsi="Arial" w:cs="Arial"/>
        </w:rPr>
      </w:pPr>
      <w:r w:rsidRPr="00112E3C">
        <w:rPr>
          <w:rFonts w:ascii="Arial" w:hAnsi="Arial" w:cs="Arial"/>
        </w:rPr>
        <w:t>Scale and Investment: the scale of the project and the level of financial investment or strategic importance</w:t>
      </w:r>
    </w:p>
    <w:p w14:paraId="46E5A84D" w14:textId="77777777" w:rsidR="007379D0" w:rsidRPr="00112E3C" w:rsidRDefault="007379D0" w:rsidP="00112E3C">
      <w:pPr>
        <w:pStyle w:val="ListParagraph"/>
        <w:rPr>
          <w:rFonts w:ascii="Arial" w:hAnsi="Arial" w:cs="Arial"/>
        </w:rPr>
      </w:pPr>
    </w:p>
    <w:p w14:paraId="297F0723" w14:textId="77777777" w:rsidR="00295887" w:rsidRDefault="007379D0" w:rsidP="00D10737">
      <w:pPr>
        <w:pStyle w:val="ListParagraph"/>
        <w:numPr>
          <w:ilvl w:val="1"/>
          <w:numId w:val="25"/>
        </w:numPr>
        <w:ind w:left="567" w:hanging="567"/>
        <w:rPr>
          <w:rFonts w:ascii="Arial" w:hAnsi="Arial" w:cs="Arial"/>
        </w:rPr>
      </w:pPr>
      <w:r w:rsidRPr="00547E21">
        <w:rPr>
          <w:rFonts w:ascii="Arial" w:hAnsi="Arial" w:cs="Arial"/>
        </w:rPr>
        <w:t>Applicants’ e</w:t>
      </w:r>
      <w:r w:rsidR="008E1D50" w:rsidRPr="00175D78">
        <w:rPr>
          <w:rFonts w:ascii="Arial" w:hAnsi="Arial" w:cs="Arial"/>
        </w:rPr>
        <w:t xml:space="preserve">arly engagement with </w:t>
      </w:r>
      <w:r w:rsidRPr="00547E21">
        <w:rPr>
          <w:rFonts w:ascii="Arial" w:hAnsi="Arial" w:cs="Arial"/>
        </w:rPr>
        <w:t>the Department i</w:t>
      </w:r>
      <w:r w:rsidR="008E1D50" w:rsidRPr="00175D78">
        <w:rPr>
          <w:rFonts w:ascii="Arial" w:hAnsi="Arial" w:cs="Arial"/>
        </w:rPr>
        <w:t>s recommended</w:t>
      </w:r>
      <w:r w:rsidR="00D37562">
        <w:rPr>
          <w:rFonts w:ascii="Arial" w:hAnsi="Arial" w:cs="Arial"/>
        </w:rPr>
        <w:t xml:space="preserve">. To </w:t>
      </w:r>
      <w:r w:rsidR="008E1D50" w:rsidRPr="00175D78">
        <w:rPr>
          <w:rFonts w:ascii="Arial" w:hAnsi="Arial" w:cs="Arial"/>
        </w:rPr>
        <w:t xml:space="preserve">determine whether </w:t>
      </w:r>
      <w:r w:rsidR="0008541C">
        <w:rPr>
          <w:rFonts w:ascii="Arial" w:hAnsi="Arial" w:cs="Arial"/>
        </w:rPr>
        <w:t>an authorisation is required</w:t>
      </w:r>
      <w:r w:rsidR="00E670A1">
        <w:rPr>
          <w:rFonts w:ascii="Arial" w:hAnsi="Arial" w:cs="Arial"/>
        </w:rPr>
        <w:t xml:space="preserve"> </w:t>
      </w:r>
      <w:r w:rsidR="001429DB">
        <w:rPr>
          <w:rFonts w:ascii="Arial" w:hAnsi="Arial" w:cs="Arial"/>
        </w:rPr>
        <w:t>in the case of the renewal or upgrading of</w:t>
      </w:r>
      <w:r w:rsidR="00295887">
        <w:rPr>
          <w:rFonts w:ascii="Arial" w:hAnsi="Arial" w:cs="Arial"/>
        </w:rPr>
        <w:t>:</w:t>
      </w:r>
      <w:r w:rsidR="001429DB">
        <w:rPr>
          <w:rFonts w:ascii="Arial" w:hAnsi="Arial" w:cs="Arial"/>
        </w:rPr>
        <w:t xml:space="preserve"> </w:t>
      </w:r>
    </w:p>
    <w:p w14:paraId="47665B8D" w14:textId="77777777" w:rsidR="00A01A66" w:rsidRDefault="00A01A66" w:rsidP="00295887">
      <w:pPr>
        <w:pStyle w:val="ListParagraph"/>
        <w:ind w:left="567"/>
        <w:rPr>
          <w:rFonts w:ascii="Arial" w:hAnsi="Arial" w:cs="Arial"/>
        </w:rPr>
      </w:pPr>
    </w:p>
    <w:p w14:paraId="1D7D0441" w14:textId="5F35B783" w:rsidR="008E1D50" w:rsidRDefault="00877D8B" w:rsidP="00295887">
      <w:pPr>
        <w:pStyle w:val="ListParagraph"/>
        <w:ind w:left="567"/>
        <w:rPr>
          <w:rFonts w:ascii="Arial" w:hAnsi="Arial" w:cs="Arial"/>
        </w:rPr>
      </w:pPr>
      <w:r>
        <w:rPr>
          <w:rFonts w:ascii="Arial" w:hAnsi="Arial" w:cs="Arial"/>
        </w:rPr>
        <w:lastRenderedPageBreak/>
        <w:t xml:space="preserve">(a) </w:t>
      </w:r>
      <w:r w:rsidR="001429DB">
        <w:rPr>
          <w:rFonts w:ascii="Arial" w:hAnsi="Arial" w:cs="Arial"/>
        </w:rPr>
        <w:t>fixed installations</w:t>
      </w:r>
      <w:r>
        <w:rPr>
          <w:rFonts w:ascii="Arial" w:hAnsi="Arial" w:cs="Arial"/>
        </w:rPr>
        <w:t xml:space="preserve">, </w:t>
      </w:r>
      <w:r w:rsidR="00D37562">
        <w:rPr>
          <w:rFonts w:ascii="Arial" w:hAnsi="Arial" w:cs="Arial"/>
        </w:rPr>
        <w:t>the Department will consider factors including</w:t>
      </w:r>
      <w:r w:rsidR="00B223E0">
        <w:rPr>
          <w:rFonts w:ascii="Arial" w:hAnsi="Arial" w:cs="Arial"/>
        </w:rPr>
        <w:t xml:space="preserve"> - </w:t>
      </w:r>
      <w:r w:rsidR="001429DB">
        <w:rPr>
          <w:rFonts w:ascii="Arial" w:hAnsi="Arial" w:cs="Arial"/>
        </w:rPr>
        <w:t xml:space="preserve"> </w:t>
      </w:r>
    </w:p>
    <w:p w14:paraId="06EFC357" w14:textId="77777777" w:rsidR="001429DB" w:rsidRDefault="001429DB" w:rsidP="003E3C9B">
      <w:pPr>
        <w:pStyle w:val="ListParagraph"/>
        <w:ind w:left="432"/>
        <w:rPr>
          <w:rFonts w:ascii="Arial" w:hAnsi="Arial" w:cs="Arial"/>
        </w:rPr>
      </w:pPr>
    </w:p>
    <w:p w14:paraId="5741DE09" w14:textId="6CB61D8C" w:rsidR="001429DB" w:rsidRPr="00D37562" w:rsidRDefault="001429DB" w:rsidP="00D10737">
      <w:pPr>
        <w:pStyle w:val="ListParagraph"/>
        <w:numPr>
          <w:ilvl w:val="0"/>
          <w:numId w:val="43"/>
        </w:numPr>
        <w:autoSpaceDE w:val="0"/>
        <w:autoSpaceDN w:val="0"/>
        <w:adjustRightInd w:val="0"/>
        <w:spacing w:after="0" w:line="240" w:lineRule="auto"/>
        <w:ind w:left="1134" w:hanging="283"/>
        <w:rPr>
          <w:rFonts w:ascii="Arial" w:hAnsi="Arial" w:cs="Arial"/>
          <w:color w:val="000000"/>
          <w:kern w:val="0"/>
        </w:rPr>
      </w:pPr>
      <w:r w:rsidRPr="00D37562">
        <w:rPr>
          <w:rFonts w:ascii="Arial" w:hAnsi="Arial" w:cs="Arial"/>
          <w:color w:val="000000"/>
          <w:kern w:val="0"/>
        </w:rPr>
        <w:t xml:space="preserve">the extent to which the overall safety level of the fixed installation concerned may be adversely affected by the works envisaged </w:t>
      </w:r>
    </w:p>
    <w:p w14:paraId="14EFE6AC" w14:textId="77777777" w:rsidR="001429DB" w:rsidRPr="00D37562" w:rsidRDefault="001429DB" w:rsidP="004F320C">
      <w:pPr>
        <w:autoSpaceDE w:val="0"/>
        <w:autoSpaceDN w:val="0"/>
        <w:adjustRightInd w:val="0"/>
        <w:spacing w:after="0" w:line="240" w:lineRule="auto"/>
        <w:ind w:left="1134" w:hanging="283"/>
        <w:rPr>
          <w:rFonts w:ascii="Arial" w:hAnsi="Arial" w:cs="Arial"/>
          <w:color w:val="000000"/>
          <w:kern w:val="0"/>
        </w:rPr>
      </w:pPr>
    </w:p>
    <w:p w14:paraId="37830DD9" w14:textId="06066ABC" w:rsidR="001429DB" w:rsidRPr="00D37562" w:rsidRDefault="001429DB" w:rsidP="00D10737">
      <w:pPr>
        <w:pStyle w:val="ListParagraph"/>
        <w:numPr>
          <w:ilvl w:val="0"/>
          <w:numId w:val="43"/>
        </w:numPr>
        <w:autoSpaceDE w:val="0"/>
        <w:autoSpaceDN w:val="0"/>
        <w:adjustRightInd w:val="0"/>
        <w:spacing w:after="0" w:line="240" w:lineRule="auto"/>
        <w:ind w:left="1134" w:hanging="283"/>
        <w:rPr>
          <w:rFonts w:ascii="Arial" w:hAnsi="Arial" w:cs="Arial"/>
          <w:color w:val="000000"/>
          <w:kern w:val="0"/>
        </w:rPr>
      </w:pPr>
      <w:r w:rsidRPr="00D37562">
        <w:rPr>
          <w:rFonts w:ascii="Arial" w:hAnsi="Arial" w:cs="Arial"/>
          <w:color w:val="000000"/>
          <w:kern w:val="0"/>
        </w:rPr>
        <w:t xml:space="preserve">whether the new authorisation is required by the TSIs </w:t>
      </w:r>
    </w:p>
    <w:p w14:paraId="39B71859" w14:textId="77777777" w:rsidR="001429DB" w:rsidRPr="00D37562" w:rsidRDefault="001429DB" w:rsidP="004F320C">
      <w:pPr>
        <w:autoSpaceDE w:val="0"/>
        <w:autoSpaceDN w:val="0"/>
        <w:adjustRightInd w:val="0"/>
        <w:spacing w:after="0" w:line="240" w:lineRule="auto"/>
        <w:ind w:left="1134" w:hanging="283"/>
        <w:rPr>
          <w:rFonts w:ascii="Arial" w:hAnsi="Arial" w:cs="Arial"/>
          <w:color w:val="000000"/>
          <w:kern w:val="0"/>
        </w:rPr>
      </w:pPr>
    </w:p>
    <w:p w14:paraId="37226571" w14:textId="07576058" w:rsidR="001429DB" w:rsidRPr="00D37562" w:rsidRDefault="001429DB" w:rsidP="00D10737">
      <w:pPr>
        <w:pStyle w:val="ListParagraph"/>
        <w:numPr>
          <w:ilvl w:val="0"/>
          <w:numId w:val="43"/>
        </w:numPr>
        <w:autoSpaceDE w:val="0"/>
        <w:autoSpaceDN w:val="0"/>
        <w:adjustRightInd w:val="0"/>
        <w:spacing w:after="0" w:line="240" w:lineRule="auto"/>
        <w:ind w:left="1134" w:hanging="283"/>
        <w:rPr>
          <w:rFonts w:ascii="Arial" w:hAnsi="Arial" w:cs="Arial"/>
          <w:kern w:val="0"/>
        </w:rPr>
      </w:pPr>
      <w:r w:rsidRPr="00D37562">
        <w:rPr>
          <w:rFonts w:ascii="Arial" w:hAnsi="Arial" w:cs="Arial"/>
          <w:kern w:val="0"/>
        </w:rPr>
        <w:t xml:space="preserve">any relevant requirements of the National Implementation Plan (NIP) </w:t>
      </w:r>
    </w:p>
    <w:p w14:paraId="6EBF8008" w14:textId="77777777" w:rsidR="001429DB" w:rsidRPr="00D37562" w:rsidRDefault="001429DB" w:rsidP="004F320C">
      <w:pPr>
        <w:autoSpaceDE w:val="0"/>
        <w:autoSpaceDN w:val="0"/>
        <w:adjustRightInd w:val="0"/>
        <w:spacing w:after="0" w:line="240" w:lineRule="auto"/>
        <w:ind w:left="1134" w:hanging="283"/>
        <w:rPr>
          <w:rFonts w:ascii="Arial" w:hAnsi="Arial" w:cs="Arial"/>
          <w:kern w:val="0"/>
        </w:rPr>
      </w:pPr>
    </w:p>
    <w:p w14:paraId="439F9477" w14:textId="33B06848" w:rsidR="001429DB" w:rsidRPr="00D37562" w:rsidRDefault="001429DB" w:rsidP="00D10737">
      <w:pPr>
        <w:pStyle w:val="ListParagraph"/>
        <w:numPr>
          <w:ilvl w:val="0"/>
          <w:numId w:val="43"/>
        </w:numPr>
        <w:autoSpaceDE w:val="0"/>
        <w:autoSpaceDN w:val="0"/>
        <w:adjustRightInd w:val="0"/>
        <w:spacing w:after="0" w:line="240" w:lineRule="auto"/>
        <w:ind w:left="1134" w:hanging="283"/>
        <w:rPr>
          <w:rFonts w:ascii="Arial" w:hAnsi="Arial" w:cs="Arial"/>
          <w:kern w:val="0"/>
        </w:rPr>
      </w:pPr>
      <w:r w:rsidRPr="00D37562">
        <w:rPr>
          <w:rFonts w:ascii="Arial" w:hAnsi="Arial" w:cs="Arial"/>
          <w:kern w:val="0"/>
        </w:rPr>
        <w:t xml:space="preserve">any changes made to the values of the parameters </w:t>
      </w:r>
      <w:proofErr w:type="gramStart"/>
      <w:r w:rsidRPr="00D37562">
        <w:rPr>
          <w:rFonts w:ascii="Arial" w:hAnsi="Arial" w:cs="Arial"/>
          <w:kern w:val="0"/>
        </w:rPr>
        <w:t>on the basis of</w:t>
      </w:r>
      <w:proofErr w:type="gramEnd"/>
      <w:r w:rsidRPr="00D37562">
        <w:rPr>
          <w:rFonts w:ascii="Arial" w:hAnsi="Arial" w:cs="Arial"/>
          <w:kern w:val="0"/>
        </w:rPr>
        <w:t xml:space="preserve"> which the authorisation was already granted </w:t>
      </w:r>
    </w:p>
    <w:p w14:paraId="7AECAABA" w14:textId="77777777" w:rsidR="001429DB" w:rsidRDefault="001429DB" w:rsidP="002B5042">
      <w:pPr>
        <w:spacing w:after="0" w:line="240" w:lineRule="auto"/>
        <w:ind w:left="357"/>
        <w:rPr>
          <w:rFonts w:ascii="Arial" w:hAnsi="Arial" w:cs="Arial"/>
        </w:rPr>
      </w:pPr>
    </w:p>
    <w:p w14:paraId="53A05F4F" w14:textId="3F1C95F7" w:rsidR="001429DB" w:rsidRDefault="001429DB" w:rsidP="00A24D5A">
      <w:pPr>
        <w:ind w:left="567"/>
        <w:rPr>
          <w:rFonts w:ascii="Arial" w:hAnsi="Arial" w:cs="Arial"/>
        </w:rPr>
      </w:pPr>
      <w:r>
        <w:rPr>
          <w:rFonts w:ascii="Arial" w:hAnsi="Arial" w:cs="Arial"/>
        </w:rPr>
        <w:t xml:space="preserve">or </w:t>
      </w:r>
      <w:r w:rsidR="00877D8B">
        <w:rPr>
          <w:rFonts w:ascii="Arial" w:hAnsi="Arial" w:cs="Arial"/>
        </w:rPr>
        <w:t xml:space="preserve">(b) </w:t>
      </w:r>
      <w:r>
        <w:rPr>
          <w:rFonts w:ascii="Arial" w:hAnsi="Arial" w:cs="Arial"/>
        </w:rPr>
        <w:t>vehicles</w:t>
      </w:r>
      <w:r w:rsidR="00EB411D">
        <w:rPr>
          <w:rFonts w:ascii="Arial" w:hAnsi="Arial" w:cs="Arial"/>
        </w:rPr>
        <w:t xml:space="preserve"> </w:t>
      </w:r>
      <w:r w:rsidR="00877D8B">
        <w:rPr>
          <w:rFonts w:ascii="Arial" w:hAnsi="Arial" w:cs="Arial"/>
        </w:rPr>
        <w:t xml:space="preserve">if </w:t>
      </w:r>
      <w:r w:rsidR="00B223E0">
        <w:rPr>
          <w:rFonts w:ascii="Arial" w:hAnsi="Arial" w:cs="Arial"/>
        </w:rPr>
        <w:t>-</w:t>
      </w:r>
      <w:r w:rsidR="00877D8B">
        <w:rPr>
          <w:rFonts w:ascii="Arial" w:hAnsi="Arial" w:cs="Arial"/>
        </w:rPr>
        <w:t xml:space="preserve"> </w:t>
      </w:r>
    </w:p>
    <w:p w14:paraId="28D9BC67" w14:textId="5B1B7F5B" w:rsidR="00877D8B" w:rsidRPr="00877D8B" w:rsidRDefault="00877D8B" w:rsidP="00D10737">
      <w:pPr>
        <w:pStyle w:val="ListParagraph"/>
        <w:numPr>
          <w:ilvl w:val="0"/>
          <w:numId w:val="44"/>
        </w:numPr>
        <w:spacing w:after="0" w:line="240" w:lineRule="auto"/>
        <w:ind w:left="1134" w:hanging="283"/>
        <w:rPr>
          <w:rFonts w:ascii="Arial" w:hAnsi="Arial" w:cs="Arial"/>
        </w:rPr>
      </w:pPr>
      <w:r w:rsidRPr="00877D8B">
        <w:rPr>
          <w:rFonts w:ascii="Arial" w:hAnsi="Arial" w:cs="Arial"/>
        </w:rPr>
        <w:t xml:space="preserve">changes are made to the values of the parameters which are outside the range of acceptable parameters as defined in the TSIs and, where applicable, in notified </w:t>
      </w:r>
      <w:r w:rsidR="00011314">
        <w:rPr>
          <w:rFonts w:ascii="Arial" w:hAnsi="Arial" w:cs="Arial"/>
        </w:rPr>
        <w:t>NR</w:t>
      </w:r>
      <w:r w:rsidR="006B10B2">
        <w:rPr>
          <w:rFonts w:ascii="Arial" w:hAnsi="Arial" w:cs="Arial"/>
        </w:rPr>
        <w:t>s</w:t>
      </w:r>
      <w:r w:rsidRPr="00877D8B">
        <w:rPr>
          <w:rFonts w:ascii="Arial" w:hAnsi="Arial" w:cs="Arial"/>
        </w:rPr>
        <w:t xml:space="preserve">, for checking the technical compatibility between the vehicle and the area of use </w:t>
      </w:r>
    </w:p>
    <w:p w14:paraId="4EED35E0" w14:textId="77777777" w:rsidR="00877D8B" w:rsidRPr="00877D8B" w:rsidRDefault="00877D8B" w:rsidP="004F320C">
      <w:pPr>
        <w:pStyle w:val="ListParagraph"/>
        <w:spacing w:after="0" w:line="240" w:lineRule="auto"/>
        <w:ind w:left="1134" w:hanging="283"/>
        <w:rPr>
          <w:rFonts w:ascii="Arial" w:hAnsi="Arial" w:cs="Arial"/>
        </w:rPr>
      </w:pPr>
    </w:p>
    <w:p w14:paraId="7D38A5EB" w14:textId="6106F473" w:rsidR="00877D8B" w:rsidRPr="00877D8B" w:rsidRDefault="00877D8B" w:rsidP="00D10737">
      <w:pPr>
        <w:pStyle w:val="ListParagraph"/>
        <w:numPr>
          <w:ilvl w:val="0"/>
          <w:numId w:val="44"/>
        </w:numPr>
        <w:spacing w:after="0" w:line="240" w:lineRule="auto"/>
        <w:ind w:left="1134" w:hanging="283"/>
        <w:rPr>
          <w:rFonts w:ascii="Arial" w:hAnsi="Arial" w:cs="Arial"/>
        </w:rPr>
      </w:pPr>
      <w:r w:rsidRPr="00877D8B">
        <w:rPr>
          <w:rFonts w:ascii="Arial" w:hAnsi="Arial" w:cs="Arial"/>
        </w:rPr>
        <w:t>the overall safety level of the vehicle concerned may be adversely affected by the works envisaged</w:t>
      </w:r>
      <w:r>
        <w:rPr>
          <w:rFonts w:ascii="Arial" w:hAnsi="Arial" w:cs="Arial"/>
        </w:rPr>
        <w:t>,</w:t>
      </w:r>
      <w:r w:rsidRPr="00877D8B">
        <w:rPr>
          <w:rFonts w:ascii="Arial" w:hAnsi="Arial" w:cs="Arial"/>
        </w:rPr>
        <w:t xml:space="preserve"> or </w:t>
      </w:r>
    </w:p>
    <w:p w14:paraId="01421685" w14:textId="77777777" w:rsidR="00877D8B" w:rsidRPr="00877D8B" w:rsidRDefault="00877D8B" w:rsidP="004F320C">
      <w:pPr>
        <w:pStyle w:val="ListParagraph"/>
        <w:spacing w:after="0" w:line="240" w:lineRule="auto"/>
        <w:ind w:left="1134" w:hanging="283"/>
        <w:rPr>
          <w:rFonts w:ascii="Arial" w:hAnsi="Arial" w:cs="Arial"/>
        </w:rPr>
      </w:pPr>
    </w:p>
    <w:p w14:paraId="0C032C26" w14:textId="5805D0BE" w:rsidR="00877D8B" w:rsidRDefault="00877D8B" w:rsidP="00D10737">
      <w:pPr>
        <w:pStyle w:val="ListParagraph"/>
        <w:numPr>
          <w:ilvl w:val="0"/>
          <w:numId w:val="44"/>
        </w:numPr>
        <w:spacing w:after="240" w:line="240" w:lineRule="auto"/>
        <w:ind w:left="1135" w:hanging="284"/>
        <w:rPr>
          <w:rFonts w:ascii="Arial" w:hAnsi="Arial" w:cs="Arial"/>
        </w:rPr>
      </w:pPr>
      <w:r>
        <w:rPr>
          <w:rFonts w:ascii="Arial" w:hAnsi="Arial" w:cs="Arial"/>
        </w:rPr>
        <w:t>i</w:t>
      </w:r>
      <w:r w:rsidRPr="00877D8B">
        <w:rPr>
          <w:rFonts w:ascii="Arial" w:hAnsi="Arial" w:cs="Arial"/>
        </w:rPr>
        <w:t xml:space="preserve">t is required by the relevant TSIs. </w:t>
      </w:r>
    </w:p>
    <w:p w14:paraId="4ADA62A2" w14:textId="7CD34CF7" w:rsidR="00A01A66" w:rsidRPr="00A01A66" w:rsidRDefault="00A01A66" w:rsidP="00A01A66">
      <w:pPr>
        <w:spacing w:after="0" w:line="240" w:lineRule="auto"/>
        <w:ind w:left="720"/>
        <w:rPr>
          <w:rFonts w:ascii="Arial" w:hAnsi="Arial" w:cs="Arial"/>
        </w:rPr>
      </w:pPr>
      <w:r w:rsidRPr="00A01A66">
        <w:rPr>
          <w:rFonts w:ascii="Arial" w:hAnsi="Arial" w:cs="Arial"/>
          <w:b/>
          <w:bCs/>
        </w:rPr>
        <w:t>Note:</w:t>
      </w:r>
      <w:r>
        <w:rPr>
          <w:rFonts w:ascii="Arial" w:hAnsi="Arial" w:cs="Arial"/>
        </w:rPr>
        <w:t xml:space="preserve"> Applications for domestic and cross-border vehicle authorisations are submitted via the </w:t>
      </w:r>
      <w:r w:rsidRPr="00A01A66">
        <w:rPr>
          <w:rFonts w:ascii="Arial" w:hAnsi="Arial" w:cs="Arial"/>
        </w:rPr>
        <w:t>European Union Agency for Railways (ERA)</w:t>
      </w:r>
      <w:r>
        <w:rPr>
          <w:rFonts w:ascii="Arial" w:hAnsi="Arial" w:cs="Arial"/>
        </w:rPr>
        <w:t xml:space="preserve"> One-Stop-Shop (OSS).</w:t>
      </w:r>
      <w:r w:rsidR="00EB411D">
        <w:rPr>
          <w:rStyle w:val="FootnoteReference"/>
          <w:rFonts w:ascii="Arial" w:hAnsi="Arial" w:cs="Arial"/>
        </w:rPr>
        <w:footnoteReference w:id="16"/>
      </w:r>
      <w:r>
        <w:rPr>
          <w:rStyle w:val="FootnoteReference"/>
          <w:rFonts w:ascii="Arial" w:hAnsi="Arial" w:cs="Arial"/>
        </w:rPr>
        <w:footnoteReference w:id="17"/>
      </w:r>
    </w:p>
    <w:p w14:paraId="4993ABD7" w14:textId="77777777" w:rsidR="00087E65" w:rsidRDefault="00087E65" w:rsidP="005B008E">
      <w:pPr>
        <w:pStyle w:val="Heading2"/>
        <w:spacing w:before="0" w:line="240" w:lineRule="auto"/>
        <w:rPr>
          <w:rFonts w:ascii="Arial" w:hAnsi="Arial" w:cs="Arial"/>
        </w:rPr>
      </w:pPr>
    </w:p>
    <w:p w14:paraId="79231D93" w14:textId="08CA07A3" w:rsidR="00EF48EF" w:rsidRPr="005B008E" w:rsidRDefault="00645F14" w:rsidP="005B008E">
      <w:pPr>
        <w:pStyle w:val="Heading2"/>
        <w:spacing w:before="0" w:line="240" w:lineRule="auto"/>
        <w:rPr>
          <w:rFonts w:ascii="Arial" w:hAnsi="Arial" w:cs="Arial"/>
        </w:rPr>
      </w:pPr>
      <w:bookmarkStart w:id="15" w:name="_Toc227748359"/>
      <w:r w:rsidRPr="005B008E">
        <w:rPr>
          <w:rFonts w:ascii="Arial" w:hAnsi="Arial" w:cs="Arial"/>
        </w:rPr>
        <w:t>Technical File submission and approval</w:t>
      </w:r>
      <w:bookmarkEnd w:id="15"/>
    </w:p>
    <w:p w14:paraId="12E70E67" w14:textId="77777777" w:rsidR="00645F14" w:rsidRPr="005B008E" w:rsidRDefault="00645F14" w:rsidP="005B008E">
      <w:pPr>
        <w:spacing w:after="0" w:line="240" w:lineRule="auto"/>
        <w:rPr>
          <w:rFonts w:ascii="Arial" w:hAnsi="Arial" w:cs="Arial"/>
        </w:rPr>
      </w:pPr>
    </w:p>
    <w:p w14:paraId="005E98ED" w14:textId="2E40B18C" w:rsidR="00645F14" w:rsidRPr="005B008E" w:rsidRDefault="00645F14" w:rsidP="00D10737">
      <w:pPr>
        <w:pStyle w:val="ListParagraph"/>
        <w:numPr>
          <w:ilvl w:val="1"/>
          <w:numId w:val="25"/>
        </w:numPr>
        <w:spacing w:after="0" w:line="240" w:lineRule="auto"/>
        <w:ind w:left="567" w:hanging="567"/>
        <w:rPr>
          <w:rFonts w:ascii="Arial" w:hAnsi="Arial" w:cs="Arial"/>
        </w:rPr>
      </w:pPr>
      <w:r w:rsidRPr="005B008E">
        <w:rPr>
          <w:rFonts w:ascii="Arial" w:hAnsi="Arial" w:cs="Arial"/>
        </w:rPr>
        <w:t xml:space="preserve">The Applicant should ensure that their </w:t>
      </w:r>
      <w:r w:rsidR="00E670A1">
        <w:rPr>
          <w:rFonts w:ascii="Arial" w:hAnsi="Arial" w:cs="Arial"/>
        </w:rPr>
        <w:t xml:space="preserve">application </w:t>
      </w:r>
      <w:r w:rsidRPr="005B008E">
        <w:rPr>
          <w:rFonts w:ascii="Arial" w:hAnsi="Arial" w:cs="Arial"/>
        </w:rPr>
        <w:t xml:space="preserve">is supported by sufficient evidence before submission to </w:t>
      </w:r>
      <w:r w:rsidR="001B7C32">
        <w:rPr>
          <w:rFonts w:ascii="Arial" w:hAnsi="Arial" w:cs="Arial"/>
        </w:rPr>
        <w:t xml:space="preserve">the </w:t>
      </w:r>
      <w:r w:rsidR="001A214A" w:rsidRPr="005B008E">
        <w:rPr>
          <w:rFonts w:ascii="Arial" w:hAnsi="Arial" w:cs="Arial"/>
        </w:rPr>
        <w:t>D</w:t>
      </w:r>
      <w:r w:rsidR="001B7C32">
        <w:rPr>
          <w:rFonts w:ascii="Arial" w:hAnsi="Arial" w:cs="Arial"/>
        </w:rPr>
        <w:t>epartment</w:t>
      </w:r>
      <w:r w:rsidR="005905A9">
        <w:rPr>
          <w:rFonts w:ascii="Arial" w:hAnsi="Arial" w:cs="Arial"/>
        </w:rPr>
        <w:t>.</w:t>
      </w:r>
      <w:r w:rsidRPr="005B008E">
        <w:rPr>
          <w:rFonts w:ascii="Arial" w:hAnsi="Arial" w:cs="Arial"/>
        </w:rPr>
        <w:t xml:space="preserve"> This means applications should include at least the following items:</w:t>
      </w:r>
    </w:p>
    <w:p w14:paraId="1715EEA4" w14:textId="77777777" w:rsidR="00EF48EF" w:rsidRPr="005B008E" w:rsidRDefault="00EF48EF" w:rsidP="005B008E">
      <w:pPr>
        <w:pStyle w:val="ListParagraph"/>
        <w:spacing w:after="0" w:line="240" w:lineRule="auto"/>
        <w:ind w:left="792"/>
        <w:rPr>
          <w:rFonts w:ascii="Arial" w:hAnsi="Arial" w:cs="Arial"/>
        </w:rPr>
      </w:pPr>
    </w:p>
    <w:p w14:paraId="7AA6B506" w14:textId="2C005718" w:rsidR="00645F14" w:rsidRPr="005B008E" w:rsidRDefault="00A2324B" w:rsidP="00D10737">
      <w:pPr>
        <w:pStyle w:val="ListParagraph"/>
        <w:numPr>
          <w:ilvl w:val="0"/>
          <w:numId w:val="45"/>
        </w:numPr>
        <w:spacing w:after="0" w:line="240" w:lineRule="auto"/>
        <w:ind w:left="1134" w:hanging="283"/>
        <w:rPr>
          <w:rFonts w:ascii="Arial" w:hAnsi="Arial" w:cs="Arial"/>
        </w:rPr>
      </w:pPr>
      <w:r>
        <w:rPr>
          <w:rFonts w:ascii="Arial" w:hAnsi="Arial" w:cs="Arial"/>
        </w:rPr>
        <w:t>a</w:t>
      </w:r>
      <w:r w:rsidR="00645F14" w:rsidRPr="005B008E">
        <w:rPr>
          <w:rFonts w:ascii="Arial" w:hAnsi="Arial" w:cs="Arial"/>
        </w:rPr>
        <w:t xml:space="preserve"> </w:t>
      </w:r>
      <w:r w:rsidR="00E670A1" w:rsidRPr="00E670A1">
        <w:rPr>
          <w:rFonts w:ascii="Arial" w:hAnsi="Arial" w:cs="Arial"/>
        </w:rPr>
        <w:t>file setting out details of the project</w:t>
      </w:r>
      <w:r w:rsidR="00E670A1">
        <w:rPr>
          <w:rFonts w:ascii="Arial" w:hAnsi="Arial" w:cs="Arial"/>
        </w:rPr>
        <w:t xml:space="preserve">, including a </w:t>
      </w:r>
      <w:r w:rsidR="00645F14" w:rsidRPr="005B008E">
        <w:rPr>
          <w:rFonts w:ascii="Arial" w:hAnsi="Arial" w:cs="Arial"/>
        </w:rPr>
        <w:t>presentation of technical descriptions, technical drawings, test methods and results, simulations, calculations, and operation and maintenance requirements</w:t>
      </w:r>
    </w:p>
    <w:p w14:paraId="687BAD86" w14:textId="77777777" w:rsidR="00645F14" w:rsidRPr="005B008E" w:rsidRDefault="00645F14" w:rsidP="004F320C">
      <w:pPr>
        <w:pStyle w:val="ListParagraph"/>
        <w:spacing w:after="0" w:line="240" w:lineRule="auto"/>
        <w:ind w:left="1134" w:hanging="283"/>
        <w:rPr>
          <w:rFonts w:ascii="Arial" w:hAnsi="Arial" w:cs="Arial"/>
        </w:rPr>
      </w:pPr>
    </w:p>
    <w:p w14:paraId="1DB1B02B" w14:textId="79F12542" w:rsidR="00645F14" w:rsidRDefault="00E670A1" w:rsidP="00D10737">
      <w:pPr>
        <w:pStyle w:val="ListParagraph"/>
        <w:numPr>
          <w:ilvl w:val="0"/>
          <w:numId w:val="46"/>
        </w:numPr>
        <w:spacing w:after="0" w:line="240" w:lineRule="auto"/>
        <w:ind w:left="1134" w:hanging="283"/>
        <w:rPr>
          <w:rFonts w:ascii="Arial" w:hAnsi="Arial" w:cs="Arial"/>
        </w:rPr>
      </w:pPr>
      <w:r>
        <w:rPr>
          <w:rFonts w:ascii="Arial" w:hAnsi="Arial" w:cs="Arial"/>
        </w:rPr>
        <w:t xml:space="preserve">identification of any TSI, or part of a TSI, and </w:t>
      </w:r>
      <w:r w:rsidR="00A2324B">
        <w:rPr>
          <w:rFonts w:ascii="Arial" w:hAnsi="Arial" w:cs="Arial"/>
        </w:rPr>
        <w:t>a</w:t>
      </w:r>
      <w:r w:rsidR="00645F14" w:rsidRPr="005B008E">
        <w:rPr>
          <w:rFonts w:ascii="Arial" w:hAnsi="Arial" w:cs="Arial"/>
        </w:rPr>
        <w:t xml:space="preserve">ny </w:t>
      </w:r>
      <w:r w:rsidR="00136C74">
        <w:rPr>
          <w:rFonts w:ascii="Arial" w:hAnsi="Arial" w:cs="Arial"/>
        </w:rPr>
        <w:t xml:space="preserve">cases where TSIs </w:t>
      </w:r>
      <w:r w:rsidR="00D37562">
        <w:rPr>
          <w:rFonts w:ascii="Arial" w:hAnsi="Arial" w:cs="Arial"/>
        </w:rPr>
        <w:t>should</w:t>
      </w:r>
      <w:r w:rsidR="00136C74">
        <w:rPr>
          <w:rFonts w:ascii="Arial" w:hAnsi="Arial" w:cs="Arial"/>
        </w:rPr>
        <w:t xml:space="preserve"> not apply </w:t>
      </w:r>
      <w:r w:rsidR="00645F14" w:rsidRPr="001C777C">
        <w:rPr>
          <w:rFonts w:ascii="Arial" w:hAnsi="Arial" w:cs="Arial"/>
        </w:rPr>
        <w:t xml:space="preserve">(and associated </w:t>
      </w:r>
      <w:r w:rsidR="001E10BF">
        <w:rPr>
          <w:rFonts w:ascii="Arial" w:hAnsi="Arial" w:cs="Arial"/>
        </w:rPr>
        <w:t>C</w:t>
      </w:r>
      <w:r w:rsidR="00645F14" w:rsidRPr="001C777C">
        <w:rPr>
          <w:rFonts w:ascii="Arial" w:hAnsi="Arial" w:cs="Arial"/>
        </w:rPr>
        <w:t>onditions where applicable)</w:t>
      </w:r>
      <w:r w:rsidR="007979D3">
        <w:rPr>
          <w:rFonts w:ascii="Arial" w:hAnsi="Arial" w:cs="Arial"/>
        </w:rPr>
        <w:t xml:space="preserve"> or non-application of TSIs</w:t>
      </w:r>
    </w:p>
    <w:p w14:paraId="21492316" w14:textId="77777777" w:rsidR="007979D3" w:rsidRDefault="007979D3" w:rsidP="004F320C">
      <w:pPr>
        <w:pStyle w:val="ListParagraph"/>
        <w:spacing w:after="0" w:line="240" w:lineRule="auto"/>
        <w:ind w:left="1134" w:hanging="283"/>
        <w:rPr>
          <w:rFonts w:ascii="Arial" w:hAnsi="Arial" w:cs="Arial"/>
        </w:rPr>
      </w:pPr>
    </w:p>
    <w:p w14:paraId="4CEC0360" w14:textId="39BEB2F8" w:rsidR="00D37562" w:rsidRPr="00E670A1" w:rsidRDefault="00D37562" w:rsidP="00D10737">
      <w:pPr>
        <w:pStyle w:val="ListParagraph"/>
        <w:numPr>
          <w:ilvl w:val="0"/>
          <w:numId w:val="47"/>
        </w:numPr>
        <w:spacing w:after="0" w:line="240" w:lineRule="auto"/>
        <w:ind w:left="1134" w:hanging="283"/>
        <w:rPr>
          <w:rFonts w:ascii="Arial" w:hAnsi="Arial" w:cs="Arial"/>
        </w:rPr>
      </w:pPr>
      <w:r>
        <w:rPr>
          <w:rFonts w:ascii="Arial" w:hAnsi="Arial" w:cs="Arial"/>
        </w:rPr>
        <w:t xml:space="preserve">an assessment of </w:t>
      </w:r>
      <w:r w:rsidRPr="00E670A1">
        <w:rPr>
          <w:rFonts w:ascii="Arial" w:hAnsi="Arial" w:cs="Arial"/>
        </w:rPr>
        <w:t>whether there are any new or changed safety risks</w:t>
      </w:r>
    </w:p>
    <w:p w14:paraId="22946F92" w14:textId="77777777" w:rsidR="00D37562" w:rsidRDefault="00D37562" w:rsidP="004F320C">
      <w:pPr>
        <w:pStyle w:val="ListParagraph"/>
        <w:spacing w:after="0" w:line="240" w:lineRule="auto"/>
        <w:ind w:left="1134"/>
        <w:rPr>
          <w:rFonts w:ascii="Arial" w:hAnsi="Arial" w:cs="Arial"/>
        </w:rPr>
      </w:pPr>
      <w:r w:rsidRPr="00E670A1">
        <w:rPr>
          <w:rFonts w:ascii="Arial" w:hAnsi="Arial" w:cs="Arial"/>
        </w:rPr>
        <w:t>resulting from the works envisaged and how any such risks will be managed</w:t>
      </w:r>
    </w:p>
    <w:p w14:paraId="2AC3EF79" w14:textId="77777777" w:rsidR="00D37562" w:rsidRDefault="00D37562" w:rsidP="004F320C">
      <w:pPr>
        <w:pStyle w:val="ListParagraph"/>
        <w:spacing w:after="0" w:line="240" w:lineRule="auto"/>
        <w:ind w:left="1134" w:hanging="283"/>
        <w:rPr>
          <w:rFonts w:ascii="Arial" w:hAnsi="Arial" w:cs="Arial"/>
        </w:rPr>
      </w:pPr>
    </w:p>
    <w:p w14:paraId="7F0E4D36" w14:textId="33890650" w:rsidR="00D37562" w:rsidRPr="00D37562" w:rsidRDefault="00A2324B" w:rsidP="00D10737">
      <w:pPr>
        <w:pStyle w:val="ListParagraph"/>
        <w:numPr>
          <w:ilvl w:val="0"/>
          <w:numId w:val="32"/>
        </w:numPr>
        <w:spacing w:after="0" w:line="240" w:lineRule="auto"/>
        <w:ind w:left="1134" w:hanging="283"/>
        <w:rPr>
          <w:rFonts w:ascii="Arial" w:hAnsi="Arial" w:cs="Arial"/>
        </w:rPr>
      </w:pPr>
      <w:r w:rsidRPr="00D37562">
        <w:rPr>
          <w:rFonts w:ascii="Arial" w:hAnsi="Arial" w:cs="Arial"/>
        </w:rPr>
        <w:t>r</w:t>
      </w:r>
      <w:r w:rsidR="00645F14" w:rsidRPr="00D37562">
        <w:rPr>
          <w:rFonts w:ascii="Arial" w:hAnsi="Arial" w:cs="Arial"/>
        </w:rPr>
        <w:t>eports from the third-party assessors should support that issues raised have been addressed</w:t>
      </w:r>
    </w:p>
    <w:p w14:paraId="5741DAD0" w14:textId="77777777" w:rsidR="00D37562" w:rsidRDefault="00D37562" w:rsidP="004F320C">
      <w:pPr>
        <w:pStyle w:val="ListParagraph"/>
        <w:spacing w:after="0" w:line="240" w:lineRule="auto"/>
        <w:ind w:left="1134" w:hanging="283"/>
        <w:rPr>
          <w:rFonts w:ascii="Arial" w:hAnsi="Arial" w:cs="Arial"/>
        </w:rPr>
      </w:pPr>
    </w:p>
    <w:p w14:paraId="63762F3B" w14:textId="62F6C0DB" w:rsidR="00EF48EF" w:rsidRPr="00D37562" w:rsidRDefault="00D37562" w:rsidP="00D10737">
      <w:pPr>
        <w:pStyle w:val="ListParagraph"/>
        <w:numPr>
          <w:ilvl w:val="0"/>
          <w:numId w:val="31"/>
        </w:numPr>
        <w:spacing w:after="0" w:line="240" w:lineRule="auto"/>
        <w:ind w:left="1134" w:hanging="283"/>
        <w:rPr>
          <w:rFonts w:ascii="Arial" w:hAnsi="Arial" w:cs="Arial"/>
        </w:rPr>
      </w:pPr>
      <w:r w:rsidRPr="00D37562">
        <w:rPr>
          <w:rFonts w:ascii="Arial" w:hAnsi="Arial" w:cs="Arial"/>
        </w:rPr>
        <w:t xml:space="preserve">‘EC’ Declarations of Verification </w:t>
      </w:r>
    </w:p>
    <w:p w14:paraId="7DD64A4A" w14:textId="77777777" w:rsidR="00645F14" w:rsidRPr="005905A9" w:rsidRDefault="00645F14" w:rsidP="005905A9">
      <w:pPr>
        <w:pStyle w:val="ListParagraph"/>
        <w:spacing w:after="0" w:line="240" w:lineRule="auto"/>
        <w:ind w:left="792"/>
        <w:rPr>
          <w:rFonts w:ascii="Arial" w:hAnsi="Arial" w:cs="Arial"/>
        </w:rPr>
      </w:pPr>
    </w:p>
    <w:p w14:paraId="22D137C2" w14:textId="3A0590CA" w:rsidR="00645F14" w:rsidRPr="005905A9" w:rsidRDefault="00645F14" w:rsidP="00D10737">
      <w:pPr>
        <w:pStyle w:val="ListParagraph"/>
        <w:numPr>
          <w:ilvl w:val="1"/>
          <w:numId w:val="25"/>
        </w:numPr>
        <w:spacing w:after="0" w:line="240" w:lineRule="auto"/>
        <w:ind w:left="567" w:hanging="567"/>
        <w:rPr>
          <w:rFonts w:ascii="Arial" w:hAnsi="Arial" w:cs="Arial"/>
        </w:rPr>
      </w:pPr>
      <w:r w:rsidRPr="005905A9">
        <w:rPr>
          <w:rFonts w:ascii="Arial" w:hAnsi="Arial" w:cs="Arial"/>
        </w:rPr>
        <w:t>All submitted documents should be written in English and should be submitted in standard file formats, such as Microsoft Word or PDF format, on A4 size paper.</w:t>
      </w:r>
    </w:p>
    <w:p w14:paraId="022873E0" w14:textId="0847EB26" w:rsidR="00645F14" w:rsidRPr="005905A9" w:rsidRDefault="00645F14" w:rsidP="00D10737">
      <w:pPr>
        <w:pStyle w:val="ListParagraph"/>
        <w:numPr>
          <w:ilvl w:val="1"/>
          <w:numId w:val="25"/>
        </w:numPr>
        <w:spacing w:after="0" w:line="240" w:lineRule="auto"/>
        <w:ind w:left="567" w:hanging="567"/>
        <w:rPr>
          <w:rFonts w:ascii="Arial" w:hAnsi="Arial" w:cs="Arial"/>
        </w:rPr>
      </w:pPr>
      <w:r w:rsidRPr="005905A9">
        <w:rPr>
          <w:rFonts w:ascii="Arial" w:hAnsi="Arial" w:cs="Arial"/>
        </w:rPr>
        <w:lastRenderedPageBreak/>
        <w:t>The Applicant should submit a statement that all identified hazards and associated risks are controlled and will continue to be monitored after approval, with a strategy for doing so. Where applicable, this should acknowledge requirements from other regulations</w:t>
      </w:r>
      <w:r w:rsidR="006F393D" w:rsidRPr="005905A9">
        <w:rPr>
          <w:rFonts w:ascii="Arial" w:hAnsi="Arial" w:cs="Arial"/>
        </w:rPr>
        <w:t xml:space="preserve"> (see</w:t>
      </w:r>
      <w:r w:rsidRPr="005905A9">
        <w:rPr>
          <w:rFonts w:ascii="Arial" w:hAnsi="Arial" w:cs="Arial"/>
        </w:rPr>
        <w:t xml:space="preserve"> CSM-RA Regulation 16</w:t>
      </w:r>
      <w:r w:rsidR="004A4168" w:rsidRPr="001C777C">
        <w:rPr>
          <w:rStyle w:val="FootnoteReference"/>
          <w:rFonts w:ascii="Arial" w:hAnsi="Arial" w:cs="Arial"/>
        </w:rPr>
        <w:footnoteReference w:id="18"/>
      </w:r>
      <w:r w:rsidR="006F393D" w:rsidRPr="005905A9">
        <w:rPr>
          <w:rFonts w:ascii="Arial" w:hAnsi="Arial" w:cs="Arial"/>
        </w:rPr>
        <w:t>)</w:t>
      </w:r>
      <w:r w:rsidRPr="005905A9">
        <w:rPr>
          <w:rFonts w:ascii="Arial" w:hAnsi="Arial" w:cs="Arial"/>
        </w:rPr>
        <w:t>.</w:t>
      </w:r>
    </w:p>
    <w:p w14:paraId="24AAC7D7" w14:textId="77777777" w:rsidR="00645F14" w:rsidRPr="005905A9" w:rsidRDefault="00645F14" w:rsidP="00A24D5A">
      <w:pPr>
        <w:pStyle w:val="ListParagraph"/>
        <w:spacing w:after="0" w:line="240" w:lineRule="auto"/>
        <w:ind w:left="567" w:hanging="567"/>
        <w:rPr>
          <w:rFonts w:ascii="Arial" w:hAnsi="Arial" w:cs="Arial"/>
        </w:rPr>
      </w:pPr>
    </w:p>
    <w:p w14:paraId="686C7AAA" w14:textId="69BDE0B6" w:rsidR="00645F14" w:rsidRPr="001C777C" w:rsidRDefault="00645F14" w:rsidP="00D10737">
      <w:pPr>
        <w:pStyle w:val="ListParagraph"/>
        <w:numPr>
          <w:ilvl w:val="1"/>
          <w:numId w:val="25"/>
        </w:numPr>
        <w:spacing w:after="0" w:line="240" w:lineRule="auto"/>
        <w:ind w:left="567" w:hanging="567"/>
        <w:rPr>
          <w:rFonts w:ascii="Arial" w:hAnsi="Arial" w:cs="Arial"/>
        </w:rPr>
      </w:pPr>
      <w:r w:rsidRPr="005905A9">
        <w:rPr>
          <w:rFonts w:ascii="Arial" w:hAnsi="Arial" w:cs="Arial"/>
        </w:rPr>
        <w:t xml:space="preserve">To ensure that the </w:t>
      </w:r>
      <w:r w:rsidR="00011AD1" w:rsidRPr="005905A9">
        <w:rPr>
          <w:rFonts w:ascii="Arial" w:hAnsi="Arial" w:cs="Arial"/>
        </w:rPr>
        <w:t>S</w:t>
      </w:r>
      <w:r w:rsidRPr="005905A9">
        <w:rPr>
          <w:rFonts w:ascii="Arial" w:hAnsi="Arial" w:cs="Arial"/>
        </w:rPr>
        <w:t xml:space="preserve">ubsystem can be placed into service in line with project or programme timescales, the Applicant should allow sufficient time in the project schedule for evaluation by third-party assessors and </w:t>
      </w:r>
      <w:r w:rsidRPr="00175D78">
        <w:rPr>
          <w:rFonts w:ascii="Arial" w:hAnsi="Arial" w:cs="Arial"/>
          <w:b/>
          <w:bCs/>
        </w:rPr>
        <w:t xml:space="preserve">at least </w:t>
      </w:r>
      <w:r w:rsidR="005E514D">
        <w:rPr>
          <w:rFonts w:ascii="Arial" w:hAnsi="Arial" w:cs="Arial"/>
          <w:b/>
          <w:bCs/>
        </w:rPr>
        <w:t>one month</w:t>
      </w:r>
      <w:r w:rsidRPr="005905A9">
        <w:rPr>
          <w:rFonts w:ascii="Arial" w:hAnsi="Arial" w:cs="Arial"/>
        </w:rPr>
        <w:t xml:space="preserve"> for </w:t>
      </w:r>
      <w:r w:rsidR="001B7C32">
        <w:rPr>
          <w:rFonts w:ascii="Arial" w:hAnsi="Arial" w:cs="Arial"/>
        </w:rPr>
        <w:t xml:space="preserve">the </w:t>
      </w:r>
      <w:r w:rsidR="001A214A" w:rsidRPr="005905A9">
        <w:rPr>
          <w:rFonts w:ascii="Arial" w:hAnsi="Arial" w:cs="Arial"/>
        </w:rPr>
        <w:t>D</w:t>
      </w:r>
      <w:r w:rsidR="001B7C32">
        <w:rPr>
          <w:rFonts w:ascii="Arial" w:hAnsi="Arial" w:cs="Arial"/>
        </w:rPr>
        <w:t>epartmen</w:t>
      </w:r>
      <w:r w:rsidR="009F1E81">
        <w:rPr>
          <w:rFonts w:ascii="Arial" w:hAnsi="Arial" w:cs="Arial"/>
        </w:rPr>
        <w:t>t</w:t>
      </w:r>
      <w:r w:rsidR="001B7C32">
        <w:rPr>
          <w:rFonts w:ascii="Arial" w:hAnsi="Arial" w:cs="Arial"/>
        </w:rPr>
        <w:t>'s</w:t>
      </w:r>
      <w:r w:rsidR="005905A9">
        <w:rPr>
          <w:rFonts w:ascii="Arial" w:hAnsi="Arial" w:cs="Arial"/>
        </w:rPr>
        <w:t xml:space="preserve"> </w:t>
      </w:r>
      <w:r w:rsidRPr="001C777C">
        <w:rPr>
          <w:rFonts w:ascii="Arial" w:hAnsi="Arial" w:cs="Arial"/>
        </w:rPr>
        <w:t>review during final submission.</w:t>
      </w:r>
    </w:p>
    <w:p w14:paraId="05B22FFB" w14:textId="77777777" w:rsidR="00645F14" w:rsidRPr="001C777C" w:rsidRDefault="00645F14" w:rsidP="005905A9">
      <w:pPr>
        <w:pStyle w:val="ListParagraph"/>
        <w:spacing w:after="0" w:line="240" w:lineRule="auto"/>
        <w:rPr>
          <w:rFonts w:ascii="Arial" w:hAnsi="Arial" w:cs="Arial"/>
        </w:rPr>
      </w:pPr>
    </w:p>
    <w:p w14:paraId="7292D2E9" w14:textId="56E26A97" w:rsidR="00645F14" w:rsidRPr="001C777C" w:rsidRDefault="00645F14" w:rsidP="00D10737">
      <w:pPr>
        <w:pStyle w:val="ListParagraph"/>
        <w:numPr>
          <w:ilvl w:val="1"/>
          <w:numId w:val="25"/>
        </w:numPr>
        <w:spacing w:after="0" w:line="240" w:lineRule="auto"/>
        <w:ind w:left="567" w:hanging="567"/>
        <w:rPr>
          <w:rFonts w:ascii="Arial" w:hAnsi="Arial" w:cs="Arial"/>
        </w:rPr>
      </w:pPr>
      <w:r w:rsidRPr="001C777C">
        <w:rPr>
          <w:rFonts w:ascii="Arial" w:hAnsi="Arial" w:cs="Arial"/>
        </w:rPr>
        <w:t xml:space="preserve">After receiving the formal application, </w:t>
      </w:r>
      <w:r w:rsidR="001B7C32">
        <w:rPr>
          <w:rFonts w:ascii="Arial" w:hAnsi="Arial" w:cs="Arial"/>
        </w:rPr>
        <w:t xml:space="preserve">the </w:t>
      </w:r>
      <w:r w:rsidR="005527A2" w:rsidRPr="001C777C">
        <w:rPr>
          <w:rFonts w:ascii="Arial" w:hAnsi="Arial" w:cs="Arial"/>
        </w:rPr>
        <w:t>D</w:t>
      </w:r>
      <w:r w:rsidR="001B7C32">
        <w:rPr>
          <w:rFonts w:ascii="Arial" w:hAnsi="Arial" w:cs="Arial"/>
        </w:rPr>
        <w:t>epartment</w:t>
      </w:r>
      <w:r w:rsidR="005527A2" w:rsidRPr="001C777C">
        <w:rPr>
          <w:rFonts w:ascii="Arial" w:hAnsi="Arial" w:cs="Arial"/>
        </w:rPr>
        <w:t xml:space="preserve"> </w:t>
      </w:r>
      <w:r w:rsidRPr="001C777C">
        <w:rPr>
          <w:rFonts w:ascii="Arial" w:hAnsi="Arial" w:cs="Arial"/>
        </w:rPr>
        <w:t xml:space="preserve">will inform the Applicant as soon as possible about whether they consider the application to be incomplete. If an application is incomplete, </w:t>
      </w:r>
      <w:r w:rsidR="001B7C32">
        <w:rPr>
          <w:rFonts w:ascii="Arial" w:hAnsi="Arial" w:cs="Arial"/>
        </w:rPr>
        <w:t xml:space="preserve">the </w:t>
      </w:r>
      <w:r w:rsidR="005527A2" w:rsidRPr="001C777C">
        <w:rPr>
          <w:rFonts w:ascii="Arial" w:hAnsi="Arial" w:cs="Arial"/>
        </w:rPr>
        <w:t>D</w:t>
      </w:r>
      <w:r w:rsidR="001B7C32">
        <w:rPr>
          <w:rFonts w:ascii="Arial" w:hAnsi="Arial" w:cs="Arial"/>
        </w:rPr>
        <w:t>epartment</w:t>
      </w:r>
      <w:r w:rsidR="005527A2" w:rsidRPr="001C777C">
        <w:rPr>
          <w:rFonts w:ascii="Arial" w:hAnsi="Arial" w:cs="Arial"/>
        </w:rPr>
        <w:t xml:space="preserve"> </w:t>
      </w:r>
      <w:r w:rsidRPr="001C777C">
        <w:rPr>
          <w:rFonts w:ascii="Arial" w:hAnsi="Arial" w:cs="Arial"/>
        </w:rPr>
        <w:t>will request supplementary information, along with a reasonable deadline for its provision.</w:t>
      </w:r>
    </w:p>
    <w:p w14:paraId="76BD143A" w14:textId="77777777" w:rsidR="00645F14" w:rsidRPr="001C777C" w:rsidRDefault="00645F14" w:rsidP="00A24D5A">
      <w:pPr>
        <w:pStyle w:val="ListParagraph"/>
        <w:spacing w:after="0" w:line="240" w:lineRule="auto"/>
        <w:ind w:left="567" w:hanging="567"/>
        <w:rPr>
          <w:rFonts w:ascii="Arial" w:hAnsi="Arial" w:cs="Arial"/>
        </w:rPr>
      </w:pPr>
    </w:p>
    <w:p w14:paraId="54059F4C" w14:textId="471FF713" w:rsidR="00645F14" w:rsidRPr="001C777C" w:rsidRDefault="00645F14" w:rsidP="00D10737">
      <w:pPr>
        <w:pStyle w:val="ListParagraph"/>
        <w:numPr>
          <w:ilvl w:val="1"/>
          <w:numId w:val="25"/>
        </w:numPr>
        <w:spacing w:after="0" w:line="240" w:lineRule="auto"/>
        <w:ind w:left="567" w:hanging="567"/>
        <w:rPr>
          <w:rFonts w:ascii="Arial" w:hAnsi="Arial" w:cs="Arial"/>
        </w:rPr>
      </w:pPr>
      <w:r w:rsidRPr="001C777C">
        <w:rPr>
          <w:rFonts w:ascii="Arial" w:hAnsi="Arial" w:cs="Arial"/>
        </w:rPr>
        <w:t xml:space="preserve">The time it takes for </w:t>
      </w:r>
      <w:r w:rsidR="001B7C32">
        <w:rPr>
          <w:rFonts w:ascii="Arial" w:hAnsi="Arial" w:cs="Arial"/>
        </w:rPr>
        <w:t xml:space="preserve">the </w:t>
      </w:r>
      <w:r w:rsidR="004A4168" w:rsidRPr="001C777C">
        <w:rPr>
          <w:rFonts w:ascii="Arial" w:hAnsi="Arial" w:cs="Arial"/>
        </w:rPr>
        <w:t>D</w:t>
      </w:r>
      <w:r w:rsidR="001B7C32">
        <w:rPr>
          <w:rFonts w:ascii="Arial" w:hAnsi="Arial" w:cs="Arial"/>
        </w:rPr>
        <w:t>epartment</w:t>
      </w:r>
      <w:r w:rsidR="005905A9">
        <w:rPr>
          <w:rFonts w:ascii="Arial" w:hAnsi="Arial" w:cs="Arial"/>
        </w:rPr>
        <w:t xml:space="preserve"> </w:t>
      </w:r>
      <w:r w:rsidRPr="001C777C">
        <w:rPr>
          <w:rFonts w:ascii="Arial" w:hAnsi="Arial" w:cs="Arial"/>
        </w:rPr>
        <w:t>to review submissions will depend on the effectiveness of early engagement, the quality of the original submission, novelty, scale and complexity of the system, and the associated requirements to prove that compliance with safety requirements and risk control has been maintained.</w:t>
      </w:r>
    </w:p>
    <w:p w14:paraId="0DCBAC92" w14:textId="77777777" w:rsidR="00645F14" w:rsidRPr="001C777C" w:rsidRDefault="00645F14" w:rsidP="005905A9">
      <w:pPr>
        <w:pStyle w:val="ListParagraph"/>
        <w:spacing w:after="0" w:line="240" w:lineRule="auto"/>
        <w:rPr>
          <w:rFonts w:ascii="Arial" w:hAnsi="Arial" w:cs="Arial"/>
        </w:rPr>
      </w:pPr>
    </w:p>
    <w:p w14:paraId="22F77D34" w14:textId="50B343F0" w:rsidR="00645F14" w:rsidRPr="001C777C" w:rsidRDefault="00645F14" w:rsidP="00A24D5A">
      <w:pPr>
        <w:pStyle w:val="ListParagraph"/>
        <w:spacing w:after="0" w:line="240" w:lineRule="auto"/>
        <w:ind w:left="567"/>
        <w:rPr>
          <w:rFonts w:ascii="Arial" w:hAnsi="Arial" w:cs="Arial"/>
        </w:rPr>
      </w:pPr>
      <w:r w:rsidRPr="007979D3">
        <w:rPr>
          <w:rFonts w:ascii="Arial" w:hAnsi="Arial" w:cs="Arial"/>
          <w:b/>
          <w:bCs/>
        </w:rPr>
        <w:t>Note:</w:t>
      </w:r>
      <w:r w:rsidRPr="007979D3">
        <w:rPr>
          <w:rFonts w:ascii="Arial" w:hAnsi="Arial" w:cs="Arial"/>
        </w:rPr>
        <w:t xml:space="preserve"> The Applicant should develop a process to escalate and resolve any changes to project schedules that impact the review time for the </w:t>
      </w:r>
      <w:r w:rsidR="006961B6" w:rsidRPr="007979D3">
        <w:rPr>
          <w:rFonts w:ascii="Arial" w:hAnsi="Arial" w:cs="Arial"/>
        </w:rPr>
        <w:t>Notified Body (</w:t>
      </w:r>
      <w:r w:rsidRPr="007979D3">
        <w:rPr>
          <w:rFonts w:ascii="Arial" w:hAnsi="Arial" w:cs="Arial"/>
        </w:rPr>
        <w:t>NoBo</w:t>
      </w:r>
      <w:r w:rsidR="006961B6" w:rsidRPr="007979D3">
        <w:rPr>
          <w:rFonts w:ascii="Arial" w:hAnsi="Arial" w:cs="Arial"/>
        </w:rPr>
        <w:t>)</w:t>
      </w:r>
      <w:r w:rsidR="00851B30" w:rsidRPr="007979D3">
        <w:rPr>
          <w:rFonts w:ascii="Arial" w:hAnsi="Arial" w:cs="Arial"/>
        </w:rPr>
        <w:t>/</w:t>
      </w:r>
      <w:r w:rsidR="006961B6" w:rsidRPr="007979D3">
        <w:rPr>
          <w:rFonts w:ascii="Arial" w:hAnsi="Arial" w:cs="Arial"/>
        </w:rPr>
        <w:t>AsBo/Designated Body (</w:t>
      </w:r>
      <w:r w:rsidRPr="007979D3">
        <w:rPr>
          <w:rFonts w:ascii="Arial" w:hAnsi="Arial" w:cs="Arial"/>
        </w:rPr>
        <w:t>DeBo</w:t>
      </w:r>
      <w:r w:rsidR="006961B6" w:rsidRPr="007979D3">
        <w:rPr>
          <w:rFonts w:ascii="Arial" w:hAnsi="Arial" w:cs="Arial"/>
        </w:rPr>
        <w:t>)</w:t>
      </w:r>
      <w:r w:rsidR="00851B30" w:rsidRPr="007979D3">
        <w:rPr>
          <w:rFonts w:ascii="Arial" w:hAnsi="Arial" w:cs="Arial"/>
        </w:rPr>
        <w:t>/</w:t>
      </w:r>
      <w:r w:rsidR="00611C3F" w:rsidRPr="007979D3">
        <w:rPr>
          <w:rFonts w:ascii="Arial" w:hAnsi="Arial" w:cs="Arial"/>
        </w:rPr>
        <w:t>D</w:t>
      </w:r>
      <w:r w:rsidR="00CF747F" w:rsidRPr="007979D3">
        <w:rPr>
          <w:rFonts w:ascii="Arial" w:hAnsi="Arial" w:cs="Arial"/>
        </w:rPr>
        <w:t>epartment</w:t>
      </w:r>
      <w:r w:rsidRPr="007979D3">
        <w:rPr>
          <w:rFonts w:ascii="Arial" w:hAnsi="Arial" w:cs="Arial"/>
        </w:rPr>
        <w:t>. We recommend the following rating system:</w:t>
      </w:r>
    </w:p>
    <w:p w14:paraId="01AB03F9" w14:textId="77777777" w:rsidR="00022505" w:rsidRDefault="00022505" w:rsidP="00A24D5A">
      <w:pPr>
        <w:spacing w:after="0" w:line="240" w:lineRule="auto"/>
        <w:ind w:left="567" w:firstLine="716"/>
        <w:rPr>
          <w:rFonts w:ascii="Arial" w:hAnsi="Arial" w:cs="Arial"/>
        </w:rPr>
      </w:pPr>
    </w:p>
    <w:p w14:paraId="300846A6" w14:textId="723E4E91" w:rsidR="00645F14" w:rsidRPr="001C777C" w:rsidRDefault="00645F14" w:rsidP="00B87B2C">
      <w:pPr>
        <w:tabs>
          <w:tab w:val="left" w:pos="1843"/>
        </w:tabs>
        <w:spacing w:after="0" w:line="240" w:lineRule="auto"/>
        <w:ind w:left="1843" w:hanging="992"/>
        <w:rPr>
          <w:rFonts w:ascii="Arial" w:hAnsi="Arial" w:cs="Arial"/>
        </w:rPr>
      </w:pPr>
      <w:r w:rsidRPr="001C777C">
        <w:rPr>
          <w:rFonts w:ascii="Arial" w:hAnsi="Arial" w:cs="Arial"/>
        </w:rPr>
        <w:t>“Green”</w:t>
      </w:r>
      <w:r w:rsidR="00B87B2C">
        <w:rPr>
          <w:rFonts w:ascii="Arial" w:hAnsi="Arial" w:cs="Arial"/>
        </w:rPr>
        <w:t xml:space="preserve"> </w:t>
      </w:r>
      <w:r w:rsidR="00B87B2C">
        <w:rPr>
          <w:rFonts w:ascii="Arial" w:hAnsi="Arial" w:cs="Arial"/>
        </w:rPr>
        <w:tab/>
      </w:r>
      <w:r w:rsidRPr="001C777C">
        <w:rPr>
          <w:rFonts w:ascii="Arial" w:hAnsi="Arial" w:cs="Arial"/>
        </w:rPr>
        <w:t>All reviews will start in line with the planned schedule</w:t>
      </w:r>
    </w:p>
    <w:p w14:paraId="344D4B64" w14:textId="77777777" w:rsidR="00022505" w:rsidRDefault="00022505" w:rsidP="00B87B2C">
      <w:pPr>
        <w:pStyle w:val="ListParagraph"/>
        <w:tabs>
          <w:tab w:val="left" w:pos="1701"/>
        </w:tabs>
        <w:spacing w:after="0" w:line="240" w:lineRule="auto"/>
        <w:ind w:left="1701" w:hanging="567"/>
        <w:rPr>
          <w:rFonts w:ascii="Arial" w:hAnsi="Arial" w:cs="Arial"/>
        </w:rPr>
      </w:pPr>
    </w:p>
    <w:p w14:paraId="18E41AEA" w14:textId="6DDE873D" w:rsidR="00645F14" w:rsidRPr="001C777C" w:rsidRDefault="00645F14" w:rsidP="00B87B2C">
      <w:pPr>
        <w:pStyle w:val="ListParagraph"/>
        <w:tabs>
          <w:tab w:val="left" w:pos="1843"/>
        </w:tabs>
        <w:spacing w:after="0" w:line="240" w:lineRule="auto"/>
        <w:ind w:left="1843" w:hanging="992"/>
        <w:rPr>
          <w:rFonts w:ascii="Arial" w:hAnsi="Arial" w:cs="Arial"/>
        </w:rPr>
      </w:pPr>
      <w:r w:rsidRPr="001C777C">
        <w:rPr>
          <w:rFonts w:ascii="Arial" w:hAnsi="Arial" w:cs="Arial"/>
        </w:rPr>
        <w:t>“Amber”</w:t>
      </w:r>
      <w:r w:rsidR="00B87B2C">
        <w:rPr>
          <w:rFonts w:ascii="Arial" w:hAnsi="Arial" w:cs="Arial"/>
        </w:rPr>
        <w:t xml:space="preserve"> </w:t>
      </w:r>
      <w:r w:rsidR="00B87B2C">
        <w:rPr>
          <w:rFonts w:ascii="Arial" w:hAnsi="Arial" w:cs="Arial"/>
        </w:rPr>
        <w:tab/>
      </w:r>
      <w:r w:rsidR="005527A2" w:rsidRPr="00EE1691">
        <w:rPr>
          <w:rFonts w:ascii="Arial" w:hAnsi="Arial" w:cs="Arial"/>
        </w:rPr>
        <w:t>NoBo</w:t>
      </w:r>
      <w:r w:rsidR="00851B30">
        <w:rPr>
          <w:rFonts w:ascii="Arial" w:hAnsi="Arial" w:cs="Arial"/>
        </w:rPr>
        <w:t>/</w:t>
      </w:r>
      <w:r w:rsidRPr="00EE1691">
        <w:rPr>
          <w:rFonts w:ascii="Arial" w:hAnsi="Arial" w:cs="Arial"/>
        </w:rPr>
        <w:t>DeBo</w:t>
      </w:r>
      <w:r w:rsidR="00851B30">
        <w:rPr>
          <w:rFonts w:ascii="Arial" w:hAnsi="Arial" w:cs="Arial"/>
        </w:rPr>
        <w:t>/</w:t>
      </w:r>
      <w:r w:rsidR="006961B6">
        <w:rPr>
          <w:rFonts w:ascii="Arial" w:hAnsi="Arial" w:cs="Arial"/>
        </w:rPr>
        <w:t>AsBo/</w:t>
      </w:r>
      <w:r w:rsidR="005527A2" w:rsidRPr="001C777C">
        <w:rPr>
          <w:rFonts w:ascii="Arial" w:hAnsi="Arial" w:cs="Arial"/>
        </w:rPr>
        <w:t>D</w:t>
      </w:r>
      <w:r w:rsidR="00CF747F">
        <w:rPr>
          <w:rFonts w:ascii="Arial" w:hAnsi="Arial" w:cs="Arial"/>
        </w:rPr>
        <w:t>epartment</w:t>
      </w:r>
      <w:r w:rsidR="005527A2" w:rsidRPr="001C777C">
        <w:rPr>
          <w:rFonts w:ascii="Arial" w:hAnsi="Arial" w:cs="Arial"/>
        </w:rPr>
        <w:t xml:space="preserve"> </w:t>
      </w:r>
      <w:r w:rsidRPr="001C777C">
        <w:rPr>
          <w:rFonts w:ascii="Arial" w:hAnsi="Arial" w:cs="Arial"/>
        </w:rPr>
        <w:t>reviews will start later than planned, bu</w:t>
      </w:r>
      <w:r w:rsidR="00B87B2C">
        <w:rPr>
          <w:rFonts w:ascii="Arial" w:hAnsi="Arial" w:cs="Arial"/>
        </w:rPr>
        <w:t>t d</w:t>
      </w:r>
      <w:r w:rsidRPr="001C777C">
        <w:rPr>
          <w:rFonts w:ascii="Arial" w:hAnsi="Arial" w:cs="Arial"/>
        </w:rPr>
        <w:t>urations remain the same.</w:t>
      </w:r>
    </w:p>
    <w:p w14:paraId="3F48DF85" w14:textId="77777777" w:rsidR="00645F14" w:rsidRPr="001C777C" w:rsidRDefault="00645F14" w:rsidP="00B87B2C">
      <w:pPr>
        <w:pStyle w:val="ListParagraph"/>
        <w:tabs>
          <w:tab w:val="left" w:pos="1843"/>
        </w:tabs>
        <w:spacing w:after="0" w:line="240" w:lineRule="auto"/>
        <w:ind w:left="1418" w:hanging="567"/>
        <w:rPr>
          <w:rFonts w:ascii="Arial" w:hAnsi="Arial" w:cs="Arial"/>
        </w:rPr>
      </w:pPr>
    </w:p>
    <w:p w14:paraId="42BAA7FF" w14:textId="2F6ADABF" w:rsidR="00645F14" w:rsidRPr="005905A9" w:rsidRDefault="00645F14" w:rsidP="00B87B2C">
      <w:pPr>
        <w:pStyle w:val="ListParagraph"/>
        <w:tabs>
          <w:tab w:val="left" w:pos="1843"/>
        </w:tabs>
        <w:spacing w:after="0" w:line="240" w:lineRule="auto"/>
        <w:ind w:left="1843" w:hanging="992"/>
        <w:rPr>
          <w:rFonts w:ascii="Arial" w:hAnsi="Arial" w:cs="Arial"/>
        </w:rPr>
      </w:pPr>
      <w:r w:rsidRPr="001C777C">
        <w:rPr>
          <w:rFonts w:ascii="Arial" w:hAnsi="Arial" w:cs="Arial"/>
        </w:rPr>
        <w:t>“Red”</w:t>
      </w:r>
      <w:r w:rsidR="00B87B2C">
        <w:rPr>
          <w:rFonts w:ascii="Arial" w:hAnsi="Arial" w:cs="Arial"/>
        </w:rPr>
        <w:t xml:space="preserve"> </w:t>
      </w:r>
      <w:r w:rsidR="00B87B2C">
        <w:rPr>
          <w:rFonts w:ascii="Arial" w:hAnsi="Arial" w:cs="Arial"/>
        </w:rPr>
        <w:tab/>
      </w:r>
      <w:r w:rsidRPr="001C777C">
        <w:rPr>
          <w:rFonts w:ascii="Arial" w:hAnsi="Arial" w:cs="Arial"/>
        </w:rPr>
        <w:t xml:space="preserve">The duration for </w:t>
      </w:r>
      <w:r w:rsidR="005527A2" w:rsidRPr="005308A2">
        <w:rPr>
          <w:rFonts w:ascii="Arial" w:hAnsi="Arial" w:cs="Arial"/>
        </w:rPr>
        <w:t>NoBo</w:t>
      </w:r>
      <w:r w:rsidR="00851B30">
        <w:rPr>
          <w:rFonts w:ascii="Arial" w:hAnsi="Arial" w:cs="Arial"/>
        </w:rPr>
        <w:t>/</w:t>
      </w:r>
      <w:r w:rsidRPr="005308A2">
        <w:rPr>
          <w:rFonts w:ascii="Arial" w:hAnsi="Arial" w:cs="Arial"/>
        </w:rPr>
        <w:t>DeBo</w:t>
      </w:r>
      <w:r w:rsidR="00851B30">
        <w:rPr>
          <w:rFonts w:ascii="Arial" w:hAnsi="Arial" w:cs="Arial"/>
        </w:rPr>
        <w:t>/</w:t>
      </w:r>
      <w:r w:rsidR="006961B6">
        <w:rPr>
          <w:rFonts w:ascii="Arial" w:hAnsi="Arial" w:cs="Arial"/>
        </w:rPr>
        <w:t>AsBo/</w:t>
      </w:r>
      <w:r w:rsidR="005527A2" w:rsidRPr="001C777C">
        <w:rPr>
          <w:rFonts w:ascii="Arial" w:hAnsi="Arial" w:cs="Arial"/>
        </w:rPr>
        <w:t>D</w:t>
      </w:r>
      <w:r w:rsidR="00CF747F">
        <w:rPr>
          <w:rFonts w:ascii="Arial" w:hAnsi="Arial" w:cs="Arial"/>
        </w:rPr>
        <w:t>epartment</w:t>
      </w:r>
      <w:r w:rsidR="005527A2" w:rsidRPr="001C777C">
        <w:rPr>
          <w:rFonts w:ascii="Arial" w:hAnsi="Arial" w:cs="Arial"/>
        </w:rPr>
        <w:t xml:space="preserve"> </w:t>
      </w:r>
      <w:r w:rsidRPr="001C777C">
        <w:rPr>
          <w:rFonts w:ascii="Arial" w:hAnsi="Arial" w:cs="Arial"/>
        </w:rPr>
        <w:t xml:space="preserve">reviews shortens OR the gap between </w:t>
      </w:r>
      <w:r w:rsidR="005527A2" w:rsidRPr="005308A2">
        <w:rPr>
          <w:rFonts w:ascii="Arial" w:hAnsi="Arial" w:cs="Arial"/>
        </w:rPr>
        <w:t>NoBo</w:t>
      </w:r>
      <w:r w:rsidR="00851B30">
        <w:rPr>
          <w:rFonts w:ascii="Arial" w:hAnsi="Arial" w:cs="Arial"/>
        </w:rPr>
        <w:t>/</w:t>
      </w:r>
      <w:r w:rsidRPr="005308A2">
        <w:rPr>
          <w:rFonts w:ascii="Arial" w:hAnsi="Arial" w:cs="Arial"/>
        </w:rPr>
        <w:t>DeBo</w:t>
      </w:r>
      <w:r w:rsidR="00851B30">
        <w:rPr>
          <w:rFonts w:ascii="Arial" w:hAnsi="Arial" w:cs="Arial"/>
        </w:rPr>
        <w:t>/</w:t>
      </w:r>
      <w:r w:rsidR="006961B6">
        <w:rPr>
          <w:rFonts w:ascii="Arial" w:hAnsi="Arial" w:cs="Arial"/>
        </w:rPr>
        <w:t>AsBo</w:t>
      </w:r>
      <w:r w:rsidR="005527A2" w:rsidRPr="001C777C">
        <w:rPr>
          <w:rFonts w:ascii="Arial" w:hAnsi="Arial" w:cs="Arial"/>
        </w:rPr>
        <w:t>/D</w:t>
      </w:r>
      <w:r w:rsidR="00CF747F">
        <w:rPr>
          <w:rFonts w:ascii="Arial" w:hAnsi="Arial" w:cs="Arial"/>
        </w:rPr>
        <w:t>epartment</w:t>
      </w:r>
      <w:r w:rsidR="005527A2" w:rsidRPr="001C777C">
        <w:rPr>
          <w:rFonts w:ascii="Arial" w:hAnsi="Arial" w:cs="Arial"/>
        </w:rPr>
        <w:t xml:space="preserve"> </w:t>
      </w:r>
      <w:r w:rsidRPr="001C777C">
        <w:rPr>
          <w:rFonts w:ascii="Arial" w:hAnsi="Arial" w:cs="Arial"/>
        </w:rPr>
        <w:t xml:space="preserve">reviews is removed completely OR the gap between </w:t>
      </w:r>
      <w:r w:rsidR="00CF747F">
        <w:rPr>
          <w:rFonts w:ascii="Arial" w:hAnsi="Arial" w:cs="Arial"/>
        </w:rPr>
        <w:t xml:space="preserve">the </w:t>
      </w:r>
      <w:r w:rsidR="004A4168" w:rsidRPr="001C777C">
        <w:rPr>
          <w:rFonts w:ascii="Arial" w:hAnsi="Arial" w:cs="Arial"/>
        </w:rPr>
        <w:t>D</w:t>
      </w:r>
      <w:r w:rsidR="00CF747F">
        <w:rPr>
          <w:rFonts w:ascii="Arial" w:hAnsi="Arial" w:cs="Arial"/>
        </w:rPr>
        <w:t>epartment’s</w:t>
      </w:r>
      <w:r w:rsidR="004A4168" w:rsidRPr="001C777C">
        <w:rPr>
          <w:rFonts w:ascii="Arial" w:hAnsi="Arial" w:cs="Arial"/>
        </w:rPr>
        <w:t xml:space="preserve"> </w:t>
      </w:r>
      <w:r w:rsidRPr="007979D3">
        <w:rPr>
          <w:rFonts w:ascii="Arial" w:hAnsi="Arial" w:cs="Arial"/>
        </w:rPr>
        <w:t>review and APIS is re</w:t>
      </w:r>
      <w:r w:rsidRPr="005905A9">
        <w:rPr>
          <w:rFonts w:ascii="Arial" w:hAnsi="Arial" w:cs="Arial"/>
        </w:rPr>
        <w:t>moved completely.</w:t>
      </w:r>
    </w:p>
    <w:p w14:paraId="1CFB91BD" w14:textId="77777777" w:rsidR="00645F14" w:rsidRPr="005905A9" w:rsidRDefault="00645F14" w:rsidP="001C777C">
      <w:pPr>
        <w:pStyle w:val="ListParagraph"/>
        <w:spacing w:after="0" w:line="240" w:lineRule="auto"/>
        <w:ind w:left="716"/>
        <w:rPr>
          <w:rFonts w:ascii="Arial" w:hAnsi="Arial" w:cs="Arial"/>
        </w:rPr>
      </w:pPr>
    </w:p>
    <w:p w14:paraId="01A637FD" w14:textId="77777777" w:rsidR="00DE3B50" w:rsidRPr="005905A9" w:rsidRDefault="00DE3B50" w:rsidP="001C777C">
      <w:pPr>
        <w:spacing w:after="0" w:line="240" w:lineRule="auto"/>
        <w:rPr>
          <w:rFonts w:ascii="Arial" w:hAnsi="Arial" w:cs="Arial"/>
        </w:rPr>
        <w:sectPr w:rsidR="00DE3B50" w:rsidRPr="005905A9" w:rsidSect="00BC5E26">
          <w:pgSz w:w="11906" w:h="16838"/>
          <w:pgMar w:top="1440" w:right="1440" w:bottom="709" w:left="1440" w:header="708" w:footer="708" w:gutter="0"/>
          <w:cols w:space="708"/>
          <w:docGrid w:linePitch="360"/>
        </w:sectPr>
      </w:pPr>
    </w:p>
    <w:p w14:paraId="2ACD715D" w14:textId="63918586" w:rsidR="00645F14" w:rsidRPr="005905A9" w:rsidRDefault="00F37265" w:rsidP="00D10737">
      <w:pPr>
        <w:pStyle w:val="Heading1"/>
        <w:numPr>
          <w:ilvl w:val="0"/>
          <w:numId w:val="25"/>
        </w:numPr>
        <w:spacing w:before="0" w:line="240" w:lineRule="auto"/>
        <w:rPr>
          <w:rFonts w:ascii="Arial" w:hAnsi="Arial" w:cs="Arial"/>
        </w:rPr>
      </w:pPr>
      <w:bookmarkStart w:id="16" w:name="_Toc227748360"/>
      <w:r w:rsidRPr="005905A9">
        <w:rPr>
          <w:rFonts w:ascii="Arial" w:hAnsi="Arial" w:cs="Arial"/>
        </w:rPr>
        <w:lastRenderedPageBreak/>
        <w:t>Approach to Authorisation</w:t>
      </w:r>
      <w:bookmarkEnd w:id="16"/>
    </w:p>
    <w:p w14:paraId="627ED3D7" w14:textId="77777777" w:rsidR="00F37265" w:rsidRPr="005905A9" w:rsidRDefault="00F37265" w:rsidP="001C777C">
      <w:pPr>
        <w:spacing w:after="0" w:line="240" w:lineRule="auto"/>
        <w:rPr>
          <w:rFonts w:ascii="Arial" w:hAnsi="Arial" w:cs="Arial"/>
        </w:rPr>
      </w:pPr>
    </w:p>
    <w:p w14:paraId="0BE49C2F" w14:textId="77356008" w:rsidR="00F37265" w:rsidRPr="007979D3" w:rsidRDefault="00F37265" w:rsidP="00A24D5A">
      <w:pPr>
        <w:spacing w:after="0" w:line="240" w:lineRule="auto"/>
        <w:ind w:left="567"/>
        <w:rPr>
          <w:rFonts w:ascii="Arial" w:hAnsi="Arial" w:cs="Arial"/>
        </w:rPr>
      </w:pPr>
      <w:r w:rsidRPr="005905A9">
        <w:rPr>
          <w:rFonts w:ascii="Arial" w:hAnsi="Arial" w:cs="Arial"/>
        </w:rPr>
        <w:t xml:space="preserve">This chapter sets </w:t>
      </w:r>
      <w:r w:rsidRPr="007979D3">
        <w:rPr>
          <w:rFonts w:ascii="Arial" w:hAnsi="Arial" w:cs="Arial"/>
        </w:rPr>
        <w:t xml:space="preserve">out the Approach to Authorisation </w:t>
      </w:r>
      <w:r w:rsidR="009F1E81" w:rsidRPr="007979D3">
        <w:rPr>
          <w:rFonts w:ascii="Arial" w:hAnsi="Arial" w:cs="Arial"/>
        </w:rPr>
        <w:t xml:space="preserve">that </w:t>
      </w:r>
      <w:r w:rsidRPr="007979D3">
        <w:rPr>
          <w:rFonts w:ascii="Arial" w:hAnsi="Arial" w:cs="Arial"/>
        </w:rPr>
        <w:t>Applicants should follow under specific circumstances. It describes:</w:t>
      </w:r>
    </w:p>
    <w:p w14:paraId="5C485F29" w14:textId="77777777" w:rsidR="00F37265" w:rsidRPr="007979D3" w:rsidRDefault="00F37265" w:rsidP="001C777C">
      <w:pPr>
        <w:spacing w:after="0" w:line="240" w:lineRule="auto"/>
        <w:rPr>
          <w:rFonts w:ascii="Arial" w:hAnsi="Arial" w:cs="Arial"/>
        </w:rPr>
      </w:pPr>
    </w:p>
    <w:p w14:paraId="5F77888D" w14:textId="112BCA90" w:rsidR="00F37265" w:rsidRPr="004F320C" w:rsidRDefault="009F1E81" w:rsidP="00D10737">
      <w:pPr>
        <w:pStyle w:val="ListParagraph"/>
        <w:numPr>
          <w:ilvl w:val="0"/>
          <w:numId w:val="48"/>
        </w:numPr>
        <w:spacing w:after="0" w:line="240" w:lineRule="auto"/>
        <w:ind w:left="1134" w:hanging="283"/>
        <w:rPr>
          <w:rFonts w:ascii="Arial" w:hAnsi="Arial" w:cs="Arial"/>
        </w:rPr>
      </w:pPr>
      <w:r w:rsidRPr="004F320C">
        <w:rPr>
          <w:rFonts w:ascii="Arial" w:hAnsi="Arial" w:cs="Arial"/>
        </w:rPr>
        <w:t>a</w:t>
      </w:r>
      <w:r w:rsidR="00F37265" w:rsidRPr="004F320C">
        <w:rPr>
          <w:rFonts w:ascii="Arial" w:hAnsi="Arial" w:cs="Arial"/>
        </w:rPr>
        <w:t>ssessing the change under CSM-RA</w:t>
      </w:r>
    </w:p>
    <w:p w14:paraId="5857B9D9" w14:textId="77777777" w:rsidR="00A1462D" w:rsidRPr="007979D3" w:rsidRDefault="00A1462D" w:rsidP="004F320C">
      <w:pPr>
        <w:spacing w:after="0" w:line="240" w:lineRule="auto"/>
        <w:ind w:left="1134" w:hanging="283"/>
        <w:rPr>
          <w:rFonts w:ascii="Arial" w:hAnsi="Arial" w:cs="Arial"/>
        </w:rPr>
      </w:pPr>
    </w:p>
    <w:p w14:paraId="2FBCD989" w14:textId="133955B9" w:rsidR="00F37265" w:rsidRPr="004F320C" w:rsidRDefault="009F1E81" w:rsidP="00D10737">
      <w:pPr>
        <w:pStyle w:val="ListParagraph"/>
        <w:numPr>
          <w:ilvl w:val="0"/>
          <w:numId w:val="48"/>
        </w:numPr>
        <w:spacing w:after="0" w:line="240" w:lineRule="auto"/>
        <w:ind w:left="1134" w:hanging="283"/>
        <w:rPr>
          <w:rFonts w:ascii="Arial" w:hAnsi="Arial" w:cs="Arial"/>
        </w:rPr>
      </w:pPr>
      <w:r w:rsidRPr="004F320C">
        <w:rPr>
          <w:rFonts w:ascii="Arial" w:hAnsi="Arial" w:cs="Arial"/>
        </w:rPr>
        <w:t>a</w:t>
      </w:r>
      <w:r w:rsidR="00F37265" w:rsidRPr="004F320C">
        <w:rPr>
          <w:rFonts w:ascii="Arial" w:hAnsi="Arial" w:cs="Arial"/>
        </w:rPr>
        <w:t>uthorisations for Fixed Infrastructure</w:t>
      </w:r>
    </w:p>
    <w:p w14:paraId="2E151BC4" w14:textId="77777777" w:rsidR="00A1462D" w:rsidRPr="007979D3" w:rsidRDefault="00A1462D" w:rsidP="004F320C">
      <w:pPr>
        <w:spacing w:after="0" w:line="240" w:lineRule="auto"/>
        <w:ind w:left="1134" w:hanging="283"/>
        <w:rPr>
          <w:rFonts w:ascii="Arial" w:hAnsi="Arial" w:cs="Arial"/>
        </w:rPr>
      </w:pPr>
    </w:p>
    <w:p w14:paraId="36C46BC3" w14:textId="4E0DB67B" w:rsidR="00F37265" w:rsidRPr="004F320C" w:rsidRDefault="009F1E81" w:rsidP="00D10737">
      <w:pPr>
        <w:pStyle w:val="ListParagraph"/>
        <w:numPr>
          <w:ilvl w:val="0"/>
          <w:numId w:val="48"/>
        </w:numPr>
        <w:spacing w:after="0" w:line="240" w:lineRule="auto"/>
        <w:ind w:left="1134" w:hanging="283"/>
        <w:rPr>
          <w:rFonts w:ascii="Arial" w:hAnsi="Arial" w:cs="Arial"/>
        </w:rPr>
      </w:pPr>
      <w:r w:rsidRPr="004F320C">
        <w:rPr>
          <w:rFonts w:ascii="Arial" w:hAnsi="Arial" w:cs="Arial"/>
        </w:rPr>
        <w:t>a</w:t>
      </w:r>
      <w:r w:rsidR="00F37265" w:rsidRPr="004F320C">
        <w:rPr>
          <w:rFonts w:ascii="Arial" w:hAnsi="Arial" w:cs="Arial"/>
        </w:rPr>
        <w:t>uthorisations for Rolling Stock</w:t>
      </w:r>
    </w:p>
    <w:p w14:paraId="5D960731" w14:textId="77777777" w:rsidR="00270FD7" w:rsidRPr="007979D3" w:rsidRDefault="00270FD7" w:rsidP="004F320C">
      <w:pPr>
        <w:spacing w:after="0" w:line="240" w:lineRule="auto"/>
        <w:ind w:left="1134" w:hanging="283"/>
        <w:rPr>
          <w:rFonts w:ascii="Arial" w:hAnsi="Arial" w:cs="Arial"/>
        </w:rPr>
      </w:pPr>
    </w:p>
    <w:p w14:paraId="11F01FE7" w14:textId="6D1DA5B4" w:rsidR="00270FD7" w:rsidRPr="007979D3" w:rsidRDefault="00270FD7" w:rsidP="00D10737">
      <w:pPr>
        <w:pStyle w:val="ListParagraph"/>
        <w:numPr>
          <w:ilvl w:val="0"/>
          <w:numId w:val="48"/>
        </w:numPr>
        <w:spacing w:after="0" w:line="240" w:lineRule="auto"/>
        <w:ind w:left="1134" w:hanging="283"/>
        <w:rPr>
          <w:rFonts w:ascii="Arial" w:hAnsi="Arial" w:cs="Arial"/>
        </w:rPr>
      </w:pPr>
      <w:r w:rsidRPr="007979D3">
        <w:rPr>
          <w:rFonts w:ascii="Arial" w:hAnsi="Arial" w:cs="Arial"/>
        </w:rPr>
        <w:t>authorisations for Control-Command and Signalling</w:t>
      </w:r>
    </w:p>
    <w:p w14:paraId="0F706A68" w14:textId="77777777" w:rsidR="00A1462D" w:rsidRPr="007979D3" w:rsidRDefault="00A1462D" w:rsidP="004F320C">
      <w:pPr>
        <w:spacing w:after="0" w:line="240" w:lineRule="auto"/>
        <w:ind w:left="1134" w:hanging="283"/>
        <w:rPr>
          <w:rFonts w:ascii="Arial" w:hAnsi="Arial" w:cs="Arial"/>
        </w:rPr>
      </w:pPr>
    </w:p>
    <w:p w14:paraId="0EF98168" w14:textId="4D164B6D" w:rsidR="00F37265" w:rsidRPr="004F320C" w:rsidRDefault="009F1E81" w:rsidP="00D10737">
      <w:pPr>
        <w:pStyle w:val="ListParagraph"/>
        <w:numPr>
          <w:ilvl w:val="0"/>
          <w:numId w:val="48"/>
        </w:numPr>
        <w:spacing w:after="0" w:line="240" w:lineRule="auto"/>
        <w:ind w:left="1134" w:hanging="283"/>
        <w:rPr>
          <w:rFonts w:ascii="Arial" w:hAnsi="Arial" w:cs="Arial"/>
        </w:rPr>
      </w:pPr>
      <w:r w:rsidRPr="004F320C">
        <w:rPr>
          <w:rFonts w:ascii="Arial" w:hAnsi="Arial" w:cs="Arial"/>
        </w:rPr>
        <w:t>a</w:t>
      </w:r>
      <w:r w:rsidR="00F37265" w:rsidRPr="004F320C">
        <w:rPr>
          <w:rFonts w:ascii="Arial" w:hAnsi="Arial" w:cs="Arial"/>
        </w:rPr>
        <w:t>uthorisations for Large Packages of Work</w:t>
      </w:r>
    </w:p>
    <w:p w14:paraId="50009294" w14:textId="77777777" w:rsidR="00A1462D" w:rsidRPr="001C777C" w:rsidRDefault="00A1462D" w:rsidP="004F320C">
      <w:pPr>
        <w:spacing w:after="0" w:line="240" w:lineRule="auto"/>
        <w:ind w:left="1134" w:hanging="283"/>
        <w:rPr>
          <w:rFonts w:ascii="Arial" w:hAnsi="Arial" w:cs="Arial"/>
        </w:rPr>
      </w:pPr>
    </w:p>
    <w:p w14:paraId="1478BF1D" w14:textId="3DE46A14" w:rsidR="00F37265" w:rsidRPr="004F320C" w:rsidRDefault="009F1E81" w:rsidP="00D10737">
      <w:pPr>
        <w:pStyle w:val="ListParagraph"/>
        <w:numPr>
          <w:ilvl w:val="0"/>
          <w:numId w:val="48"/>
        </w:numPr>
        <w:spacing w:after="0" w:line="240" w:lineRule="auto"/>
        <w:ind w:left="1134" w:hanging="283"/>
        <w:rPr>
          <w:rFonts w:ascii="Arial" w:hAnsi="Arial" w:cs="Arial"/>
        </w:rPr>
      </w:pPr>
      <w:r w:rsidRPr="004F320C">
        <w:rPr>
          <w:rFonts w:ascii="Arial" w:hAnsi="Arial" w:cs="Arial"/>
        </w:rPr>
        <w:t>i</w:t>
      </w:r>
      <w:r w:rsidR="00F37265" w:rsidRPr="004F320C">
        <w:rPr>
          <w:rFonts w:ascii="Arial" w:hAnsi="Arial" w:cs="Arial"/>
        </w:rPr>
        <w:t>nterfaces between systems</w:t>
      </w:r>
    </w:p>
    <w:p w14:paraId="0B7C7490" w14:textId="77777777" w:rsidR="00F37265" w:rsidRPr="001C777C" w:rsidRDefault="00F37265" w:rsidP="001C777C">
      <w:pPr>
        <w:spacing w:after="0" w:line="240" w:lineRule="auto"/>
        <w:rPr>
          <w:rFonts w:ascii="Arial" w:hAnsi="Arial" w:cs="Arial"/>
        </w:rPr>
      </w:pPr>
    </w:p>
    <w:p w14:paraId="7DC66A19" w14:textId="5503B840" w:rsidR="00F37265" w:rsidRPr="001C777C" w:rsidRDefault="00F37265" w:rsidP="001C777C">
      <w:pPr>
        <w:pStyle w:val="Heading2"/>
        <w:spacing w:before="0" w:line="240" w:lineRule="auto"/>
        <w:rPr>
          <w:rFonts w:ascii="Arial" w:hAnsi="Arial" w:cs="Arial"/>
        </w:rPr>
      </w:pPr>
      <w:bookmarkStart w:id="17" w:name="_Toc227748361"/>
      <w:r w:rsidRPr="001C777C">
        <w:rPr>
          <w:rFonts w:ascii="Arial" w:hAnsi="Arial" w:cs="Arial"/>
        </w:rPr>
        <w:t>Assessment of the change</w:t>
      </w:r>
      <w:bookmarkEnd w:id="17"/>
    </w:p>
    <w:p w14:paraId="2FD2FB2D" w14:textId="77777777" w:rsidR="00F37265" w:rsidRPr="001C777C" w:rsidRDefault="00F37265" w:rsidP="001C777C">
      <w:pPr>
        <w:spacing w:after="0" w:line="240" w:lineRule="auto"/>
        <w:rPr>
          <w:rFonts w:ascii="Arial" w:hAnsi="Arial" w:cs="Arial"/>
        </w:rPr>
      </w:pPr>
    </w:p>
    <w:p w14:paraId="5EA401F2" w14:textId="0529A5CF" w:rsidR="00F37265" w:rsidRPr="006B50EB" w:rsidRDefault="006B50EB" w:rsidP="00A24D5A">
      <w:pPr>
        <w:spacing w:after="0" w:line="240" w:lineRule="auto"/>
        <w:ind w:left="567" w:hanging="567"/>
        <w:rPr>
          <w:rFonts w:ascii="Arial" w:hAnsi="Arial" w:cs="Arial"/>
        </w:rPr>
      </w:pPr>
      <w:r>
        <w:rPr>
          <w:rFonts w:ascii="Arial" w:hAnsi="Arial" w:cs="Arial"/>
        </w:rPr>
        <w:t xml:space="preserve">4.1. </w:t>
      </w:r>
      <w:r w:rsidR="00A24D5A">
        <w:rPr>
          <w:rFonts w:ascii="Arial" w:hAnsi="Arial" w:cs="Arial"/>
        </w:rPr>
        <w:tab/>
      </w:r>
      <w:r w:rsidR="00F37265" w:rsidRPr="006B50EB">
        <w:rPr>
          <w:rFonts w:ascii="Arial" w:hAnsi="Arial" w:cs="Arial"/>
        </w:rPr>
        <w:t xml:space="preserve">To </w:t>
      </w:r>
      <w:r w:rsidR="004F320C">
        <w:rPr>
          <w:rFonts w:ascii="Arial" w:hAnsi="Arial" w:cs="Arial"/>
        </w:rPr>
        <w:t>determine the appropriate approach</w:t>
      </w:r>
      <w:r w:rsidR="00F37265" w:rsidRPr="006B50EB">
        <w:rPr>
          <w:rFonts w:ascii="Arial" w:hAnsi="Arial" w:cs="Arial"/>
        </w:rPr>
        <w:t>, the Applicant should</w:t>
      </w:r>
      <w:r w:rsidR="004F320C">
        <w:rPr>
          <w:rFonts w:ascii="Arial" w:hAnsi="Arial" w:cs="Arial"/>
        </w:rPr>
        <w:t xml:space="preserve"> consider the</w:t>
      </w:r>
      <w:r w:rsidR="00F37265" w:rsidRPr="006B50EB">
        <w:rPr>
          <w:rFonts w:ascii="Arial" w:hAnsi="Arial" w:cs="Arial"/>
        </w:rPr>
        <w:t>:</w:t>
      </w:r>
    </w:p>
    <w:p w14:paraId="54EB95BA" w14:textId="77777777" w:rsidR="00F37265" w:rsidRPr="001C777C" w:rsidRDefault="00F37265" w:rsidP="00175D78">
      <w:pPr>
        <w:spacing w:after="0" w:line="240" w:lineRule="auto"/>
        <w:ind w:left="573" w:hanging="573"/>
        <w:rPr>
          <w:rFonts w:ascii="Arial" w:hAnsi="Arial" w:cs="Arial"/>
        </w:rPr>
      </w:pPr>
    </w:p>
    <w:p w14:paraId="4A5C540C" w14:textId="292412CD" w:rsidR="00F37265" w:rsidRPr="004F320C" w:rsidRDefault="00F37265" w:rsidP="00D10737">
      <w:pPr>
        <w:pStyle w:val="ListParagraph"/>
        <w:numPr>
          <w:ilvl w:val="0"/>
          <w:numId w:val="49"/>
        </w:numPr>
        <w:spacing w:after="0" w:line="240" w:lineRule="auto"/>
        <w:ind w:left="1134" w:hanging="283"/>
        <w:rPr>
          <w:rFonts w:ascii="Arial" w:hAnsi="Arial" w:cs="Arial"/>
        </w:rPr>
      </w:pPr>
      <w:r w:rsidRPr="004F320C">
        <w:rPr>
          <w:rFonts w:ascii="Arial" w:hAnsi="Arial" w:cs="Arial"/>
        </w:rPr>
        <w:t>importance of the change</w:t>
      </w:r>
    </w:p>
    <w:p w14:paraId="307DC375" w14:textId="77777777" w:rsidR="00A1462D" w:rsidRPr="001C777C" w:rsidRDefault="00A1462D" w:rsidP="00B52D24">
      <w:pPr>
        <w:spacing w:after="0" w:line="240" w:lineRule="auto"/>
        <w:ind w:left="1135" w:hanging="284"/>
        <w:rPr>
          <w:rFonts w:ascii="Arial" w:hAnsi="Arial" w:cs="Arial"/>
        </w:rPr>
      </w:pPr>
    </w:p>
    <w:p w14:paraId="6B42F5F0" w14:textId="67F1F8F2" w:rsidR="00F37265" w:rsidRPr="004F320C" w:rsidRDefault="00F37265" w:rsidP="00D10737">
      <w:pPr>
        <w:pStyle w:val="ListParagraph"/>
        <w:numPr>
          <w:ilvl w:val="0"/>
          <w:numId w:val="50"/>
        </w:numPr>
        <w:spacing w:after="0" w:line="240" w:lineRule="auto"/>
        <w:ind w:left="1134" w:hanging="283"/>
        <w:rPr>
          <w:rFonts w:ascii="Arial" w:hAnsi="Arial" w:cs="Arial"/>
        </w:rPr>
      </w:pPr>
      <w:r w:rsidRPr="004F320C">
        <w:rPr>
          <w:rFonts w:ascii="Arial" w:hAnsi="Arial" w:cs="Arial"/>
        </w:rPr>
        <w:t>category of work to which the project belongs</w:t>
      </w:r>
    </w:p>
    <w:p w14:paraId="57DAC791" w14:textId="77777777" w:rsidR="00E17194" w:rsidRPr="001C777C" w:rsidRDefault="00E17194" w:rsidP="00175D78">
      <w:pPr>
        <w:spacing w:after="0" w:line="240" w:lineRule="auto"/>
        <w:ind w:left="573" w:hanging="573"/>
        <w:rPr>
          <w:rFonts w:ascii="Arial" w:hAnsi="Arial" w:cs="Arial"/>
        </w:rPr>
      </w:pPr>
    </w:p>
    <w:p w14:paraId="15646E12" w14:textId="616C2CD3" w:rsidR="00E17194" w:rsidRPr="001C777C" w:rsidRDefault="00E17194" w:rsidP="00D10737">
      <w:pPr>
        <w:pStyle w:val="ListParagraph"/>
        <w:numPr>
          <w:ilvl w:val="1"/>
          <w:numId w:val="29"/>
        </w:numPr>
        <w:spacing w:after="0" w:line="240" w:lineRule="auto"/>
        <w:ind w:left="567" w:hanging="567"/>
        <w:rPr>
          <w:rFonts w:ascii="Arial" w:hAnsi="Arial" w:cs="Arial"/>
        </w:rPr>
      </w:pPr>
      <w:r w:rsidRPr="001C777C">
        <w:rPr>
          <w:rFonts w:ascii="Arial" w:hAnsi="Arial" w:cs="Arial"/>
        </w:rPr>
        <w:t xml:space="preserve">Choosing the right approach is important because the process differs depending on the type of project envisaged, such as whether it is an </w:t>
      </w:r>
      <w:r w:rsidR="00851B30">
        <w:rPr>
          <w:rFonts w:ascii="Arial" w:hAnsi="Arial" w:cs="Arial"/>
        </w:rPr>
        <w:t>I</w:t>
      </w:r>
      <w:r w:rsidRPr="001C777C">
        <w:rPr>
          <w:rFonts w:ascii="Arial" w:hAnsi="Arial" w:cs="Arial"/>
        </w:rPr>
        <w:t xml:space="preserve">nfrastructure or </w:t>
      </w:r>
      <w:r w:rsidR="009F1E81">
        <w:rPr>
          <w:rFonts w:ascii="Arial" w:hAnsi="Arial" w:cs="Arial"/>
        </w:rPr>
        <w:t>R</w:t>
      </w:r>
      <w:r w:rsidRPr="001C777C">
        <w:rPr>
          <w:rFonts w:ascii="Arial" w:hAnsi="Arial" w:cs="Arial"/>
        </w:rPr>
        <w:t xml:space="preserve">olling </w:t>
      </w:r>
      <w:r w:rsidR="009F1E81">
        <w:rPr>
          <w:rFonts w:ascii="Arial" w:hAnsi="Arial" w:cs="Arial"/>
        </w:rPr>
        <w:t>S</w:t>
      </w:r>
      <w:r w:rsidRPr="001C777C">
        <w:rPr>
          <w:rFonts w:ascii="Arial" w:hAnsi="Arial" w:cs="Arial"/>
        </w:rPr>
        <w:t xml:space="preserve">tock </w:t>
      </w:r>
      <w:r w:rsidR="00011AD1" w:rsidRPr="001C777C">
        <w:rPr>
          <w:rFonts w:ascii="Arial" w:hAnsi="Arial" w:cs="Arial"/>
        </w:rPr>
        <w:t>S</w:t>
      </w:r>
      <w:r w:rsidRPr="001C777C">
        <w:rPr>
          <w:rFonts w:ascii="Arial" w:hAnsi="Arial" w:cs="Arial"/>
        </w:rPr>
        <w:t>ubsystem, or the type of change envisaged such as new equipment, or changes to existing equipment.</w:t>
      </w:r>
    </w:p>
    <w:p w14:paraId="31D08F11" w14:textId="77777777" w:rsidR="00E17194" w:rsidRPr="001C777C" w:rsidRDefault="00E17194" w:rsidP="00175D78">
      <w:pPr>
        <w:pStyle w:val="ListParagraph"/>
        <w:spacing w:after="0" w:line="240" w:lineRule="auto"/>
        <w:ind w:left="573" w:hanging="573"/>
        <w:rPr>
          <w:rFonts w:ascii="Arial" w:hAnsi="Arial" w:cs="Arial"/>
        </w:rPr>
      </w:pPr>
    </w:p>
    <w:p w14:paraId="37C094DB" w14:textId="4794812C" w:rsidR="00E17194" w:rsidRPr="001C777C" w:rsidRDefault="00C10D72" w:rsidP="00D10737">
      <w:pPr>
        <w:pStyle w:val="ListParagraph"/>
        <w:numPr>
          <w:ilvl w:val="1"/>
          <w:numId w:val="29"/>
        </w:numPr>
        <w:spacing w:after="0" w:line="240" w:lineRule="auto"/>
        <w:ind w:left="567" w:hanging="567"/>
        <w:rPr>
          <w:rFonts w:ascii="Arial" w:hAnsi="Arial" w:cs="Arial"/>
        </w:rPr>
      </w:pPr>
      <w:r>
        <w:rPr>
          <w:rFonts w:ascii="Arial" w:hAnsi="Arial" w:cs="Arial"/>
        </w:rPr>
        <w:t>In the case of new rolling stock</w:t>
      </w:r>
      <w:r w:rsidR="002E3336">
        <w:rPr>
          <w:rFonts w:ascii="Arial" w:hAnsi="Arial" w:cs="Arial"/>
        </w:rPr>
        <w:t>,</w:t>
      </w:r>
      <w:r>
        <w:rPr>
          <w:rFonts w:ascii="Arial" w:hAnsi="Arial" w:cs="Arial"/>
        </w:rPr>
        <w:t xml:space="preserve"> a new Authorisation for Placing on the Market</w:t>
      </w:r>
      <w:r w:rsidR="002E3336">
        <w:rPr>
          <w:rFonts w:ascii="Arial" w:hAnsi="Arial" w:cs="Arial"/>
        </w:rPr>
        <w:t xml:space="preserve"> (APOM) will be required</w:t>
      </w:r>
      <w:r>
        <w:rPr>
          <w:rFonts w:ascii="Arial" w:hAnsi="Arial" w:cs="Arial"/>
        </w:rPr>
        <w:t xml:space="preserve"> and similarly, for new fixed infrastructure </w:t>
      </w:r>
      <w:r w:rsidR="00306028">
        <w:rPr>
          <w:rFonts w:ascii="Arial" w:hAnsi="Arial" w:cs="Arial"/>
        </w:rPr>
        <w:t xml:space="preserve">an </w:t>
      </w:r>
      <w:r w:rsidR="002E3336">
        <w:rPr>
          <w:rFonts w:ascii="Arial" w:hAnsi="Arial" w:cs="Arial"/>
        </w:rPr>
        <w:t>APIS is required. In the case of a</w:t>
      </w:r>
      <w:r w:rsidR="00A3747E">
        <w:rPr>
          <w:rFonts w:ascii="Arial" w:hAnsi="Arial" w:cs="Arial"/>
        </w:rPr>
        <w:t xml:space="preserve">n upgrade or </w:t>
      </w:r>
      <w:r w:rsidR="002E3336">
        <w:rPr>
          <w:rFonts w:ascii="Arial" w:hAnsi="Arial" w:cs="Arial"/>
        </w:rPr>
        <w:t>renewal of rolling stock a new APOM may be required, and the Applicant should consult the authorising entity for their view on whether an authorisation is required. In the case of a</w:t>
      </w:r>
      <w:r w:rsidR="00A3747E">
        <w:rPr>
          <w:rFonts w:ascii="Arial" w:hAnsi="Arial" w:cs="Arial"/>
        </w:rPr>
        <w:t>n</w:t>
      </w:r>
      <w:r w:rsidR="002E3336">
        <w:rPr>
          <w:rFonts w:ascii="Arial" w:hAnsi="Arial" w:cs="Arial"/>
        </w:rPr>
        <w:t xml:space="preserve"> </w:t>
      </w:r>
      <w:r w:rsidR="00A3747E">
        <w:rPr>
          <w:rFonts w:ascii="Arial" w:hAnsi="Arial" w:cs="Arial"/>
        </w:rPr>
        <w:t xml:space="preserve">upgrade or </w:t>
      </w:r>
      <w:r w:rsidR="002E3336">
        <w:rPr>
          <w:rFonts w:ascii="Arial" w:hAnsi="Arial" w:cs="Arial"/>
        </w:rPr>
        <w:t>renewal of fixed infrastructure the Applicant should apply to the Department for a decision on whether an authorisation is required.</w:t>
      </w:r>
    </w:p>
    <w:p w14:paraId="62E4698D" w14:textId="77777777" w:rsidR="00E17194" w:rsidRPr="001C777C" w:rsidRDefault="00E17194" w:rsidP="00A24D5A">
      <w:pPr>
        <w:pStyle w:val="ListParagraph"/>
        <w:spacing w:after="0" w:line="240" w:lineRule="auto"/>
        <w:ind w:left="567" w:hanging="567"/>
        <w:rPr>
          <w:rFonts w:ascii="Arial" w:hAnsi="Arial" w:cs="Arial"/>
        </w:rPr>
      </w:pPr>
    </w:p>
    <w:p w14:paraId="7C374CFF" w14:textId="5A3DD301" w:rsidR="00E17194" w:rsidRPr="001C777C" w:rsidRDefault="0086399C" w:rsidP="00D10737">
      <w:pPr>
        <w:pStyle w:val="ListParagraph"/>
        <w:numPr>
          <w:ilvl w:val="1"/>
          <w:numId w:val="29"/>
        </w:numPr>
        <w:spacing w:after="0" w:line="240" w:lineRule="auto"/>
        <w:ind w:left="567" w:hanging="567"/>
        <w:rPr>
          <w:rFonts w:ascii="Arial" w:hAnsi="Arial" w:cs="Arial"/>
        </w:rPr>
      </w:pPr>
      <w:r w:rsidRPr="001C777C">
        <w:rPr>
          <w:rFonts w:ascii="Arial" w:hAnsi="Arial" w:cs="Arial"/>
        </w:rPr>
        <w:t xml:space="preserve">To determine the importance of the change the Applicant should consider the impact of the proposed change on safety. For guidance on what constitutes a </w:t>
      </w:r>
      <w:r w:rsidR="009F1E81">
        <w:rPr>
          <w:rFonts w:ascii="Arial" w:hAnsi="Arial" w:cs="Arial"/>
        </w:rPr>
        <w:t>S</w:t>
      </w:r>
      <w:r w:rsidRPr="001C777C">
        <w:rPr>
          <w:rFonts w:ascii="Arial" w:hAnsi="Arial" w:cs="Arial"/>
        </w:rPr>
        <w:t>ignificant change Applicants should refer to</w:t>
      </w:r>
      <w:r w:rsidR="007979D3">
        <w:rPr>
          <w:rFonts w:ascii="Arial" w:hAnsi="Arial" w:cs="Arial"/>
        </w:rPr>
        <w:t xml:space="preserve"> Article 4 of CSM-RA</w:t>
      </w:r>
      <w:r w:rsidR="007979D3">
        <w:rPr>
          <w:rStyle w:val="FootnoteReference"/>
          <w:rFonts w:ascii="Arial" w:hAnsi="Arial" w:cs="Arial"/>
        </w:rPr>
        <w:footnoteReference w:id="19"/>
      </w:r>
      <w:r w:rsidRPr="001C777C">
        <w:rPr>
          <w:rFonts w:ascii="Arial" w:hAnsi="Arial" w:cs="Arial"/>
        </w:rPr>
        <w:t>.</w:t>
      </w:r>
    </w:p>
    <w:p w14:paraId="67A0DB6B" w14:textId="77777777" w:rsidR="0086399C" w:rsidRPr="001C777C" w:rsidRDefault="0086399C" w:rsidP="00A24D5A">
      <w:pPr>
        <w:pStyle w:val="ListParagraph"/>
        <w:spacing w:after="0" w:line="240" w:lineRule="auto"/>
        <w:ind w:left="567" w:hanging="567"/>
        <w:rPr>
          <w:rFonts w:ascii="Arial" w:hAnsi="Arial" w:cs="Arial"/>
        </w:rPr>
      </w:pPr>
    </w:p>
    <w:p w14:paraId="1DD41C41" w14:textId="49DFDEE6" w:rsidR="0086399C" w:rsidRDefault="0086399C" w:rsidP="00D10737">
      <w:pPr>
        <w:pStyle w:val="ListParagraph"/>
        <w:numPr>
          <w:ilvl w:val="1"/>
          <w:numId w:val="29"/>
        </w:numPr>
        <w:spacing w:after="0" w:line="240" w:lineRule="auto"/>
        <w:ind w:left="567" w:hanging="567"/>
        <w:rPr>
          <w:rFonts w:ascii="Arial" w:hAnsi="Arial" w:cs="Arial"/>
        </w:rPr>
      </w:pPr>
      <w:r w:rsidRPr="007979D3">
        <w:rPr>
          <w:rFonts w:ascii="Arial" w:hAnsi="Arial" w:cs="Arial"/>
        </w:rPr>
        <w:t xml:space="preserve">Where the change is not </w:t>
      </w:r>
      <w:r w:rsidR="009F1E81" w:rsidRPr="007979D3">
        <w:rPr>
          <w:rFonts w:ascii="Arial" w:hAnsi="Arial" w:cs="Arial"/>
        </w:rPr>
        <w:t>S</w:t>
      </w:r>
      <w:r w:rsidRPr="007979D3">
        <w:rPr>
          <w:rFonts w:ascii="Arial" w:hAnsi="Arial" w:cs="Arial"/>
        </w:rPr>
        <w:t xml:space="preserve">ignificant then it is recommended that the </w:t>
      </w:r>
      <w:r w:rsidR="00AD20BF" w:rsidRPr="007979D3">
        <w:rPr>
          <w:rFonts w:ascii="Arial" w:hAnsi="Arial" w:cs="Arial"/>
        </w:rPr>
        <w:t xml:space="preserve">CSM-RA </w:t>
      </w:r>
      <w:r w:rsidRPr="007979D3">
        <w:rPr>
          <w:rFonts w:ascii="Arial" w:hAnsi="Arial" w:cs="Arial"/>
        </w:rPr>
        <w:t>risk management process is applied, as described in</w:t>
      </w:r>
      <w:r w:rsidR="007979D3" w:rsidRPr="007979D3">
        <w:rPr>
          <w:rFonts w:ascii="Arial" w:hAnsi="Arial" w:cs="Arial"/>
        </w:rPr>
        <w:t xml:space="preserve"> Article </w:t>
      </w:r>
      <w:r w:rsidR="00B877C5">
        <w:rPr>
          <w:rFonts w:ascii="Arial" w:hAnsi="Arial" w:cs="Arial"/>
        </w:rPr>
        <w:t>2</w:t>
      </w:r>
      <w:r w:rsidR="007979D3" w:rsidRPr="007979D3">
        <w:rPr>
          <w:rFonts w:ascii="Arial" w:hAnsi="Arial" w:cs="Arial"/>
        </w:rPr>
        <w:t xml:space="preserve"> of CSM-RA</w:t>
      </w:r>
      <w:r w:rsidR="00306028">
        <w:rPr>
          <w:rFonts w:ascii="Arial" w:hAnsi="Arial" w:cs="Arial"/>
        </w:rPr>
        <w:t>.</w:t>
      </w:r>
    </w:p>
    <w:p w14:paraId="36DC8423" w14:textId="77777777" w:rsidR="007979D3" w:rsidRPr="007979D3" w:rsidRDefault="007979D3" w:rsidP="00A24D5A">
      <w:pPr>
        <w:pStyle w:val="ListParagraph"/>
        <w:ind w:left="567" w:hanging="567"/>
        <w:rPr>
          <w:rFonts w:ascii="Arial" w:hAnsi="Arial" w:cs="Arial"/>
        </w:rPr>
      </w:pPr>
    </w:p>
    <w:p w14:paraId="7DE6E45F" w14:textId="07E5423E" w:rsidR="0086399C" w:rsidRPr="00382BE0" w:rsidRDefault="00706793" w:rsidP="00D10737">
      <w:pPr>
        <w:pStyle w:val="ListParagraph"/>
        <w:numPr>
          <w:ilvl w:val="1"/>
          <w:numId w:val="29"/>
        </w:numPr>
        <w:spacing w:after="0" w:line="240" w:lineRule="auto"/>
        <w:ind w:left="567" w:hanging="567"/>
        <w:rPr>
          <w:rFonts w:ascii="Arial" w:hAnsi="Arial" w:cs="Arial"/>
        </w:rPr>
      </w:pPr>
      <w:r w:rsidRPr="00382BE0">
        <w:rPr>
          <w:rFonts w:ascii="Arial" w:hAnsi="Arial" w:cs="Arial"/>
        </w:rPr>
        <w:t xml:space="preserve">The creation of any new </w:t>
      </w:r>
      <w:r w:rsidR="00011AD1" w:rsidRPr="00382BE0">
        <w:rPr>
          <w:rFonts w:ascii="Arial" w:hAnsi="Arial" w:cs="Arial"/>
        </w:rPr>
        <w:t>S</w:t>
      </w:r>
      <w:r w:rsidRPr="00382BE0">
        <w:rPr>
          <w:rFonts w:ascii="Arial" w:hAnsi="Arial" w:cs="Arial"/>
        </w:rPr>
        <w:t xml:space="preserve">ubsystem that requires an interoperability authorisation will likely have an impact on safety and will usually (though not in all cases) </w:t>
      </w:r>
      <w:proofErr w:type="gramStart"/>
      <w:r w:rsidRPr="00382BE0">
        <w:rPr>
          <w:rFonts w:ascii="Arial" w:hAnsi="Arial" w:cs="Arial"/>
        </w:rPr>
        <w:t>be considered to be</w:t>
      </w:r>
      <w:proofErr w:type="gramEnd"/>
      <w:r w:rsidRPr="00382BE0">
        <w:rPr>
          <w:rFonts w:ascii="Arial" w:hAnsi="Arial" w:cs="Arial"/>
        </w:rPr>
        <w:t xml:space="preserve"> </w:t>
      </w:r>
      <w:r w:rsidR="009F1E81" w:rsidRPr="00981AAD">
        <w:rPr>
          <w:rFonts w:ascii="Arial" w:hAnsi="Arial" w:cs="Arial"/>
        </w:rPr>
        <w:t>S</w:t>
      </w:r>
      <w:r w:rsidRPr="00981AAD">
        <w:rPr>
          <w:rFonts w:ascii="Arial" w:hAnsi="Arial" w:cs="Arial"/>
        </w:rPr>
        <w:t>ignificant</w:t>
      </w:r>
      <w:r w:rsidRPr="00382BE0">
        <w:rPr>
          <w:rFonts w:ascii="Arial" w:hAnsi="Arial" w:cs="Arial"/>
        </w:rPr>
        <w:t>.</w:t>
      </w:r>
    </w:p>
    <w:p w14:paraId="2C8FD608" w14:textId="77777777" w:rsidR="00706793" w:rsidRPr="00382BE0" w:rsidRDefault="00706793" w:rsidP="00A24D5A">
      <w:pPr>
        <w:pStyle w:val="ListParagraph"/>
        <w:spacing w:after="0" w:line="240" w:lineRule="auto"/>
        <w:ind w:left="567" w:hanging="567"/>
        <w:rPr>
          <w:rFonts w:ascii="Arial" w:hAnsi="Arial" w:cs="Arial"/>
        </w:rPr>
      </w:pPr>
    </w:p>
    <w:p w14:paraId="17016BC3" w14:textId="10909EEA" w:rsidR="00706793" w:rsidRDefault="00706793" w:rsidP="00D10737">
      <w:pPr>
        <w:pStyle w:val="ListParagraph"/>
        <w:numPr>
          <w:ilvl w:val="1"/>
          <w:numId w:val="29"/>
        </w:numPr>
        <w:spacing w:after="0" w:line="240" w:lineRule="auto"/>
        <w:ind w:left="567" w:hanging="567"/>
        <w:rPr>
          <w:rFonts w:ascii="Arial" w:hAnsi="Arial" w:cs="Arial"/>
        </w:rPr>
      </w:pPr>
      <w:r w:rsidRPr="00382BE0">
        <w:rPr>
          <w:rFonts w:ascii="Arial" w:hAnsi="Arial" w:cs="Arial"/>
        </w:rPr>
        <w:lastRenderedPageBreak/>
        <w:t>The flowchart in Figure 4.1</w:t>
      </w:r>
      <w:r w:rsidR="00F236DF">
        <w:rPr>
          <w:rFonts w:ascii="Arial" w:hAnsi="Arial" w:cs="Arial"/>
        </w:rPr>
        <w:t>,</w:t>
      </w:r>
      <w:r w:rsidRPr="00382BE0">
        <w:rPr>
          <w:rFonts w:ascii="Arial" w:hAnsi="Arial" w:cs="Arial"/>
        </w:rPr>
        <w:t xml:space="preserve"> in addition to criteria delineated within Article 4 of the CSM</w:t>
      </w:r>
      <w:r w:rsidR="006D65E9">
        <w:rPr>
          <w:rFonts w:ascii="Arial" w:hAnsi="Arial" w:cs="Arial"/>
        </w:rPr>
        <w:t>-RA</w:t>
      </w:r>
      <w:r w:rsidRPr="00382BE0">
        <w:rPr>
          <w:rFonts w:ascii="Arial" w:hAnsi="Arial" w:cs="Arial"/>
        </w:rPr>
        <w:t xml:space="preserve"> regulation</w:t>
      </w:r>
      <w:r w:rsidR="00F236DF">
        <w:rPr>
          <w:rFonts w:ascii="Arial" w:hAnsi="Arial" w:cs="Arial"/>
        </w:rPr>
        <w:t>,</w:t>
      </w:r>
      <w:r w:rsidRPr="00382BE0">
        <w:rPr>
          <w:rFonts w:ascii="Arial" w:hAnsi="Arial" w:cs="Arial"/>
        </w:rPr>
        <w:t xml:space="preserve"> should be used to determine the significance of the change to assess whether the CSM-RA applies to the project or programme.</w:t>
      </w:r>
    </w:p>
    <w:p w14:paraId="1A896716" w14:textId="77777777" w:rsidR="002E3336" w:rsidRPr="002E3336" w:rsidRDefault="002E3336" w:rsidP="002E3336">
      <w:pPr>
        <w:pStyle w:val="ListParagraph"/>
        <w:rPr>
          <w:rFonts w:ascii="Arial" w:hAnsi="Arial" w:cs="Arial"/>
        </w:rPr>
      </w:pPr>
    </w:p>
    <w:p w14:paraId="290B1AEA" w14:textId="69EF2821" w:rsidR="004144AB" w:rsidRPr="001C777C" w:rsidRDefault="00316D6F" w:rsidP="00A24D5A">
      <w:pPr>
        <w:spacing w:after="0" w:line="240" w:lineRule="auto"/>
        <w:ind w:left="567"/>
        <w:rPr>
          <w:rFonts w:ascii="Arial" w:hAnsi="Arial" w:cs="Arial"/>
          <w:b/>
          <w:bCs/>
        </w:rPr>
      </w:pPr>
      <w:r w:rsidRPr="001C777C">
        <w:rPr>
          <w:rFonts w:ascii="Arial" w:hAnsi="Arial" w:cs="Arial"/>
          <w:b/>
          <w:bCs/>
        </w:rPr>
        <w:t>Figure 4.1</w:t>
      </w:r>
      <w:r w:rsidR="00A24D5A">
        <w:rPr>
          <w:rFonts w:ascii="Arial" w:hAnsi="Arial" w:cs="Arial"/>
          <w:b/>
          <w:bCs/>
        </w:rPr>
        <w:t xml:space="preserve"> </w:t>
      </w:r>
      <w:r w:rsidRPr="001C777C">
        <w:rPr>
          <w:rFonts w:ascii="Arial" w:hAnsi="Arial" w:cs="Arial"/>
          <w:b/>
          <w:bCs/>
        </w:rPr>
        <w:t>Significance of a change</w:t>
      </w:r>
    </w:p>
    <w:p w14:paraId="4A211AF0" w14:textId="77777777" w:rsidR="00316D6F" w:rsidRPr="001C777C" w:rsidRDefault="00316D6F" w:rsidP="001C777C">
      <w:pPr>
        <w:spacing w:after="0" w:line="240" w:lineRule="auto"/>
        <w:ind w:left="716"/>
        <w:rPr>
          <w:rFonts w:ascii="Arial" w:hAnsi="Arial" w:cs="Arial"/>
          <w:b/>
          <w:bCs/>
        </w:rPr>
      </w:pPr>
    </w:p>
    <w:p w14:paraId="3535C2CC" w14:textId="77777777" w:rsidR="00290325" w:rsidRDefault="00316D6F" w:rsidP="001C777C">
      <w:pPr>
        <w:spacing w:after="0" w:line="240" w:lineRule="auto"/>
        <w:rPr>
          <w:rFonts w:ascii="Arial" w:hAnsi="Arial" w:cs="Arial"/>
        </w:rPr>
      </w:pPr>
      <w:r w:rsidRPr="001C777C">
        <w:rPr>
          <w:rFonts w:ascii="Arial" w:hAnsi="Arial" w:cs="Arial"/>
          <w:noProof/>
        </w:rPr>
        <w:drawing>
          <wp:inline distT="0" distB="0" distL="0" distR="0" wp14:anchorId="24D7FF4F" wp14:editId="5EB802BB">
            <wp:extent cx="5721350" cy="5391150"/>
            <wp:effectExtent l="0" t="0" r="0" b="0"/>
            <wp:docPr id="4" name="Picture 4" descr="Figure 4.1 Significance of a ch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Figure 4.1 Significance of a change"/>
                    <pic:cNvPicPr>
                      <a:picLocks noChangeAspect="1" noChangeArrowheads="1"/>
                    </pic:cNvPicPr>
                  </pic:nvPicPr>
                  <pic:blipFill rotWithShape="1">
                    <a:blip r:embed="rId19">
                      <a:extLst>
                        <a:ext uri="{28A0092B-C50C-407E-A947-70E740481C1C}">
                          <a14:useLocalDpi xmlns:a14="http://schemas.microsoft.com/office/drawing/2010/main" val="0"/>
                        </a:ext>
                      </a:extLst>
                    </a:blip>
                    <a:srcRect b="12374"/>
                    <a:stretch/>
                  </pic:blipFill>
                  <pic:spPr bwMode="auto">
                    <a:xfrm>
                      <a:off x="0" y="0"/>
                      <a:ext cx="5721350" cy="5391150"/>
                    </a:xfrm>
                    <a:prstGeom prst="rect">
                      <a:avLst/>
                    </a:prstGeom>
                    <a:noFill/>
                    <a:ln>
                      <a:noFill/>
                    </a:ln>
                    <a:extLst>
                      <a:ext uri="{53640926-AAD7-44D8-BBD7-CCE9431645EC}">
                        <a14:shadowObscured xmlns:a14="http://schemas.microsoft.com/office/drawing/2010/main"/>
                      </a:ext>
                    </a:extLst>
                  </pic:spPr>
                </pic:pic>
              </a:graphicData>
            </a:graphic>
          </wp:inline>
        </w:drawing>
      </w:r>
      <w:r w:rsidR="00907A96" w:rsidRPr="001C777C">
        <w:rPr>
          <w:rFonts w:ascii="Arial" w:hAnsi="Arial" w:cs="Arial"/>
        </w:rPr>
        <w:t xml:space="preserve"> </w:t>
      </w:r>
    </w:p>
    <w:p w14:paraId="4057E6F8" w14:textId="77777777" w:rsidR="00290325" w:rsidRDefault="00290325" w:rsidP="001C777C">
      <w:pPr>
        <w:spacing w:after="0" w:line="240" w:lineRule="auto"/>
        <w:rPr>
          <w:rFonts w:ascii="Arial" w:hAnsi="Arial" w:cs="Arial"/>
        </w:rPr>
      </w:pPr>
    </w:p>
    <w:p w14:paraId="6996E9E0" w14:textId="18CAF45A" w:rsidR="004144AB" w:rsidRPr="001C777C" w:rsidRDefault="00907A96" w:rsidP="00A24D5A">
      <w:pPr>
        <w:spacing w:after="0" w:line="240" w:lineRule="auto"/>
        <w:ind w:left="567"/>
        <w:rPr>
          <w:rFonts w:ascii="Arial" w:hAnsi="Arial" w:cs="Arial"/>
        </w:rPr>
      </w:pPr>
      <w:r w:rsidRPr="001C777C">
        <w:rPr>
          <w:rFonts w:ascii="Arial" w:hAnsi="Arial" w:cs="Arial"/>
          <w:b/>
          <w:bCs/>
        </w:rPr>
        <w:t>Note:</w:t>
      </w:r>
      <w:r w:rsidRPr="001C777C">
        <w:rPr>
          <w:rFonts w:ascii="Arial" w:hAnsi="Arial" w:cs="Arial"/>
        </w:rPr>
        <w:t xml:space="preserve"> In the case of organisational changes, only those likely to have an impact on the operation or maintenance activities should be considered.</w:t>
      </w:r>
      <w:r w:rsidR="005E514D">
        <w:rPr>
          <w:rStyle w:val="FootnoteReference"/>
          <w:rFonts w:ascii="Arial" w:hAnsi="Arial" w:cs="Arial"/>
        </w:rPr>
        <w:footnoteReference w:id="20"/>
      </w:r>
    </w:p>
    <w:p w14:paraId="419195D1" w14:textId="77777777" w:rsidR="00907A96" w:rsidRPr="001C777C" w:rsidRDefault="00907A96" w:rsidP="001C777C">
      <w:pPr>
        <w:spacing w:after="0" w:line="240" w:lineRule="auto"/>
        <w:rPr>
          <w:rFonts w:ascii="Arial" w:hAnsi="Arial" w:cs="Arial"/>
        </w:rPr>
      </w:pPr>
    </w:p>
    <w:p w14:paraId="2B371DBF" w14:textId="70275CDF" w:rsidR="00907A96" w:rsidRPr="001C777C" w:rsidRDefault="00907A96" w:rsidP="001C777C">
      <w:pPr>
        <w:pStyle w:val="Heading2"/>
        <w:spacing w:before="0" w:line="240" w:lineRule="auto"/>
        <w:rPr>
          <w:rFonts w:ascii="Arial" w:hAnsi="Arial" w:cs="Arial"/>
        </w:rPr>
      </w:pPr>
      <w:bookmarkStart w:id="18" w:name="_Toc227748362"/>
      <w:r w:rsidRPr="001C777C">
        <w:rPr>
          <w:rFonts w:ascii="Arial" w:hAnsi="Arial" w:cs="Arial"/>
        </w:rPr>
        <w:t>Authorisations for Fixed Infrastructure</w:t>
      </w:r>
      <w:bookmarkEnd w:id="18"/>
    </w:p>
    <w:p w14:paraId="404A82E5" w14:textId="77777777" w:rsidR="00907A96" w:rsidRPr="001C777C" w:rsidRDefault="00907A96" w:rsidP="001C777C">
      <w:pPr>
        <w:spacing w:after="0" w:line="240" w:lineRule="auto"/>
        <w:rPr>
          <w:rFonts w:ascii="Arial" w:hAnsi="Arial" w:cs="Arial"/>
        </w:rPr>
      </w:pPr>
    </w:p>
    <w:p w14:paraId="78629AAD" w14:textId="6F706BCB" w:rsidR="00907A96" w:rsidRDefault="00907A96" w:rsidP="00D10737">
      <w:pPr>
        <w:pStyle w:val="ListParagraph"/>
        <w:numPr>
          <w:ilvl w:val="1"/>
          <w:numId w:val="29"/>
        </w:numPr>
        <w:spacing w:after="0" w:line="240" w:lineRule="auto"/>
        <w:ind w:left="567" w:hanging="567"/>
        <w:rPr>
          <w:rFonts w:ascii="Arial" w:hAnsi="Arial" w:cs="Arial"/>
        </w:rPr>
      </w:pPr>
      <w:r w:rsidRPr="001C777C">
        <w:rPr>
          <w:rFonts w:ascii="Arial" w:hAnsi="Arial" w:cs="Arial"/>
        </w:rPr>
        <w:t xml:space="preserve">Fixed </w:t>
      </w:r>
      <w:r w:rsidR="00851B30">
        <w:rPr>
          <w:rFonts w:ascii="Arial" w:hAnsi="Arial" w:cs="Arial"/>
        </w:rPr>
        <w:t>I</w:t>
      </w:r>
      <w:r w:rsidRPr="001C777C">
        <w:rPr>
          <w:rFonts w:ascii="Arial" w:hAnsi="Arial" w:cs="Arial"/>
        </w:rPr>
        <w:t xml:space="preserve">nfrastructure authorisations fall into </w:t>
      </w:r>
      <w:r w:rsidR="00D54728">
        <w:rPr>
          <w:rFonts w:ascii="Arial" w:hAnsi="Arial" w:cs="Arial"/>
        </w:rPr>
        <w:t xml:space="preserve">three </w:t>
      </w:r>
      <w:r w:rsidRPr="001C777C">
        <w:rPr>
          <w:rFonts w:ascii="Arial" w:hAnsi="Arial" w:cs="Arial"/>
        </w:rPr>
        <w:t>categories</w:t>
      </w:r>
      <w:r w:rsidR="000D36CB" w:rsidRPr="001C777C">
        <w:rPr>
          <w:rFonts w:ascii="Arial" w:hAnsi="Arial" w:cs="Arial"/>
        </w:rPr>
        <w:t>:</w:t>
      </w:r>
    </w:p>
    <w:p w14:paraId="31F25414" w14:textId="77777777" w:rsidR="00022505" w:rsidRPr="001C777C" w:rsidRDefault="00022505" w:rsidP="001C777C">
      <w:pPr>
        <w:pStyle w:val="ListParagraph"/>
        <w:spacing w:after="0" w:line="240" w:lineRule="auto"/>
        <w:ind w:left="716"/>
        <w:rPr>
          <w:rFonts w:ascii="Arial" w:hAnsi="Arial" w:cs="Arial"/>
        </w:rPr>
      </w:pPr>
    </w:p>
    <w:p w14:paraId="58866EA8" w14:textId="4F760AB2" w:rsidR="00907A96" w:rsidRPr="001C777C" w:rsidRDefault="00907A96" w:rsidP="00D10737">
      <w:pPr>
        <w:pStyle w:val="ListParagraph"/>
        <w:numPr>
          <w:ilvl w:val="0"/>
          <w:numId w:val="4"/>
        </w:numPr>
        <w:spacing w:after="0" w:line="240" w:lineRule="auto"/>
        <w:ind w:left="1135" w:hanging="284"/>
        <w:rPr>
          <w:rFonts w:ascii="Arial" w:hAnsi="Arial" w:cs="Arial"/>
        </w:rPr>
      </w:pPr>
      <w:r w:rsidRPr="001C777C">
        <w:rPr>
          <w:rFonts w:ascii="Arial" w:hAnsi="Arial" w:cs="Arial"/>
        </w:rPr>
        <w:t xml:space="preserve">New </w:t>
      </w:r>
      <w:r w:rsidR="00851B30">
        <w:rPr>
          <w:rFonts w:ascii="Arial" w:hAnsi="Arial" w:cs="Arial"/>
        </w:rPr>
        <w:t>I</w:t>
      </w:r>
      <w:r w:rsidRPr="001C777C">
        <w:rPr>
          <w:rFonts w:ascii="Arial" w:hAnsi="Arial" w:cs="Arial"/>
        </w:rPr>
        <w:t xml:space="preserve">nfrastructure – </w:t>
      </w:r>
      <w:r w:rsidR="00981AAD">
        <w:rPr>
          <w:rFonts w:ascii="Arial" w:hAnsi="Arial" w:cs="Arial"/>
        </w:rPr>
        <w:t>c</w:t>
      </w:r>
      <w:r w:rsidRPr="001C777C">
        <w:rPr>
          <w:rFonts w:ascii="Arial" w:hAnsi="Arial" w:cs="Arial"/>
        </w:rPr>
        <w:t xml:space="preserve">ommissioning of a new </w:t>
      </w:r>
      <w:r w:rsidR="00011AD1" w:rsidRPr="001C777C">
        <w:rPr>
          <w:rFonts w:ascii="Arial" w:hAnsi="Arial" w:cs="Arial"/>
        </w:rPr>
        <w:t>S</w:t>
      </w:r>
      <w:r w:rsidRPr="001C777C">
        <w:rPr>
          <w:rFonts w:ascii="Arial" w:hAnsi="Arial" w:cs="Arial"/>
        </w:rPr>
        <w:t xml:space="preserve">ubsystem in the absence of a pre-existing </w:t>
      </w:r>
      <w:r w:rsidR="00011AD1" w:rsidRPr="001C777C">
        <w:rPr>
          <w:rFonts w:ascii="Arial" w:hAnsi="Arial" w:cs="Arial"/>
        </w:rPr>
        <w:t>S</w:t>
      </w:r>
      <w:r w:rsidRPr="001C777C">
        <w:rPr>
          <w:rFonts w:ascii="Arial" w:hAnsi="Arial" w:cs="Arial"/>
        </w:rPr>
        <w:t>ubsystem</w:t>
      </w:r>
    </w:p>
    <w:p w14:paraId="3AA2C7BE" w14:textId="77777777" w:rsidR="00A1462D" w:rsidRPr="001C777C" w:rsidRDefault="00A1462D" w:rsidP="00470F67">
      <w:pPr>
        <w:pStyle w:val="ListParagraph"/>
        <w:spacing w:after="0" w:line="240" w:lineRule="auto"/>
        <w:ind w:left="1135" w:hanging="284"/>
        <w:rPr>
          <w:rFonts w:ascii="Arial" w:hAnsi="Arial" w:cs="Arial"/>
        </w:rPr>
      </w:pPr>
    </w:p>
    <w:p w14:paraId="1EA80EEF" w14:textId="3F53330F" w:rsidR="004F4D70" w:rsidRPr="007979D3" w:rsidRDefault="00907A96" w:rsidP="00D10737">
      <w:pPr>
        <w:pStyle w:val="ListParagraph"/>
        <w:numPr>
          <w:ilvl w:val="0"/>
          <w:numId w:val="4"/>
        </w:numPr>
        <w:spacing w:after="0" w:line="240" w:lineRule="auto"/>
        <w:ind w:left="1135" w:hanging="284"/>
        <w:rPr>
          <w:rFonts w:ascii="Arial" w:hAnsi="Arial" w:cs="Arial"/>
        </w:rPr>
      </w:pPr>
      <w:r w:rsidRPr="007979D3">
        <w:rPr>
          <w:rFonts w:ascii="Arial" w:hAnsi="Arial" w:cs="Arial"/>
        </w:rPr>
        <w:lastRenderedPageBreak/>
        <w:t xml:space="preserve">Upgrade </w:t>
      </w:r>
      <w:r w:rsidR="004F4D70" w:rsidRPr="007979D3">
        <w:rPr>
          <w:rFonts w:ascii="Arial" w:hAnsi="Arial" w:cs="Arial"/>
        </w:rPr>
        <w:t xml:space="preserve">– any work on a Subsystem or part of it which results in a change in the Technical </w:t>
      </w:r>
      <w:r w:rsidR="00EE5EAC" w:rsidRPr="007979D3">
        <w:rPr>
          <w:rFonts w:ascii="Arial" w:hAnsi="Arial" w:cs="Arial"/>
        </w:rPr>
        <w:t>F</w:t>
      </w:r>
      <w:r w:rsidR="004F4D70" w:rsidRPr="007979D3">
        <w:rPr>
          <w:rFonts w:ascii="Arial" w:hAnsi="Arial" w:cs="Arial"/>
        </w:rPr>
        <w:t xml:space="preserve">ile accompanying the ‘EC’ Declaration of Verification, if that Technical File exists, and which improves the overall performance </w:t>
      </w:r>
      <w:r w:rsidR="00547E21" w:rsidRPr="007979D3">
        <w:rPr>
          <w:rFonts w:ascii="Arial" w:hAnsi="Arial" w:cs="Arial"/>
        </w:rPr>
        <w:t>o</w:t>
      </w:r>
      <w:r w:rsidR="004F4D70" w:rsidRPr="007979D3">
        <w:rPr>
          <w:rFonts w:ascii="Arial" w:hAnsi="Arial" w:cs="Arial"/>
        </w:rPr>
        <w:t xml:space="preserve">f the Subsystem </w:t>
      </w:r>
    </w:p>
    <w:p w14:paraId="2320DF5C" w14:textId="77777777" w:rsidR="004F4D70" w:rsidRPr="007979D3" w:rsidRDefault="004F4D70" w:rsidP="00470F67">
      <w:pPr>
        <w:spacing w:after="0" w:line="240" w:lineRule="auto"/>
        <w:ind w:left="1135" w:hanging="284"/>
        <w:rPr>
          <w:rFonts w:ascii="Arial" w:hAnsi="Arial" w:cs="Arial"/>
        </w:rPr>
      </w:pPr>
    </w:p>
    <w:p w14:paraId="70DB3AB7" w14:textId="75DA90DA" w:rsidR="00907A96" w:rsidRPr="001C777C" w:rsidRDefault="00981AAD" w:rsidP="00D10737">
      <w:pPr>
        <w:pStyle w:val="ListParagraph"/>
        <w:numPr>
          <w:ilvl w:val="0"/>
          <w:numId w:val="4"/>
        </w:numPr>
        <w:spacing w:after="0" w:line="240" w:lineRule="auto"/>
        <w:ind w:left="1135" w:hanging="284"/>
        <w:rPr>
          <w:rFonts w:ascii="Arial" w:hAnsi="Arial" w:cs="Arial"/>
        </w:rPr>
      </w:pPr>
      <w:r w:rsidRPr="007979D3">
        <w:rPr>
          <w:rFonts w:ascii="Arial" w:hAnsi="Arial" w:cs="Arial"/>
        </w:rPr>
        <w:t>R</w:t>
      </w:r>
      <w:r w:rsidR="00907A96" w:rsidRPr="007979D3">
        <w:rPr>
          <w:rFonts w:ascii="Arial" w:hAnsi="Arial" w:cs="Arial"/>
        </w:rPr>
        <w:t xml:space="preserve">enewal – </w:t>
      </w:r>
      <w:r w:rsidRPr="007979D3">
        <w:rPr>
          <w:rFonts w:ascii="Arial" w:hAnsi="Arial" w:cs="Arial"/>
        </w:rPr>
        <w:t>a</w:t>
      </w:r>
      <w:r w:rsidR="00907A96" w:rsidRPr="007979D3">
        <w:rPr>
          <w:rFonts w:ascii="Arial" w:hAnsi="Arial" w:cs="Arial"/>
        </w:rPr>
        <w:t>ny substitution work</w:t>
      </w:r>
      <w:r w:rsidR="00907A96" w:rsidRPr="001C777C">
        <w:rPr>
          <w:rFonts w:ascii="Arial" w:hAnsi="Arial" w:cs="Arial"/>
        </w:rPr>
        <w:t xml:space="preserve"> on a </w:t>
      </w:r>
      <w:r w:rsidR="004231FA">
        <w:rPr>
          <w:rFonts w:ascii="Arial" w:hAnsi="Arial" w:cs="Arial"/>
        </w:rPr>
        <w:t>S</w:t>
      </w:r>
      <w:r w:rsidR="00907A96" w:rsidRPr="001C777C">
        <w:rPr>
          <w:rFonts w:ascii="Arial" w:hAnsi="Arial" w:cs="Arial"/>
        </w:rPr>
        <w:t xml:space="preserve">tructural </w:t>
      </w:r>
      <w:r w:rsidR="00011AD1" w:rsidRPr="001C777C">
        <w:rPr>
          <w:rFonts w:ascii="Arial" w:hAnsi="Arial" w:cs="Arial"/>
        </w:rPr>
        <w:t>S</w:t>
      </w:r>
      <w:r w:rsidR="00907A96" w:rsidRPr="001C777C">
        <w:rPr>
          <w:rFonts w:ascii="Arial" w:hAnsi="Arial" w:cs="Arial"/>
        </w:rPr>
        <w:t xml:space="preserve">ubsystem (or part of a </w:t>
      </w:r>
      <w:r>
        <w:rPr>
          <w:rFonts w:ascii="Arial" w:hAnsi="Arial" w:cs="Arial"/>
        </w:rPr>
        <w:t>S</w:t>
      </w:r>
      <w:r w:rsidR="00907A96" w:rsidRPr="001C777C">
        <w:rPr>
          <w:rFonts w:ascii="Arial" w:hAnsi="Arial" w:cs="Arial"/>
        </w:rPr>
        <w:t xml:space="preserve">tructural </w:t>
      </w:r>
      <w:r w:rsidR="00011AD1" w:rsidRPr="001C777C">
        <w:rPr>
          <w:rFonts w:ascii="Arial" w:hAnsi="Arial" w:cs="Arial"/>
        </w:rPr>
        <w:t>S</w:t>
      </w:r>
      <w:r w:rsidR="00907A96" w:rsidRPr="001C777C">
        <w:rPr>
          <w:rFonts w:ascii="Arial" w:hAnsi="Arial" w:cs="Arial"/>
        </w:rPr>
        <w:t xml:space="preserve">ubsystem) which does not change the overall performance of the </w:t>
      </w:r>
      <w:r>
        <w:rPr>
          <w:rFonts w:ascii="Arial" w:hAnsi="Arial" w:cs="Arial"/>
        </w:rPr>
        <w:t>S</w:t>
      </w:r>
      <w:r w:rsidR="00907A96" w:rsidRPr="001C777C">
        <w:rPr>
          <w:rFonts w:ascii="Arial" w:hAnsi="Arial" w:cs="Arial"/>
        </w:rPr>
        <w:t xml:space="preserve">tructural </w:t>
      </w:r>
      <w:r w:rsidR="00011AD1" w:rsidRPr="001C777C">
        <w:rPr>
          <w:rFonts w:ascii="Arial" w:hAnsi="Arial" w:cs="Arial"/>
        </w:rPr>
        <w:t>S</w:t>
      </w:r>
      <w:r w:rsidR="00907A96" w:rsidRPr="001C777C">
        <w:rPr>
          <w:rFonts w:ascii="Arial" w:hAnsi="Arial" w:cs="Arial"/>
        </w:rPr>
        <w:t>ubsystem</w:t>
      </w:r>
    </w:p>
    <w:p w14:paraId="37BC6C77" w14:textId="2AB72CC3" w:rsidR="00A1462D" w:rsidRPr="001C777C" w:rsidRDefault="00A1462D" w:rsidP="00A73566">
      <w:pPr>
        <w:pStyle w:val="ListParagraph"/>
        <w:spacing w:after="0" w:line="240" w:lineRule="auto"/>
        <w:ind w:left="1436" w:hanging="720"/>
        <w:rPr>
          <w:rFonts w:ascii="Arial" w:hAnsi="Arial" w:cs="Arial"/>
        </w:rPr>
      </w:pPr>
    </w:p>
    <w:p w14:paraId="1F0EA378" w14:textId="69DD882B" w:rsidR="00E57D0D" w:rsidRPr="00124B69" w:rsidRDefault="00907A96" w:rsidP="00D10737">
      <w:pPr>
        <w:pStyle w:val="ListParagraph"/>
        <w:numPr>
          <w:ilvl w:val="1"/>
          <w:numId w:val="29"/>
        </w:numPr>
        <w:spacing w:after="0" w:line="240" w:lineRule="auto"/>
        <w:ind w:left="567" w:hanging="567"/>
        <w:rPr>
          <w:rFonts w:ascii="Arial" w:hAnsi="Arial" w:cs="Arial"/>
        </w:rPr>
      </w:pPr>
      <w:r w:rsidRPr="001C777C">
        <w:rPr>
          <w:rFonts w:ascii="Arial" w:hAnsi="Arial" w:cs="Arial"/>
        </w:rPr>
        <w:t xml:space="preserve">For </w:t>
      </w:r>
      <w:r w:rsidR="00851B30">
        <w:rPr>
          <w:rFonts w:ascii="Arial" w:hAnsi="Arial" w:cs="Arial"/>
        </w:rPr>
        <w:t>I</w:t>
      </w:r>
      <w:r w:rsidRPr="001C777C">
        <w:rPr>
          <w:rFonts w:ascii="Arial" w:hAnsi="Arial" w:cs="Arial"/>
        </w:rPr>
        <w:t xml:space="preserve">nfrastructure designed to earlier TSI standards, the Applicant should consult the </w:t>
      </w:r>
      <w:r w:rsidR="00492D92">
        <w:rPr>
          <w:rFonts w:ascii="Arial" w:hAnsi="Arial" w:cs="Arial"/>
        </w:rPr>
        <w:t>Department</w:t>
      </w:r>
      <w:r w:rsidR="00981AAD">
        <w:rPr>
          <w:rFonts w:ascii="Arial" w:hAnsi="Arial" w:cs="Arial"/>
        </w:rPr>
        <w:t xml:space="preserve"> </w:t>
      </w:r>
      <w:r w:rsidRPr="001C777C">
        <w:rPr>
          <w:rFonts w:ascii="Arial" w:hAnsi="Arial" w:cs="Arial"/>
        </w:rPr>
        <w:t>for guidance. The</w:t>
      </w:r>
      <w:r w:rsidR="00124B69">
        <w:rPr>
          <w:rFonts w:ascii="Arial" w:hAnsi="Arial" w:cs="Arial"/>
        </w:rPr>
        <w:t xml:space="preserve"> </w:t>
      </w:r>
      <w:r w:rsidR="00492D92">
        <w:rPr>
          <w:rFonts w:ascii="Arial" w:hAnsi="Arial" w:cs="Arial"/>
        </w:rPr>
        <w:t>Department</w:t>
      </w:r>
      <w:r w:rsidRPr="001C777C">
        <w:rPr>
          <w:rFonts w:ascii="Arial" w:hAnsi="Arial" w:cs="Arial"/>
        </w:rPr>
        <w:t xml:space="preserve"> will provide guidance on authorisation in these cases on an ad-hoc basis, </w:t>
      </w:r>
      <w:proofErr w:type="gramStart"/>
      <w:r w:rsidRPr="001C777C">
        <w:rPr>
          <w:rFonts w:ascii="Arial" w:hAnsi="Arial" w:cs="Arial"/>
        </w:rPr>
        <w:t>taking into account</w:t>
      </w:r>
      <w:proofErr w:type="gramEnd"/>
      <w:r w:rsidRPr="001C777C">
        <w:rPr>
          <w:rFonts w:ascii="Arial" w:hAnsi="Arial" w:cs="Arial"/>
        </w:rPr>
        <w:t xml:space="preserve"> relevant Health and Safety legislation.</w:t>
      </w:r>
      <w:r w:rsidR="00E57D0D" w:rsidRPr="00132DB4">
        <w:rPr>
          <w:rFonts w:ascii="Arial" w:eastAsia="Arial" w:hAnsi="Arial" w:cs="Arial"/>
          <w:kern w:val="0"/>
          <w:sz w:val="24"/>
          <w:szCs w:val="20"/>
          <w:lang w:eastAsia="en-GB"/>
          <w14:ligatures w14:val="none"/>
        </w:rPr>
        <w:t xml:space="preserve"> </w:t>
      </w:r>
    </w:p>
    <w:p w14:paraId="39722CB2" w14:textId="77777777" w:rsidR="00E57D0D" w:rsidRPr="00124B69" w:rsidRDefault="00E57D0D" w:rsidP="00A24D5A">
      <w:pPr>
        <w:pStyle w:val="ListParagraph"/>
        <w:spacing w:after="0" w:line="240" w:lineRule="auto"/>
        <w:ind w:left="567" w:hanging="567"/>
        <w:rPr>
          <w:rFonts w:ascii="Arial" w:hAnsi="Arial" w:cs="Arial"/>
        </w:rPr>
      </w:pPr>
    </w:p>
    <w:p w14:paraId="72F5390F" w14:textId="68876A0E" w:rsidR="00907A96" w:rsidRPr="001C777C" w:rsidRDefault="00E57D0D" w:rsidP="00D10737">
      <w:pPr>
        <w:pStyle w:val="ListParagraph"/>
        <w:numPr>
          <w:ilvl w:val="1"/>
          <w:numId w:val="29"/>
        </w:numPr>
        <w:spacing w:after="0" w:line="240" w:lineRule="auto"/>
        <w:ind w:left="567" w:hanging="567"/>
        <w:rPr>
          <w:rFonts w:ascii="Arial" w:hAnsi="Arial" w:cs="Arial"/>
        </w:rPr>
      </w:pPr>
      <w:r w:rsidRPr="00124B69">
        <w:rPr>
          <w:rFonts w:ascii="Arial" w:hAnsi="Arial" w:cs="Arial"/>
        </w:rPr>
        <w:t xml:space="preserve">For ‘New </w:t>
      </w:r>
      <w:r w:rsidR="00851B30">
        <w:rPr>
          <w:rFonts w:ascii="Arial" w:hAnsi="Arial" w:cs="Arial"/>
        </w:rPr>
        <w:t>I</w:t>
      </w:r>
      <w:r w:rsidRPr="00124B69">
        <w:rPr>
          <w:rFonts w:ascii="Arial" w:hAnsi="Arial" w:cs="Arial"/>
        </w:rPr>
        <w:t xml:space="preserve">nfrastructure’ and </w:t>
      </w:r>
      <w:r w:rsidR="00A3747E">
        <w:rPr>
          <w:rFonts w:ascii="Arial" w:hAnsi="Arial" w:cs="Arial"/>
        </w:rPr>
        <w:t>u</w:t>
      </w:r>
      <w:r w:rsidRPr="00124B69">
        <w:rPr>
          <w:rFonts w:ascii="Arial" w:hAnsi="Arial" w:cs="Arial"/>
        </w:rPr>
        <w:t xml:space="preserve">pgrades and </w:t>
      </w:r>
      <w:r w:rsidR="00A3747E">
        <w:rPr>
          <w:rFonts w:ascii="Arial" w:hAnsi="Arial" w:cs="Arial"/>
        </w:rPr>
        <w:t>r</w:t>
      </w:r>
      <w:r w:rsidRPr="00124B69">
        <w:rPr>
          <w:rFonts w:ascii="Arial" w:hAnsi="Arial" w:cs="Arial"/>
        </w:rPr>
        <w:t xml:space="preserve">enewals’ authorisations, the Applicant should follow the submission content structure set out in </w:t>
      </w:r>
      <w:hyperlink w:anchor="APPENDIX_D" w:history="1">
        <w:r w:rsidRPr="0095703B">
          <w:rPr>
            <w:rStyle w:val="Hyperlink"/>
            <w:rFonts w:ascii="Arial" w:hAnsi="Arial" w:cs="Arial"/>
          </w:rPr>
          <w:t xml:space="preserve">Appendix </w:t>
        </w:r>
        <w:r w:rsidR="00945909" w:rsidRPr="0095703B">
          <w:rPr>
            <w:rStyle w:val="Hyperlink"/>
            <w:rFonts w:ascii="Arial" w:hAnsi="Arial" w:cs="Arial"/>
          </w:rPr>
          <w:t>D</w:t>
        </w:r>
      </w:hyperlink>
      <w:r w:rsidRPr="001C777C">
        <w:rPr>
          <w:rFonts w:ascii="Arial" w:hAnsi="Arial" w:cs="Arial"/>
        </w:rPr>
        <w:t>.</w:t>
      </w:r>
    </w:p>
    <w:p w14:paraId="63C220EC" w14:textId="77777777" w:rsidR="00E57D0D" w:rsidRPr="001C777C" w:rsidRDefault="00E57D0D" w:rsidP="00A24D5A">
      <w:pPr>
        <w:pStyle w:val="ListParagraph"/>
        <w:spacing w:after="0" w:line="240" w:lineRule="auto"/>
        <w:ind w:left="567" w:hanging="567"/>
        <w:rPr>
          <w:rFonts w:ascii="Arial" w:hAnsi="Arial" w:cs="Arial"/>
        </w:rPr>
      </w:pPr>
    </w:p>
    <w:p w14:paraId="3A68DBB9" w14:textId="6D876B1D" w:rsidR="00E57D0D" w:rsidRPr="001C777C" w:rsidRDefault="00E57D0D" w:rsidP="00D10737">
      <w:pPr>
        <w:pStyle w:val="ListParagraph"/>
        <w:numPr>
          <w:ilvl w:val="1"/>
          <w:numId w:val="29"/>
        </w:numPr>
        <w:spacing w:after="0" w:line="240" w:lineRule="auto"/>
        <w:ind w:left="567" w:hanging="567"/>
        <w:rPr>
          <w:rFonts w:ascii="Arial" w:hAnsi="Arial" w:cs="Arial"/>
        </w:rPr>
      </w:pPr>
      <w:r w:rsidRPr="001C777C">
        <w:rPr>
          <w:rFonts w:ascii="Arial" w:hAnsi="Arial" w:cs="Arial"/>
        </w:rPr>
        <w:t xml:space="preserve">In the case of </w:t>
      </w:r>
      <w:r w:rsidR="00F236DF">
        <w:rPr>
          <w:rFonts w:ascii="Arial" w:hAnsi="Arial" w:cs="Arial"/>
        </w:rPr>
        <w:t>m</w:t>
      </w:r>
      <w:r w:rsidRPr="001C777C">
        <w:rPr>
          <w:rFonts w:ascii="Arial" w:hAnsi="Arial" w:cs="Arial"/>
        </w:rPr>
        <w:t xml:space="preserve">aintenance and </w:t>
      </w:r>
      <w:r w:rsidR="00F236DF">
        <w:rPr>
          <w:rFonts w:ascii="Arial" w:hAnsi="Arial" w:cs="Arial"/>
        </w:rPr>
        <w:t>r</w:t>
      </w:r>
      <w:r w:rsidRPr="001C777C">
        <w:rPr>
          <w:rFonts w:ascii="Arial" w:hAnsi="Arial" w:cs="Arial"/>
        </w:rPr>
        <w:t>emovals, an application for authorisation is not required and the Applicant should take any reasonable opportunity to meet current standards in accordance with their own standards and processes.</w:t>
      </w:r>
    </w:p>
    <w:p w14:paraId="0A767E69" w14:textId="77777777" w:rsidR="00E57D0D" w:rsidRPr="001C777C" w:rsidRDefault="00E57D0D" w:rsidP="001C777C">
      <w:pPr>
        <w:pStyle w:val="ListParagraph"/>
        <w:spacing w:after="0" w:line="240" w:lineRule="auto"/>
        <w:rPr>
          <w:rFonts w:ascii="Arial" w:hAnsi="Arial" w:cs="Arial"/>
        </w:rPr>
      </w:pPr>
    </w:p>
    <w:p w14:paraId="2EF1B9ED" w14:textId="5B2A3EE1" w:rsidR="00E57D0D" w:rsidRPr="001C777C" w:rsidRDefault="00E57D0D" w:rsidP="001C777C">
      <w:pPr>
        <w:pStyle w:val="Heading2"/>
        <w:spacing w:before="0" w:line="240" w:lineRule="auto"/>
        <w:rPr>
          <w:rFonts w:ascii="Arial" w:hAnsi="Arial" w:cs="Arial"/>
        </w:rPr>
      </w:pPr>
      <w:bookmarkStart w:id="19" w:name="_Toc227748363"/>
      <w:bookmarkStart w:id="20" w:name="_Hlk213075374"/>
      <w:r w:rsidRPr="001C777C">
        <w:rPr>
          <w:rFonts w:ascii="Arial" w:hAnsi="Arial" w:cs="Arial"/>
        </w:rPr>
        <w:t xml:space="preserve">Authorisations for Rolling </w:t>
      </w:r>
      <w:r w:rsidR="00A2324B">
        <w:rPr>
          <w:rFonts w:ascii="Arial" w:hAnsi="Arial" w:cs="Arial"/>
        </w:rPr>
        <w:t>S</w:t>
      </w:r>
      <w:r w:rsidRPr="001C777C">
        <w:rPr>
          <w:rFonts w:ascii="Arial" w:hAnsi="Arial" w:cs="Arial"/>
        </w:rPr>
        <w:t>tock</w:t>
      </w:r>
      <w:bookmarkEnd w:id="19"/>
    </w:p>
    <w:bookmarkEnd w:id="20"/>
    <w:p w14:paraId="24217153" w14:textId="77777777" w:rsidR="00E57D0D" w:rsidRPr="001C777C" w:rsidRDefault="00E57D0D" w:rsidP="001C777C">
      <w:pPr>
        <w:spacing w:after="0" w:line="240" w:lineRule="auto"/>
        <w:rPr>
          <w:rFonts w:ascii="Arial" w:hAnsi="Arial" w:cs="Arial"/>
        </w:rPr>
      </w:pPr>
    </w:p>
    <w:p w14:paraId="0EDF02DE" w14:textId="1104D8A5" w:rsidR="00E57D0D" w:rsidRPr="001C777C" w:rsidRDefault="00E57D0D" w:rsidP="00D10737">
      <w:pPr>
        <w:pStyle w:val="ListParagraph"/>
        <w:numPr>
          <w:ilvl w:val="1"/>
          <w:numId w:val="29"/>
        </w:numPr>
        <w:spacing w:after="0" w:line="240" w:lineRule="auto"/>
        <w:ind w:left="567" w:hanging="567"/>
        <w:rPr>
          <w:rFonts w:ascii="Arial" w:hAnsi="Arial" w:cs="Arial"/>
        </w:rPr>
      </w:pPr>
      <w:r w:rsidRPr="001C777C">
        <w:rPr>
          <w:rFonts w:ascii="Arial" w:hAnsi="Arial" w:cs="Arial"/>
        </w:rPr>
        <w:t xml:space="preserve">The Applicant should consider additional factors for </w:t>
      </w:r>
      <w:r w:rsidR="009F1E81">
        <w:rPr>
          <w:rFonts w:ascii="Arial" w:hAnsi="Arial" w:cs="Arial"/>
        </w:rPr>
        <w:t>R</w:t>
      </w:r>
      <w:r w:rsidRPr="001C777C">
        <w:rPr>
          <w:rFonts w:ascii="Arial" w:hAnsi="Arial" w:cs="Arial"/>
        </w:rPr>
        <w:t xml:space="preserve">olling </w:t>
      </w:r>
      <w:r w:rsidR="009F1E81">
        <w:rPr>
          <w:rFonts w:ascii="Arial" w:hAnsi="Arial" w:cs="Arial"/>
        </w:rPr>
        <w:t>S</w:t>
      </w:r>
      <w:r w:rsidRPr="001C777C">
        <w:rPr>
          <w:rFonts w:ascii="Arial" w:hAnsi="Arial" w:cs="Arial"/>
        </w:rPr>
        <w:t>tock authorisations that depend on the circumstances of their project or programme.</w:t>
      </w:r>
    </w:p>
    <w:p w14:paraId="6ED1E3A1" w14:textId="77777777" w:rsidR="00E57D0D" w:rsidRPr="001C777C" w:rsidRDefault="00E57D0D" w:rsidP="00A24D5A">
      <w:pPr>
        <w:pStyle w:val="ListParagraph"/>
        <w:spacing w:after="0" w:line="240" w:lineRule="auto"/>
        <w:ind w:left="567" w:hanging="567"/>
        <w:rPr>
          <w:rFonts w:ascii="Arial" w:hAnsi="Arial" w:cs="Arial"/>
        </w:rPr>
      </w:pPr>
    </w:p>
    <w:p w14:paraId="54FE0799" w14:textId="1F49FE1A" w:rsidR="00E57D0D" w:rsidRPr="001C777C" w:rsidRDefault="00E57D0D" w:rsidP="00D10737">
      <w:pPr>
        <w:pStyle w:val="ListParagraph"/>
        <w:numPr>
          <w:ilvl w:val="1"/>
          <w:numId w:val="29"/>
        </w:numPr>
        <w:spacing w:after="0" w:line="240" w:lineRule="auto"/>
        <w:ind w:left="567" w:hanging="567"/>
        <w:rPr>
          <w:rFonts w:ascii="Arial" w:hAnsi="Arial" w:cs="Arial"/>
        </w:rPr>
      </w:pPr>
      <w:r w:rsidRPr="001C777C">
        <w:rPr>
          <w:rFonts w:ascii="Arial" w:hAnsi="Arial" w:cs="Arial"/>
        </w:rPr>
        <w:t xml:space="preserve">Rolling </w:t>
      </w:r>
      <w:r w:rsidR="009F1E81">
        <w:rPr>
          <w:rFonts w:ascii="Arial" w:hAnsi="Arial" w:cs="Arial"/>
        </w:rPr>
        <w:t>S</w:t>
      </w:r>
      <w:r w:rsidRPr="001C777C">
        <w:rPr>
          <w:rFonts w:ascii="Arial" w:hAnsi="Arial" w:cs="Arial"/>
        </w:rPr>
        <w:t>tock authorisations fall into three broad categories</w:t>
      </w:r>
      <w:r w:rsidR="000D36CB" w:rsidRPr="001C777C">
        <w:rPr>
          <w:rFonts w:ascii="Arial" w:hAnsi="Arial" w:cs="Arial"/>
        </w:rPr>
        <w:t>:</w:t>
      </w:r>
    </w:p>
    <w:p w14:paraId="260DC322" w14:textId="77777777" w:rsidR="00E57D0D" w:rsidRPr="001C777C" w:rsidRDefault="00E57D0D" w:rsidP="00A73566">
      <w:pPr>
        <w:pStyle w:val="ListParagraph"/>
        <w:spacing w:after="0" w:line="240" w:lineRule="auto"/>
        <w:ind w:left="1418" w:hanging="425"/>
        <w:rPr>
          <w:rFonts w:ascii="Arial" w:hAnsi="Arial" w:cs="Arial"/>
        </w:rPr>
      </w:pPr>
    </w:p>
    <w:p w14:paraId="2B3916D0" w14:textId="37FFF0DD" w:rsidR="00E57D0D" w:rsidRPr="001C777C" w:rsidRDefault="00E57D0D" w:rsidP="00D10737">
      <w:pPr>
        <w:pStyle w:val="ListParagraph"/>
        <w:numPr>
          <w:ilvl w:val="1"/>
          <w:numId w:val="9"/>
        </w:numPr>
        <w:spacing w:after="0" w:line="240" w:lineRule="auto"/>
        <w:ind w:left="1135" w:hanging="284"/>
        <w:rPr>
          <w:rFonts w:ascii="Arial" w:hAnsi="Arial" w:cs="Arial"/>
        </w:rPr>
      </w:pPr>
      <w:r w:rsidRPr="001C777C">
        <w:rPr>
          <w:rFonts w:ascii="Arial" w:hAnsi="Arial" w:cs="Arial"/>
        </w:rPr>
        <w:t xml:space="preserve">New </w:t>
      </w:r>
      <w:r w:rsidR="009F1E81">
        <w:rPr>
          <w:rFonts w:ascii="Arial" w:hAnsi="Arial" w:cs="Arial"/>
        </w:rPr>
        <w:t>R</w:t>
      </w:r>
      <w:r w:rsidRPr="001C777C">
        <w:rPr>
          <w:rFonts w:ascii="Arial" w:hAnsi="Arial" w:cs="Arial"/>
        </w:rPr>
        <w:t xml:space="preserve">olling </w:t>
      </w:r>
      <w:r w:rsidR="009F1E81">
        <w:rPr>
          <w:rFonts w:ascii="Arial" w:hAnsi="Arial" w:cs="Arial"/>
        </w:rPr>
        <w:t>S</w:t>
      </w:r>
      <w:r w:rsidRPr="001C777C">
        <w:rPr>
          <w:rFonts w:ascii="Arial" w:hAnsi="Arial" w:cs="Arial"/>
        </w:rPr>
        <w:t xml:space="preserve">tock - Rolling </w:t>
      </w:r>
      <w:r w:rsidR="009F1E81">
        <w:rPr>
          <w:rFonts w:ascii="Arial" w:hAnsi="Arial" w:cs="Arial"/>
        </w:rPr>
        <w:t>S</w:t>
      </w:r>
      <w:r w:rsidRPr="001C777C">
        <w:rPr>
          <w:rFonts w:ascii="Arial" w:hAnsi="Arial" w:cs="Arial"/>
        </w:rPr>
        <w:t>tock that is not authorised for</w:t>
      </w:r>
      <w:r w:rsidR="006C3452" w:rsidRPr="001C777C">
        <w:rPr>
          <w:rFonts w:ascii="Arial" w:hAnsi="Arial" w:cs="Arial"/>
        </w:rPr>
        <w:t xml:space="preserve"> the </w:t>
      </w:r>
      <w:r w:rsidR="004A4168" w:rsidRPr="001C777C">
        <w:rPr>
          <w:rFonts w:ascii="Arial" w:hAnsi="Arial" w:cs="Arial"/>
        </w:rPr>
        <w:t xml:space="preserve">NI </w:t>
      </w:r>
      <w:r w:rsidRPr="001C777C">
        <w:rPr>
          <w:rFonts w:ascii="Arial" w:hAnsi="Arial" w:cs="Arial"/>
        </w:rPr>
        <w:t>railway and does not have a valid authorisation under the EU TSI regulations</w:t>
      </w:r>
    </w:p>
    <w:p w14:paraId="482CE68E" w14:textId="77777777" w:rsidR="00E57D0D" w:rsidRPr="001C777C" w:rsidRDefault="00E57D0D" w:rsidP="00470F67">
      <w:pPr>
        <w:pStyle w:val="ListParagraph"/>
        <w:spacing w:after="0" w:line="240" w:lineRule="auto"/>
        <w:ind w:left="1135" w:hanging="284"/>
        <w:rPr>
          <w:rFonts w:ascii="Arial" w:hAnsi="Arial" w:cs="Arial"/>
        </w:rPr>
      </w:pPr>
    </w:p>
    <w:p w14:paraId="7D95A9E0" w14:textId="03ADD431" w:rsidR="00E57D0D" w:rsidRPr="001C777C" w:rsidRDefault="00E57D0D" w:rsidP="00D10737">
      <w:pPr>
        <w:pStyle w:val="ListParagraph"/>
        <w:numPr>
          <w:ilvl w:val="1"/>
          <w:numId w:val="9"/>
        </w:numPr>
        <w:spacing w:after="0" w:line="240" w:lineRule="auto"/>
        <w:ind w:left="1135" w:hanging="284"/>
        <w:rPr>
          <w:rFonts w:ascii="Arial" w:hAnsi="Arial" w:cs="Arial"/>
        </w:rPr>
      </w:pPr>
      <w:r w:rsidRPr="001C777C">
        <w:rPr>
          <w:rFonts w:ascii="Arial" w:hAnsi="Arial" w:cs="Arial"/>
        </w:rPr>
        <w:t xml:space="preserve">Existing </w:t>
      </w:r>
      <w:r w:rsidR="009F1E81">
        <w:rPr>
          <w:rFonts w:ascii="Arial" w:hAnsi="Arial" w:cs="Arial"/>
        </w:rPr>
        <w:t>R</w:t>
      </w:r>
      <w:r w:rsidRPr="001C777C">
        <w:rPr>
          <w:rFonts w:ascii="Arial" w:hAnsi="Arial" w:cs="Arial"/>
        </w:rPr>
        <w:t xml:space="preserve">olling </w:t>
      </w:r>
      <w:r w:rsidR="009F1E81">
        <w:rPr>
          <w:rFonts w:ascii="Arial" w:hAnsi="Arial" w:cs="Arial"/>
        </w:rPr>
        <w:t>S</w:t>
      </w:r>
      <w:r w:rsidRPr="001C777C">
        <w:rPr>
          <w:rFonts w:ascii="Arial" w:hAnsi="Arial" w:cs="Arial"/>
        </w:rPr>
        <w:t xml:space="preserve">tock - Rolling </w:t>
      </w:r>
      <w:r w:rsidR="009F1E81">
        <w:rPr>
          <w:rFonts w:ascii="Arial" w:hAnsi="Arial" w:cs="Arial"/>
        </w:rPr>
        <w:t>S</w:t>
      </w:r>
      <w:r w:rsidRPr="001C777C">
        <w:rPr>
          <w:rFonts w:ascii="Arial" w:hAnsi="Arial" w:cs="Arial"/>
        </w:rPr>
        <w:t xml:space="preserve">tock that is not authorised for the </w:t>
      </w:r>
      <w:r w:rsidR="004A4168" w:rsidRPr="001C777C">
        <w:rPr>
          <w:rFonts w:ascii="Arial" w:hAnsi="Arial" w:cs="Arial"/>
        </w:rPr>
        <w:t xml:space="preserve">NI </w:t>
      </w:r>
      <w:r w:rsidRPr="001C777C">
        <w:rPr>
          <w:rFonts w:ascii="Arial" w:hAnsi="Arial" w:cs="Arial"/>
        </w:rPr>
        <w:t>railway but has valid authorisation under the EU TSI regulations</w:t>
      </w:r>
    </w:p>
    <w:p w14:paraId="71A303D6" w14:textId="77777777" w:rsidR="00E57D0D" w:rsidRPr="001C777C" w:rsidRDefault="00E57D0D" w:rsidP="00470F67">
      <w:pPr>
        <w:pStyle w:val="ListParagraph"/>
        <w:spacing w:after="0" w:line="240" w:lineRule="auto"/>
        <w:ind w:left="1135" w:hanging="284"/>
        <w:rPr>
          <w:rFonts w:ascii="Arial" w:hAnsi="Arial" w:cs="Arial"/>
        </w:rPr>
      </w:pPr>
    </w:p>
    <w:p w14:paraId="7113F793" w14:textId="4F8DB9CA" w:rsidR="00E57D0D" w:rsidRDefault="005E514D" w:rsidP="00D10737">
      <w:pPr>
        <w:pStyle w:val="ListParagraph"/>
        <w:numPr>
          <w:ilvl w:val="1"/>
          <w:numId w:val="9"/>
        </w:numPr>
        <w:spacing w:after="0" w:line="240" w:lineRule="auto"/>
        <w:ind w:left="1135" w:hanging="284"/>
        <w:rPr>
          <w:rFonts w:ascii="Arial" w:hAnsi="Arial" w:cs="Arial"/>
        </w:rPr>
      </w:pPr>
      <w:r>
        <w:rPr>
          <w:rFonts w:ascii="Arial" w:hAnsi="Arial" w:cs="Arial"/>
        </w:rPr>
        <w:t>Upgraded</w:t>
      </w:r>
      <w:r w:rsidR="00E57D0D" w:rsidRPr="001C777C">
        <w:rPr>
          <w:rFonts w:ascii="Arial" w:hAnsi="Arial" w:cs="Arial"/>
        </w:rPr>
        <w:t xml:space="preserve"> </w:t>
      </w:r>
      <w:r w:rsidR="009F1E81">
        <w:rPr>
          <w:rFonts w:ascii="Arial" w:hAnsi="Arial" w:cs="Arial"/>
        </w:rPr>
        <w:t>R</w:t>
      </w:r>
      <w:r w:rsidR="00E57D0D" w:rsidRPr="001C777C">
        <w:rPr>
          <w:rFonts w:ascii="Arial" w:hAnsi="Arial" w:cs="Arial"/>
        </w:rPr>
        <w:t xml:space="preserve">olling </w:t>
      </w:r>
      <w:r w:rsidR="009F1E81">
        <w:rPr>
          <w:rFonts w:ascii="Arial" w:hAnsi="Arial" w:cs="Arial"/>
        </w:rPr>
        <w:t>S</w:t>
      </w:r>
      <w:r w:rsidR="00E57D0D" w:rsidRPr="001C777C">
        <w:rPr>
          <w:rFonts w:ascii="Arial" w:hAnsi="Arial" w:cs="Arial"/>
        </w:rPr>
        <w:t xml:space="preserve">tock </w:t>
      </w:r>
      <w:r w:rsidR="00F236DF">
        <w:rPr>
          <w:rFonts w:ascii="Arial" w:hAnsi="Arial" w:cs="Arial"/>
        </w:rPr>
        <w:t>-</w:t>
      </w:r>
      <w:r w:rsidR="00E57D0D" w:rsidRPr="001C777C">
        <w:rPr>
          <w:rFonts w:ascii="Arial" w:hAnsi="Arial" w:cs="Arial"/>
        </w:rPr>
        <w:t xml:space="preserve"> Rolling </w:t>
      </w:r>
      <w:r w:rsidR="009F1E81">
        <w:rPr>
          <w:rFonts w:ascii="Arial" w:hAnsi="Arial" w:cs="Arial"/>
        </w:rPr>
        <w:t>S</w:t>
      </w:r>
      <w:r w:rsidR="00E57D0D" w:rsidRPr="001C777C">
        <w:rPr>
          <w:rFonts w:ascii="Arial" w:hAnsi="Arial" w:cs="Arial"/>
        </w:rPr>
        <w:t xml:space="preserve">tock that may or may not be already authorised for the </w:t>
      </w:r>
      <w:r w:rsidR="00E14476" w:rsidRPr="001C777C">
        <w:rPr>
          <w:rFonts w:ascii="Arial" w:hAnsi="Arial" w:cs="Arial"/>
        </w:rPr>
        <w:t xml:space="preserve">NI </w:t>
      </w:r>
      <w:r w:rsidR="00E57D0D" w:rsidRPr="001C777C">
        <w:rPr>
          <w:rFonts w:ascii="Arial" w:hAnsi="Arial" w:cs="Arial"/>
        </w:rPr>
        <w:t xml:space="preserve">railway and is </w:t>
      </w:r>
      <w:r>
        <w:rPr>
          <w:rFonts w:ascii="Arial" w:hAnsi="Arial" w:cs="Arial"/>
        </w:rPr>
        <w:t xml:space="preserve">upgraded </w:t>
      </w:r>
      <w:r w:rsidR="00011314">
        <w:rPr>
          <w:rFonts w:ascii="Arial" w:hAnsi="Arial" w:cs="Arial"/>
        </w:rPr>
        <w:t xml:space="preserve">and </w:t>
      </w:r>
      <w:r w:rsidR="00E57D0D" w:rsidRPr="001C777C">
        <w:rPr>
          <w:rFonts w:ascii="Arial" w:hAnsi="Arial" w:cs="Arial"/>
        </w:rPr>
        <w:t>brings it into scope</w:t>
      </w:r>
      <w:r w:rsidR="00113F1B">
        <w:rPr>
          <w:rFonts w:ascii="Arial" w:hAnsi="Arial" w:cs="Arial"/>
        </w:rPr>
        <w:t>.</w:t>
      </w:r>
    </w:p>
    <w:p w14:paraId="6959E111" w14:textId="77777777" w:rsidR="00547E21" w:rsidRDefault="00547E21" w:rsidP="00112E3C">
      <w:pPr>
        <w:pStyle w:val="ListParagraph"/>
        <w:spacing w:after="0" w:line="240" w:lineRule="auto"/>
        <w:ind w:left="1418"/>
        <w:rPr>
          <w:rFonts w:ascii="Arial" w:hAnsi="Arial" w:cs="Arial"/>
        </w:rPr>
      </w:pPr>
    </w:p>
    <w:p w14:paraId="66FB4526" w14:textId="432A8C87" w:rsidR="00784328" w:rsidRPr="00154C59" w:rsidRDefault="00784328" w:rsidP="00D10737">
      <w:pPr>
        <w:pStyle w:val="ListParagraph"/>
        <w:numPr>
          <w:ilvl w:val="1"/>
          <w:numId w:val="29"/>
        </w:numPr>
        <w:spacing w:after="0" w:line="240" w:lineRule="auto"/>
        <w:ind w:left="567" w:hanging="567"/>
        <w:rPr>
          <w:rFonts w:ascii="Arial" w:hAnsi="Arial" w:cs="Arial"/>
        </w:rPr>
      </w:pPr>
      <w:r w:rsidRPr="00154C59">
        <w:rPr>
          <w:rFonts w:ascii="Arial" w:hAnsi="Arial" w:cs="Arial"/>
        </w:rPr>
        <w:t>Cross</w:t>
      </w:r>
      <w:r w:rsidR="00981AAD">
        <w:rPr>
          <w:rFonts w:ascii="Arial" w:hAnsi="Arial" w:cs="Arial"/>
        </w:rPr>
        <w:t>-</w:t>
      </w:r>
      <w:r w:rsidRPr="00154C59">
        <w:rPr>
          <w:rFonts w:ascii="Arial" w:hAnsi="Arial" w:cs="Arial"/>
        </w:rPr>
        <w:t>border autho</w:t>
      </w:r>
      <w:r w:rsidR="00290325">
        <w:rPr>
          <w:rFonts w:ascii="Arial" w:hAnsi="Arial" w:cs="Arial"/>
        </w:rPr>
        <w:t>r</w:t>
      </w:r>
      <w:r w:rsidRPr="00154C59">
        <w:rPr>
          <w:rFonts w:ascii="Arial" w:hAnsi="Arial" w:cs="Arial"/>
        </w:rPr>
        <w:t xml:space="preserve">isation for </w:t>
      </w:r>
      <w:r w:rsidR="009F1E81">
        <w:rPr>
          <w:rFonts w:ascii="Arial" w:hAnsi="Arial" w:cs="Arial"/>
        </w:rPr>
        <w:t>R</w:t>
      </w:r>
      <w:r w:rsidRPr="00154C59">
        <w:rPr>
          <w:rFonts w:ascii="Arial" w:hAnsi="Arial" w:cs="Arial"/>
        </w:rPr>
        <w:t xml:space="preserve">olling </w:t>
      </w:r>
      <w:r w:rsidR="009F1E81">
        <w:rPr>
          <w:rFonts w:ascii="Arial" w:hAnsi="Arial" w:cs="Arial"/>
        </w:rPr>
        <w:t>S</w:t>
      </w:r>
      <w:r w:rsidRPr="00154C59">
        <w:rPr>
          <w:rFonts w:ascii="Arial" w:hAnsi="Arial" w:cs="Arial"/>
        </w:rPr>
        <w:t>tock</w:t>
      </w:r>
    </w:p>
    <w:p w14:paraId="7425AFDB" w14:textId="77777777" w:rsidR="00784328" w:rsidRPr="00154C59" w:rsidRDefault="00784328" w:rsidP="00A24D5A">
      <w:pPr>
        <w:pStyle w:val="ListParagraph"/>
        <w:spacing w:after="0" w:line="240" w:lineRule="auto"/>
        <w:ind w:left="567" w:hanging="567"/>
        <w:rPr>
          <w:rFonts w:ascii="Arial" w:hAnsi="Arial" w:cs="Arial"/>
        </w:rPr>
      </w:pPr>
    </w:p>
    <w:p w14:paraId="3655C89E" w14:textId="52728D89" w:rsidR="00784328" w:rsidRPr="007979D3" w:rsidRDefault="00154C59" w:rsidP="00FD3811">
      <w:pPr>
        <w:pStyle w:val="ListParagraph"/>
        <w:ind w:left="567"/>
        <w:rPr>
          <w:rFonts w:ascii="Arial" w:hAnsi="Arial" w:cs="Arial"/>
        </w:rPr>
      </w:pPr>
      <w:r w:rsidRPr="007979D3">
        <w:rPr>
          <w:rFonts w:ascii="Arial" w:hAnsi="Arial" w:cs="Arial"/>
        </w:rPr>
        <w:t xml:space="preserve">Applications for new </w:t>
      </w:r>
      <w:r w:rsidR="009F1E81" w:rsidRPr="007979D3">
        <w:rPr>
          <w:rFonts w:ascii="Arial" w:hAnsi="Arial" w:cs="Arial"/>
        </w:rPr>
        <w:t>R</w:t>
      </w:r>
      <w:r w:rsidRPr="007979D3">
        <w:rPr>
          <w:rFonts w:ascii="Arial" w:hAnsi="Arial" w:cs="Arial"/>
        </w:rPr>
        <w:t xml:space="preserve">olling </w:t>
      </w:r>
      <w:r w:rsidR="009F1E81" w:rsidRPr="007979D3">
        <w:rPr>
          <w:rFonts w:ascii="Arial" w:hAnsi="Arial" w:cs="Arial"/>
        </w:rPr>
        <w:t>S</w:t>
      </w:r>
      <w:r w:rsidRPr="007979D3">
        <w:rPr>
          <w:rFonts w:ascii="Arial" w:hAnsi="Arial" w:cs="Arial"/>
        </w:rPr>
        <w:t xml:space="preserve">tock that crosses the border into another </w:t>
      </w:r>
      <w:r w:rsidR="009F1E81" w:rsidRPr="007979D3">
        <w:rPr>
          <w:rFonts w:ascii="Arial" w:hAnsi="Arial" w:cs="Arial"/>
        </w:rPr>
        <w:t>M</w:t>
      </w:r>
      <w:r w:rsidRPr="007979D3">
        <w:rPr>
          <w:rFonts w:ascii="Arial" w:hAnsi="Arial" w:cs="Arial"/>
        </w:rPr>
        <w:t xml:space="preserve">ember </w:t>
      </w:r>
      <w:r w:rsidR="009F1E81" w:rsidRPr="007979D3">
        <w:rPr>
          <w:rFonts w:ascii="Arial" w:hAnsi="Arial" w:cs="Arial"/>
        </w:rPr>
        <w:t>S</w:t>
      </w:r>
      <w:r w:rsidRPr="007979D3">
        <w:rPr>
          <w:rFonts w:ascii="Arial" w:hAnsi="Arial" w:cs="Arial"/>
        </w:rPr>
        <w:t xml:space="preserve">tate and extends the </w:t>
      </w:r>
      <w:r w:rsidR="00981AAD" w:rsidRPr="007979D3">
        <w:rPr>
          <w:rFonts w:ascii="Arial" w:hAnsi="Arial" w:cs="Arial"/>
        </w:rPr>
        <w:t>A</w:t>
      </w:r>
      <w:r w:rsidRPr="007979D3">
        <w:rPr>
          <w:rFonts w:ascii="Arial" w:hAnsi="Arial" w:cs="Arial"/>
        </w:rPr>
        <w:t xml:space="preserve">rea of </w:t>
      </w:r>
      <w:r w:rsidR="00981AAD" w:rsidRPr="007979D3">
        <w:rPr>
          <w:rFonts w:ascii="Arial" w:hAnsi="Arial" w:cs="Arial"/>
        </w:rPr>
        <w:t>U</w:t>
      </w:r>
      <w:r w:rsidRPr="007979D3">
        <w:rPr>
          <w:rFonts w:ascii="Arial" w:hAnsi="Arial" w:cs="Arial"/>
        </w:rPr>
        <w:t xml:space="preserve">se must apply for authorisation directly </w:t>
      </w:r>
      <w:r w:rsidR="00C05F4D">
        <w:rPr>
          <w:rFonts w:ascii="Arial" w:hAnsi="Arial" w:cs="Arial"/>
        </w:rPr>
        <w:t>via the O</w:t>
      </w:r>
      <w:r w:rsidR="00F236DF">
        <w:rPr>
          <w:rFonts w:ascii="Arial" w:hAnsi="Arial" w:cs="Arial"/>
        </w:rPr>
        <w:t xml:space="preserve">ne-Stop-Shop (OSS) </w:t>
      </w:r>
      <w:r w:rsidRPr="007979D3">
        <w:rPr>
          <w:rFonts w:ascii="Arial" w:hAnsi="Arial" w:cs="Arial"/>
        </w:rPr>
        <w:t xml:space="preserve">to </w:t>
      </w:r>
      <w:r w:rsidR="00B223E0">
        <w:rPr>
          <w:rFonts w:ascii="Arial" w:hAnsi="Arial" w:cs="Arial"/>
        </w:rPr>
        <w:t>the European Union Agency for Railways (</w:t>
      </w:r>
      <w:r w:rsidRPr="007979D3">
        <w:rPr>
          <w:rFonts w:ascii="Arial" w:hAnsi="Arial" w:cs="Arial"/>
        </w:rPr>
        <w:t>ERA</w:t>
      </w:r>
      <w:r w:rsidR="00B223E0">
        <w:rPr>
          <w:rFonts w:ascii="Arial" w:hAnsi="Arial" w:cs="Arial"/>
        </w:rPr>
        <w:t>)</w:t>
      </w:r>
      <w:r w:rsidR="00A73566" w:rsidRPr="007979D3">
        <w:rPr>
          <w:rFonts w:ascii="Arial" w:hAnsi="Arial" w:cs="Arial"/>
        </w:rPr>
        <w:t>, wh</w:t>
      </w:r>
      <w:r w:rsidR="00B223E0">
        <w:rPr>
          <w:rFonts w:ascii="Arial" w:hAnsi="Arial" w:cs="Arial"/>
        </w:rPr>
        <w:t>ich</w:t>
      </w:r>
      <w:r w:rsidR="00A73566" w:rsidRPr="007979D3">
        <w:rPr>
          <w:rFonts w:ascii="Arial" w:hAnsi="Arial" w:cs="Arial"/>
        </w:rPr>
        <w:t xml:space="preserve"> act</w:t>
      </w:r>
      <w:r w:rsidR="00B223E0">
        <w:rPr>
          <w:rFonts w:ascii="Arial" w:hAnsi="Arial" w:cs="Arial"/>
        </w:rPr>
        <w:t>s</w:t>
      </w:r>
      <w:r w:rsidR="00A73566" w:rsidRPr="007979D3">
        <w:rPr>
          <w:rFonts w:ascii="Arial" w:hAnsi="Arial" w:cs="Arial"/>
        </w:rPr>
        <w:t xml:space="preserve"> as the authorising entity in this situation</w:t>
      </w:r>
      <w:r w:rsidRPr="007979D3">
        <w:rPr>
          <w:rFonts w:ascii="Arial" w:hAnsi="Arial" w:cs="Arial"/>
        </w:rPr>
        <w:t xml:space="preserve">. The Department will continue </w:t>
      </w:r>
      <w:r w:rsidR="00CF747F" w:rsidRPr="007979D3">
        <w:rPr>
          <w:rFonts w:ascii="Arial" w:hAnsi="Arial" w:cs="Arial"/>
        </w:rPr>
        <w:t>its</w:t>
      </w:r>
      <w:r w:rsidRPr="007979D3">
        <w:rPr>
          <w:rFonts w:ascii="Arial" w:hAnsi="Arial" w:cs="Arial"/>
        </w:rPr>
        <w:t xml:space="preserve"> role as the National Safety Authority, conducting assessments to identify risks and making recommendations for any areas of concern that may directly affect the NI </w:t>
      </w:r>
      <w:r w:rsidR="009F1E81" w:rsidRPr="007979D3">
        <w:rPr>
          <w:rFonts w:ascii="Arial" w:hAnsi="Arial" w:cs="Arial"/>
        </w:rPr>
        <w:t>r</w:t>
      </w:r>
      <w:r w:rsidRPr="007979D3">
        <w:rPr>
          <w:rFonts w:ascii="Arial" w:hAnsi="Arial" w:cs="Arial"/>
        </w:rPr>
        <w:t>ailway network.</w:t>
      </w:r>
    </w:p>
    <w:p w14:paraId="2D1402C7" w14:textId="77777777" w:rsidR="00784328" w:rsidRPr="007979D3" w:rsidRDefault="00784328" w:rsidP="00A24D5A">
      <w:pPr>
        <w:pStyle w:val="ListParagraph"/>
        <w:spacing w:after="0" w:line="240" w:lineRule="auto"/>
        <w:ind w:left="567" w:hanging="567"/>
        <w:rPr>
          <w:rFonts w:ascii="Arial" w:hAnsi="Arial" w:cs="Arial"/>
        </w:rPr>
      </w:pPr>
    </w:p>
    <w:p w14:paraId="24CA9BF5" w14:textId="675560D9" w:rsidR="003502F2" w:rsidRPr="007979D3" w:rsidRDefault="003502F2" w:rsidP="00D10737">
      <w:pPr>
        <w:pStyle w:val="ListParagraph"/>
        <w:numPr>
          <w:ilvl w:val="1"/>
          <w:numId w:val="29"/>
        </w:numPr>
        <w:spacing w:after="0" w:line="240" w:lineRule="auto"/>
        <w:ind w:left="567" w:hanging="567"/>
        <w:rPr>
          <w:rFonts w:ascii="Arial" w:hAnsi="Arial" w:cs="Arial"/>
        </w:rPr>
      </w:pPr>
      <w:r w:rsidRPr="007979D3">
        <w:rPr>
          <w:rFonts w:ascii="Arial" w:hAnsi="Arial" w:cs="Arial"/>
        </w:rPr>
        <w:t xml:space="preserve">For all categories of </w:t>
      </w:r>
      <w:r w:rsidR="009F1E81" w:rsidRPr="007979D3">
        <w:rPr>
          <w:rFonts w:ascii="Arial" w:hAnsi="Arial" w:cs="Arial"/>
        </w:rPr>
        <w:t>R</w:t>
      </w:r>
      <w:r w:rsidRPr="007979D3">
        <w:rPr>
          <w:rFonts w:ascii="Arial" w:hAnsi="Arial" w:cs="Arial"/>
        </w:rPr>
        <w:t xml:space="preserve">olling </w:t>
      </w:r>
      <w:r w:rsidR="009F1E81" w:rsidRPr="007979D3">
        <w:rPr>
          <w:rFonts w:ascii="Arial" w:hAnsi="Arial" w:cs="Arial"/>
        </w:rPr>
        <w:t>S</w:t>
      </w:r>
      <w:r w:rsidRPr="007979D3">
        <w:rPr>
          <w:rFonts w:ascii="Arial" w:hAnsi="Arial" w:cs="Arial"/>
        </w:rPr>
        <w:t xml:space="preserve">tock, the Applicant should follow the content structure set out in </w:t>
      </w:r>
      <w:hyperlink w:anchor="APPENDIX_D" w:history="1">
        <w:r w:rsidRPr="0095703B">
          <w:rPr>
            <w:rStyle w:val="Hyperlink"/>
            <w:rFonts w:ascii="Arial" w:hAnsi="Arial" w:cs="Arial"/>
          </w:rPr>
          <w:t xml:space="preserve">Appendix </w:t>
        </w:r>
        <w:r w:rsidR="00945909" w:rsidRPr="0095703B">
          <w:rPr>
            <w:rStyle w:val="Hyperlink"/>
            <w:rFonts w:ascii="Arial" w:hAnsi="Arial" w:cs="Arial"/>
          </w:rPr>
          <w:t>D</w:t>
        </w:r>
      </w:hyperlink>
      <w:r w:rsidRPr="007979D3">
        <w:rPr>
          <w:rFonts w:ascii="Arial" w:hAnsi="Arial" w:cs="Arial"/>
        </w:rPr>
        <w:t>.</w:t>
      </w:r>
    </w:p>
    <w:p w14:paraId="2CDEC8D0" w14:textId="77777777" w:rsidR="003502F2" w:rsidRPr="007979D3" w:rsidRDefault="003502F2" w:rsidP="00A24D5A">
      <w:pPr>
        <w:pStyle w:val="ListParagraph"/>
        <w:spacing w:after="0" w:line="240" w:lineRule="auto"/>
        <w:ind w:left="567" w:hanging="567"/>
        <w:rPr>
          <w:rFonts w:ascii="Arial" w:hAnsi="Arial" w:cs="Arial"/>
        </w:rPr>
      </w:pPr>
    </w:p>
    <w:p w14:paraId="26A03A01" w14:textId="0AEAD904" w:rsidR="003502F2" w:rsidRPr="007979D3" w:rsidRDefault="003502F2" w:rsidP="00D10737">
      <w:pPr>
        <w:pStyle w:val="ListParagraph"/>
        <w:numPr>
          <w:ilvl w:val="1"/>
          <w:numId w:val="29"/>
        </w:numPr>
        <w:spacing w:after="0" w:line="240" w:lineRule="auto"/>
        <w:ind w:left="567" w:hanging="567"/>
        <w:rPr>
          <w:rFonts w:ascii="Arial" w:hAnsi="Arial" w:cs="Arial"/>
        </w:rPr>
      </w:pPr>
      <w:r w:rsidRPr="007979D3">
        <w:rPr>
          <w:rFonts w:ascii="Arial" w:hAnsi="Arial" w:cs="Arial"/>
        </w:rPr>
        <w:t xml:space="preserve">For existing </w:t>
      </w:r>
      <w:r w:rsidR="009F1E81" w:rsidRPr="007979D3">
        <w:rPr>
          <w:rFonts w:ascii="Arial" w:hAnsi="Arial" w:cs="Arial"/>
        </w:rPr>
        <w:t>R</w:t>
      </w:r>
      <w:r w:rsidRPr="007979D3">
        <w:rPr>
          <w:rFonts w:ascii="Arial" w:hAnsi="Arial" w:cs="Arial"/>
        </w:rPr>
        <w:t xml:space="preserve">olling </w:t>
      </w:r>
      <w:r w:rsidR="009F1E81" w:rsidRPr="007979D3">
        <w:rPr>
          <w:rFonts w:ascii="Arial" w:hAnsi="Arial" w:cs="Arial"/>
        </w:rPr>
        <w:t>S</w:t>
      </w:r>
      <w:r w:rsidRPr="007979D3">
        <w:rPr>
          <w:rFonts w:ascii="Arial" w:hAnsi="Arial" w:cs="Arial"/>
        </w:rPr>
        <w:t xml:space="preserve">tock, the Applicant should focus on reviewing the published data for that </w:t>
      </w:r>
      <w:r w:rsidR="009F1E81" w:rsidRPr="007979D3">
        <w:rPr>
          <w:rFonts w:ascii="Arial" w:hAnsi="Arial" w:cs="Arial"/>
        </w:rPr>
        <w:t>R</w:t>
      </w:r>
      <w:r w:rsidRPr="007979D3">
        <w:rPr>
          <w:rFonts w:ascii="Arial" w:hAnsi="Arial" w:cs="Arial"/>
        </w:rPr>
        <w:t xml:space="preserve">olling </w:t>
      </w:r>
      <w:r w:rsidR="009F1E81" w:rsidRPr="007979D3">
        <w:rPr>
          <w:rFonts w:ascii="Arial" w:hAnsi="Arial" w:cs="Arial"/>
        </w:rPr>
        <w:t>S</w:t>
      </w:r>
      <w:r w:rsidRPr="007979D3">
        <w:rPr>
          <w:rFonts w:ascii="Arial" w:hAnsi="Arial" w:cs="Arial"/>
        </w:rPr>
        <w:t xml:space="preserve">tock and </w:t>
      </w:r>
      <w:r w:rsidR="005E514D">
        <w:rPr>
          <w:rFonts w:ascii="Arial" w:hAnsi="Arial" w:cs="Arial"/>
        </w:rPr>
        <w:t xml:space="preserve">if there were </w:t>
      </w:r>
      <w:r w:rsidRPr="007979D3">
        <w:rPr>
          <w:rFonts w:ascii="Arial" w:hAnsi="Arial" w:cs="Arial"/>
        </w:rPr>
        <w:t xml:space="preserve">any deviations from the </w:t>
      </w:r>
      <w:r w:rsidR="005B2A2B" w:rsidRPr="007979D3">
        <w:rPr>
          <w:rFonts w:ascii="Arial" w:hAnsi="Arial" w:cs="Arial"/>
        </w:rPr>
        <w:t xml:space="preserve">TSIs </w:t>
      </w:r>
      <w:r w:rsidRPr="007979D3">
        <w:rPr>
          <w:rFonts w:ascii="Arial" w:hAnsi="Arial" w:cs="Arial"/>
        </w:rPr>
        <w:t>and NRs. This includes:</w:t>
      </w:r>
    </w:p>
    <w:p w14:paraId="7CED3E67" w14:textId="77777777" w:rsidR="00E57D0D" w:rsidRPr="007979D3" w:rsidRDefault="00E57D0D" w:rsidP="001C777C">
      <w:pPr>
        <w:pStyle w:val="ListParagraph"/>
        <w:spacing w:after="0" w:line="240" w:lineRule="auto"/>
        <w:ind w:left="716"/>
        <w:rPr>
          <w:rFonts w:ascii="Arial" w:hAnsi="Arial" w:cs="Arial"/>
        </w:rPr>
      </w:pPr>
    </w:p>
    <w:p w14:paraId="5042F3B6" w14:textId="69CA1D33" w:rsidR="003502F2" w:rsidRDefault="00981AAD" w:rsidP="00D10737">
      <w:pPr>
        <w:pStyle w:val="ListParagraph"/>
        <w:numPr>
          <w:ilvl w:val="0"/>
          <w:numId w:val="51"/>
        </w:numPr>
        <w:spacing w:after="0" w:line="240" w:lineRule="auto"/>
        <w:ind w:left="1134" w:hanging="283"/>
        <w:rPr>
          <w:rFonts w:ascii="Arial" w:hAnsi="Arial" w:cs="Arial"/>
        </w:rPr>
      </w:pPr>
      <w:r w:rsidRPr="007979D3">
        <w:rPr>
          <w:rFonts w:ascii="Arial" w:hAnsi="Arial" w:cs="Arial"/>
        </w:rPr>
        <w:t>a</w:t>
      </w:r>
      <w:r w:rsidR="003502F2" w:rsidRPr="007979D3">
        <w:rPr>
          <w:rFonts w:ascii="Arial" w:hAnsi="Arial" w:cs="Arial"/>
        </w:rPr>
        <w:t xml:space="preserve"> copy of the </w:t>
      </w:r>
      <w:r w:rsidR="002E3336">
        <w:rPr>
          <w:rFonts w:ascii="Arial" w:hAnsi="Arial" w:cs="Arial"/>
        </w:rPr>
        <w:t>APOM</w:t>
      </w:r>
      <w:r w:rsidR="003502F2" w:rsidRPr="001C777C">
        <w:rPr>
          <w:rFonts w:ascii="Arial" w:hAnsi="Arial" w:cs="Arial"/>
        </w:rPr>
        <w:t xml:space="preserve"> </w:t>
      </w:r>
    </w:p>
    <w:p w14:paraId="2D829525" w14:textId="66B5BB76" w:rsidR="003502F2" w:rsidRPr="001C777C" w:rsidRDefault="00981AAD" w:rsidP="00D10737">
      <w:pPr>
        <w:pStyle w:val="ListParagraph"/>
        <w:numPr>
          <w:ilvl w:val="0"/>
          <w:numId w:val="51"/>
        </w:numPr>
        <w:spacing w:after="0" w:line="240" w:lineRule="auto"/>
        <w:ind w:left="1134" w:hanging="283"/>
        <w:rPr>
          <w:rFonts w:ascii="Arial" w:hAnsi="Arial" w:cs="Arial"/>
        </w:rPr>
      </w:pPr>
      <w:r>
        <w:rPr>
          <w:rFonts w:ascii="Arial" w:hAnsi="Arial" w:cs="Arial"/>
        </w:rPr>
        <w:lastRenderedPageBreak/>
        <w:t>w</w:t>
      </w:r>
      <w:r w:rsidR="003502F2" w:rsidRPr="001C777C">
        <w:rPr>
          <w:rFonts w:ascii="Arial" w:hAnsi="Arial" w:cs="Arial"/>
        </w:rPr>
        <w:t xml:space="preserve">here applicable, maintenance history of the </w:t>
      </w:r>
      <w:r w:rsidR="00011AD1" w:rsidRPr="001C777C">
        <w:rPr>
          <w:rFonts w:ascii="Arial" w:hAnsi="Arial" w:cs="Arial"/>
        </w:rPr>
        <w:t>S</w:t>
      </w:r>
      <w:r w:rsidR="003502F2" w:rsidRPr="001C777C">
        <w:rPr>
          <w:rFonts w:ascii="Arial" w:hAnsi="Arial" w:cs="Arial"/>
        </w:rPr>
        <w:t>ubsystem and any technical modifications made since authorisation was granted</w:t>
      </w:r>
    </w:p>
    <w:p w14:paraId="64919227" w14:textId="77777777" w:rsidR="007713B0" w:rsidRPr="001C777C" w:rsidRDefault="007713B0" w:rsidP="001C777C">
      <w:pPr>
        <w:pStyle w:val="ListParagraph"/>
        <w:spacing w:after="0" w:line="240" w:lineRule="auto"/>
        <w:ind w:left="716"/>
        <w:rPr>
          <w:rFonts w:ascii="Arial" w:hAnsi="Arial" w:cs="Arial"/>
        </w:rPr>
      </w:pPr>
    </w:p>
    <w:p w14:paraId="169290CB" w14:textId="7FC7BC5B" w:rsidR="007713B0" w:rsidRDefault="007713B0" w:rsidP="00D10737">
      <w:pPr>
        <w:pStyle w:val="ListParagraph"/>
        <w:numPr>
          <w:ilvl w:val="1"/>
          <w:numId w:val="29"/>
        </w:numPr>
        <w:spacing w:after="0" w:line="240" w:lineRule="auto"/>
        <w:ind w:left="567" w:hanging="567"/>
        <w:rPr>
          <w:rFonts w:ascii="Arial" w:hAnsi="Arial" w:cs="Arial"/>
        </w:rPr>
      </w:pPr>
      <w:r w:rsidRPr="001C777C">
        <w:rPr>
          <w:rFonts w:ascii="Arial" w:hAnsi="Arial" w:cs="Arial"/>
        </w:rPr>
        <w:t xml:space="preserve">For </w:t>
      </w:r>
      <w:r w:rsidR="005E514D">
        <w:rPr>
          <w:rFonts w:ascii="Arial" w:hAnsi="Arial" w:cs="Arial"/>
        </w:rPr>
        <w:t xml:space="preserve">upgraded </w:t>
      </w:r>
      <w:r w:rsidR="009F1E81">
        <w:rPr>
          <w:rFonts w:ascii="Arial" w:hAnsi="Arial" w:cs="Arial"/>
        </w:rPr>
        <w:t>R</w:t>
      </w:r>
      <w:r w:rsidRPr="001C777C">
        <w:rPr>
          <w:rFonts w:ascii="Arial" w:hAnsi="Arial" w:cs="Arial"/>
        </w:rPr>
        <w:t xml:space="preserve">olling </w:t>
      </w:r>
      <w:r w:rsidR="009F1E81">
        <w:rPr>
          <w:rFonts w:ascii="Arial" w:hAnsi="Arial" w:cs="Arial"/>
        </w:rPr>
        <w:t>S</w:t>
      </w:r>
      <w:r w:rsidRPr="001C777C">
        <w:rPr>
          <w:rFonts w:ascii="Arial" w:hAnsi="Arial" w:cs="Arial"/>
        </w:rPr>
        <w:t xml:space="preserve">tock, the Applicant should focus on the impact of the modifications and how safety and compliance with </w:t>
      </w:r>
      <w:r w:rsidR="005B2A2B" w:rsidRPr="001C777C">
        <w:rPr>
          <w:rFonts w:ascii="Arial" w:hAnsi="Arial" w:cs="Arial"/>
        </w:rPr>
        <w:t xml:space="preserve">TSIs </w:t>
      </w:r>
      <w:r w:rsidRPr="001C777C">
        <w:rPr>
          <w:rFonts w:ascii="Arial" w:hAnsi="Arial" w:cs="Arial"/>
        </w:rPr>
        <w:t>and NRs will be maintained. This includes:</w:t>
      </w:r>
    </w:p>
    <w:p w14:paraId="11A1D0E7" w14:textId="77777777" w:rsidR="00022505" w:rsidRPr="001C777C" w:rsidRDefault="00022505" w:rsidP="001C777C">
      <w:pPr>
        <w:pStyle w:val="ListParagraph"/>
        <w:spacing w:after="0" w:line="240" w:lineRule="auto"/>
        <w:ind w:left="716"/>
        <w:rPr>
          <w:rFonts w:ascii="Arial" w:hAnsi="Arial" w:cs="Arial"/>
        </w:rPr>
      </w:pPr>
    </w:p>
    <w:p w14:paraId="0D74CC29" w14:textId="4F3C8F3A" w:rsidR="007713B0" w:rsidRPr="00000971" w:rsidRDefault="00981AAD" w:rsidP="00D10737">
      <w:pPr>
        <w:pStyle w:val="ListParagraph"/>
        <w:numPr>
          <w:ilvl w:val="0"/>
          <w:numId w:val="52"/>
        </w:numPr>
        <w:spacing w:after="0" w:line="240" w:lineRule="auto"/>
        <w:ind w:left="1134" w:hanging="283"/>
        <w:rPr>
          <w:rFonts w:ascii="Arial" w:hAnsi="Arial" w:cs="Arial"/>
        </w:rPr>
      </w:pPr>
      <w:r w:rsidRPr="00000971">
        <w:rPr>
          <w:rFonts w:ascii="Arial" w:hAnsi="Arial" w:cs="Arial"/>
        </w:rPr>
        <w:t>c</w:t>
      </w:r>
      <w:r w:rsidR="007713B0" w:rsidRPr="00000971">
        <w:rPr>
          <w:rFonts w:ascii="Arial" w:hAnsi="Arial" w:cs="Arial"/>
        </w:rPr>
        <w:t xml:space="preserve">lear definition of the scope of modification, including any changes to interfaces with other </w:t>
      </w:r>
      <w:r w:rsidR="00011AD1" w:rsidRPr="00000971">
        <w:rPr>
          <w:rFonts w:ascii="Arial" w:hAnsi="Arial" w:cs="Arial"/>
        </w:rPr>
        <w:t>S</w:t>
      </w:r>
      <w:r w:rsidR="007713B0" w:rsidRPr="00000971">
        <w:rPr>
          <w:rFonts w:ascii="Arial" w:hAnsi="Arial" w:cs="Arial"/>
        </w:rPr>
        <w:t>ubsystems</w:t>
      </w:r>
    </w:p>
    <w:p w14:paraId="62044236" w14:textId="77777777" w:rsidR="00A1462D" w:rsidRPr="001C777C" w:rsidRDefault="00A1462D" w:rsidP="00000971">
      <w:pPr>
        <w:spacing w:after="0" w:line="240" w:lineRule="auto"/>
        <w:ind w:left="1134" w:hanging="283"/>
        <w:rPr>
          <w:rFonts w:ascii="Arial" w:hAnsi="Arial" w:cs="Arial"/>
        </w:rPr>
      </w:pPr>
    </w:p>
    <w:p w14:paraId="3A9BE5F9" w14:textId="441F287A" w:rsidR="007713B0" w:rsidRPr="00000971" w:rsidRDefault="00981AAD" w:rsidP="00D10737">
      <w:pPr>
        <w:pStyle w:val="ListParagraph"/>
        <w:numPr>
          <w:ilvl w:val="0"/>
          <w:numId w:val="52"/>
        </w:numPr>
        <w:spacing w:after="0" w:line="240" w:lineRule="auto"/>
        <w:ind w:left="1134" w:hanging="283"/>
        <w:rPr>
          <w:rFonts w:ascii="Arial" w:hAnsi="Arial" w:cs="Arial"/>
        </w:rPr>
      </w:pPr>
      <w:r w:rsidRPr="00000971">
        <w:rPr>
          <w:rFonts w:ascii="Arial" w:hAnsi="Arial" w:cs="Arial"/>
        </w:rPr>
        <w:t>d</w:t>
      </w:r>
      <w:r w:rsidR="007713B0" w:rsidRPr="00000971">
        <w:rPr>
          <w:rFonts w:ascii="Arial" w:hAnsi="Arial" w:cs="Arial"/>
        </w:rPr>
        <w:t>escription of intent to the modification</w:t>
      </w:r>
    </w:p>
    <w:p w14:paraId="64875D3D" w14:textId="77777777" w:rsidR="00A1462D" w:rsidRPr="001C777C" w:rsidRDefault="00A1462D" w:rsidP="00000971">
      <w:pPr>
        <w:spacing w:after="0" w:line="240" w:lineRule="auto"/>
        <w:ind w:left="1134" w:hanging="283"/>
        <w:rPr>
          <w:rFonts w:ascii="Arial" w:hAnsi="Arial" w:cs="Arial"/>
        </w:rPr>
      </w:pPr>
    </w:p>
    <w:p w14:paraId="1AC6C473" w14:textId="699D965E" w:rsidR="007713B0" w:rsidRPr="00000971" w:rsidRDefault="00981AAD" w:rsidP="00D10737">
      <w:pPr>
        <w:pStyle w:val="ListParagraph"/>
        <w:numPr>
          <w:ilvl w:val="0"/>
          <w:numId w:val="52"/>
        </w:numPr>
        <w:spacing w:after="0" w:line="240" w:lineRule="auto"/>
        <w:ind w:left="1134" w:hanging="283"/>
        <w:rPr>
          <w:rFonts w:ascii="Arial" w:hAnsi="Arial" w:cs="Arial"/>
        </w:rPr>
      </w:pPr>
      <w:r w:rsidRPr="00000971">
        <w:rPr>
          <w:rFonts w:ascii="Arial" w:hAnsi="Arial" w:cs="Arial"/>
        </w:rPr>
        <w:t>d</w:t>
      </w:r>
      <w:r w:rsidR="007713B0" w:rsidRPr="00000971">
        <w:rPr>
          <w:rFonts w:ascii="Arial" w:hAnsi="Arial" w:cs="Arial"/>
        </w:rPr>
        <w:t>escription of the functional and technical elements affected by the modification</w:t>
      </w:r>
    </w:p>
    <w:p w14:paraId="5F1ABB8E" w14:textId="77777777" w:rsidR="00907A96" w:rsidRPr="001C777C" w:rsidRDefault="00907A96" w:rsidP="001C777C">
      <w:pPr>
        <w:spacing w:after="0" w:line="240" w:lineRule="auto"/>
        <w:rPr>
          <w:rFonts w:ascii="Arial" w:hAnsi="Arial" w:cs="Arial"/>
        </w:rPr>
      </w:pPr>
    </w:p>
    <w:p w14:paraId="61B00C1A" w14:textId="307F39FC" w:rsidR="006F61C8" w:rsidRDefault="005706D5" w:rsidP="00D10737">
      <w:pPr>
        <w:pStyle w:val="ListParagraph"/>
        <w:numPr>
          <w:ilvl w:val="1"/>
          <w:numId w:val="29"/>
        </w:numPr>
        <w:spacing w:after="0" w:line="240" w:lineRule="auto"/>
        <w:ind w:left="567" w:hanging="567"/>
        <w:rPr>
          <w:rFonts w:ascii="Arial" w:hAnsi="Arial" w:cs="Arial"/>
        </w:rPr>
      </w:pPr>
      <w:r w:rsidRPr="006F61C8">
        <w:rPr>
          <w:rFonts w:ascii="Arial" w:hAnsi="Arial" w:cs="Arial"/>
        </w:rPr>
        <w:t xml:space="preserve">For </w:t>
      </w:r>
      <w:r w:rsidR="009F1E81" w:rsidRPr="006F61C8">
        <w:rPr>
          <w:rFonts w:ascii="Arial" w:hAnsi="Arial" w:cs="Arial"/>
        </w:rPr>
        <w:t>R</w:t>
      </w:r>
      <w:r w:rsidRPr="006F61C8">
        <w:rPr>
          <w:rFonts w:ascii="Arial" w:hAnsi="Arial" w:cs="Arial"/>
        </w:rPr>
        <w:t xml:space="preserve">olling </w:t>
      </w:r>
      <w:r w:rsidR="009F1E81" w:rsidRPr="006F61C8">
        <w:rPr>
          <w:rFonts w:ascii="Arial" w:hAnsi="Arial" w:cs="Arial"/>
        </w:rPr>
        <w:t>S</w:t>
      </w:r>
      <w:r w:rsidRPr="006F61C8">
        <w:rPr>
          <w:rFonts w:ascii="Arial" w:hAnsi="Arial" w:cs="Arial"/>
        </w:rPr>
        <w:t xml:space="preserve">tock designed to earlier standards, the Applicant should consult </w:t>
      </w:r>
      <w:r w:rsidR="00CF747F" w:rsidRPr="006F61C8">
        <w:rPr>
          <w:rFonts w:ascii="Arial" w:hAnsi="Arial" w:cs="Arial"/>
        </w:rPr>
        <w:t xml:space="preserve">the </w:t>
      </w:r>
      <w:r w:rsidR="005527A2" w:rsidRPr="006F61C8">
        <w:rPr>
          <w:rFonts w:ascii="Arial" w:hAnsi="Arial" w:cs="Arial"/>
        </w:rPr>
        <w:t>D</w:t>
      </w:r>
      <w:r w:rsidR="00CF747F" w:rsidRPr="006F61C8">
        <w:rPr>
          <w:rFonts w:ascii="Arial" w:hAnsi="Arial" w:cs="Arial"/>
        </w:rPr>
        <w:t>epartment</w:t>
      </w:r>
      <w:r w:rsidR="005527A2" w:rsidRPr="006F61C8">
        <w:rPr>
          <w:rFonts w:ascii="Arial" w:hAnsi="Arial" w:cs="Arial"/>
        </w:rPr>
        <w:t xml:space="preserve"> </w:t>
      </w:r>
      <w:r w:rsidRPr="006F61C8">
        <w:rPr>
          <w:rFonts w:ascii="Arial" w:hAnsi="Arial" w:cs="Arial"/>
        </w:rPr>
        <w:t xml:space="preserve">for guidance. </w:t>
      </w:r>
      <w:r w:rsidR="00CF747F" w:rsidRPr="006F61C8">
        <w:rPr>
          <w:rFonts w:ascii="Arial" w:hAnsi="Arial" w:cs="Arial"/>
        </w:rPr>
        <w:t xml:space="preserve">The </w:t>
      </w:r>
      <w:r w:rsidR="005527A2" w:rsidRPr="006F61C8">
        <w:rPr>
          <w:rFonts w:ascii="Arial" w:hAnsi="Arial" w:cs="Arial"/>
        </w:rPr>
        <w:t>D</w:t>
      </w:r>
      <w:r w:rsidR="00CF747F" w:rsidRPr="006F61C8">
        <w:rPr>
          <w:rFonts w:ascii="Arial" w:hAnsi="Arial" w:cs="Arial"/>
        </w:rPr>
        <w:t>epartment</w:t>
      </w:r>
      <w:r w:rsidR="005527A2" w:rsidRPr="006F61C8">
        <w:rPr>
          <w:rFonts w:ascii="Arial" w:hAnsi="Arial" w:cs="Arial"/>
        </w:rPr>
        <w:t xml:space="preserve"> </w:t>
      </w:r>
      <w:r w:rsidRPr="006F61C8">
        <w:rPr>
          <w:rFonts w:ascii="Arial" w:hAnsi="Arial" w:cs="Arial"/>
        </w:rPr>
        <w:t xml:space="preserve">will provide guidance on authorisation in these cases on an ad-hoc basis, </w:t>
      </w:r>
      <w:proofErr w:type="gramStart"/>
      <w:r w:rsidRPr="006F61C8">
        <w:rPr>
          <w:rFonts w:ascii="Arial" w:hAnsi="Arial" w:cs="Arial"/>
        </w:rPr>
        <w:t>taking into account</w:t>
      </w:r>
      <w:proofErr w:type="gramEnd"/>
      <w:r w:rsidRPr="006F61C8">
        <w:rPr>
          <w:rFonts w:ascii="Arial" w:hAnsi="Arial" w:cs="Arial"/>
        </w:rPr>
        <w:t xml:space="preserve"> relevant health and safety legislation.</w:t>
      </w:r>
    </w:p>
    <w:p w14:paraId="407C3ABC" w14:textId="77777777" w:rsidR="00A53338" w:rsidRDefault="00A53338" w:rsidP="00112E3C">
      <w:pPr>
        <w:pStyle w:val="ListParagraph"/>
        <w:spacing w:after="0" w:line="240" w:lineRule="auto"/>
        <w:ind w:left="573"/>
        <w:rPr>
          <w:rFonts w:ascii="Arial" w:hAnsi="Arial" w:cs="Arial"/>
        </w:rPr>
      </w:pPr>
    </w:p>
    <w:p w14:paraId="7A4ACA1A" w14:textId="1A61A03E" w:rsidR="006F61C8" w:rsidRPr="00EE5EAC" w:rsidRDefault="00A53338" w:rsidP="00112E3C">
      <w:pPr>
        <w:pStyle w:val="Heading2"/>
        <w:rPr>
          <w:rFonts w:ascii="Arial" w:hAnsi="Arial" w:cs="Arial"/>
        </w:rPr>
      </w:pPr>
      <w:bookmarkStart w:id="21" w:name="_Toc227748364"/>
      <w:r w:rsidRPr="00EE5EAC">
        <w:rPr>
          <w:rFonts w:ascii="Arial" w:hAnsi="Arial" w:cs="Arial"/>
        </w:rPr>
        <w:t>Authorisations for Control-Command and Signalling</w:t>
      </w:r>
      <w:bookmarkEnd w:id="21"/>
      <w:r w:rsidRPr="00EE5EAC">
        <w:rPr>
          <w:rFonts w:ascii="Arial" w:hAnsi="Arial" w:cs="Arial"/>
        </w:rPr>
        <w:t xml:space="preserve"> </w:t>
      </w:r>
    </w:p>
    <w:p w14:paraId="36D5C689" w14:textId="77777777" w:rsidR="00A53338" w:rsidRDefault="00A53338" w:rsidP="00112E3C">
      <w:pPr>
        <w:spacing w:after="0" w:line="240" w:lineRule="auto"/>
        <w:rPr>
          <w:rFonts w:ascii="Arial" w:hAnsi="Arial" w:cs="Arial"/>
        </w:rPr>
      </w:pPr>
    </w:p>
    <w:p w14:paraId="1F95EE34" w14:textId="79CC98C8" w:rsidR="008A1855" w:rsidRPr="00112E3C" w:rsidRDefault="0087349A" w:rsidP="00D10737">
      <w:pPr>
        <w:pStyle w:val="ListParagraph"/>
        <w:numPr>
          <w:ilvl w:val="1"/>
          <w:numId w:val="29"/>
        </w:numPr>
        <w:spacing w:after="0" w:line="240" w:lineRule="auto"/>
        <w:ind w:left="567" w:hanging="567"/>
        <w:rPr>
          <w:rFonts w:ascii="Arial" w:hAnsi="Arial" w:cs="Arial"/>
        </w:rPr>
      </w:pPr>
      <w:r w:rsidRPr="00175D78">
        <w:rPr>
          <w:rFonts w:ascii="Arial" w:hAnsi="Arial" w:cs="Arial"/>
        </w:rPr>
        <w:t xml:space="preserve">Projects involving </w:t>
      </w:r>
      <w:r w:rsidR="00064E22" w:rsidRPr="00175D78">
        <w:rPr>
          <w:rFonts w:ascii="Arial" w:hAnsi="Arial" w:cs="Arial"/>
        </w:rPr>
        <w:t>C</w:t>
      </w:r>
      <w:r w:rsidRPr="00175D78">
        <w:rPr>
          <w:rFonts w:ascii="Arial" w:hAnsi="Arial" w:cs="Arial"/>
        </w:rPr>
        <w:t>ontrol-</w:t>
      </w:r>
      <w:r w:rsidR="00064E22" w:rsidRPr="00175D78">
        <w:rPr>
          <w:rFonts w:ascii="Arial" w:hAnsi="Arial" w:cs="Arial"/>
        </w:rPr>
        <w:t>C</w:t>
      </w:r>
      <w:r w:rsidRPr="00175D78">
        <w:rPr>
          <w:rFonts w:ascii="Arial" w:hAnsi="Arial" w:cs="Arial"/>
        </w:rPr>
        <w:t xml:space="preserve">ommand and </w:t>
      </w:r>
      <w:r w:rsidR="00064E22" w:rsidRPr="00175D78">
        <w:rPr>
          <w:rFonts w:ascii="Arial" w:hAnsi="Arial" w:cs="Arial"/>
        </w:rPr>
        <w:t>S</w:t>
      </w:r>
      <w:r w:rsidRPr="00175D78">
        <w:rPr>
          <w:rFonts w:ascii="Arial" w:hAnsi="Arial" w:cs="Arial"/>
        </w:rPr>
        <w:t xml:space="preserve">ignalling </w:t>
      </w:r>
      <w:r w:rsidR="00C567A7" w:rsidRPr="00175D78">
        <w:rPr>
          <w:rFonts w:ascii="Arial" w:hAnsi="Arial" w:cs="Arial"/>
        </w:rPr>
        <w:t>S</w:t>
      </w:r>
      <w:r w:rsidRPr="00175D78">
        <w:rPr>
          <w:rFonts w:ascii="Arial" w:hAnsi="Arial" w:cs="Arial"/>
        </w:rPr>
        <w:t>ubsystems must consider compliance with the European Rail Traffic Management System (ERTMS), which comprises:</w:t>
      </w:r>
    </w:p>
    <w:p w14:paraId="7B7A2F74" w14:textId="77777777" w:rsidR="006F29D0" w:rsidRPr="00112E3C" w:rsidRDefault="006F29D0" w:rsidP="00112E3C">
      <w:pPr>
        <w:pStyle w:val="ListParagraph"/>
        <w:rPr>
          <w:rFonts w:ascii="Arial" w:hAnsi="Arial" w:cs="Arial"/>
        </w:rPr>
      </w:pPr>
    </w:p>
    <w:p w14:paraId="61C14DB5" w14:textId="5CCA723E" w:rsidR="00CC02E6" w:rsidRPr="00112E3C" w:rsidRDefault="00CC02E6" w:rsidP="00D10737">
      <w:pPr>
        <w:pStyle w:val="ListParagraph"/>
        <w:numPr>
          <w:ilvl w:val="0"/>
          <w:numId w:val="8"/>
        </w:numPr>
        <w:spacing w:after="0" w:line="240" w:lineRule="auto"/>
        <w:ind w:left="1135" w:hanging="284"/>
        <w:rPr>
          <w:rFonts w:ascii="Arial" w:hAnsi="Arial" w:cs="Arial"/>
        </w:rPr>
      </w:pPr>
      <w:r w:rsidRPr="00175D78">
        <w:rPr>
          <w:rFonts w:ascii="Arial" w:hAnsi="Arial" w:cs="Arial"/>
        </w:rPr>
        <w:t xml:space="preserve">ETCS (European Train Control System): </w:t>
      </w:r>
      <w:r w:rsidR="00F92721" w:rsidRPr="00175D78">
        <w:rPr>
          <w:rFonts w:ascii="Arial" w:hAnsi="Arial" w:cs="Arial"/>
        </w:rPr>
        <w:t>t</w:t>
      </w:r>
      <w:r w:rsidRPr="00175D78">
        <w:rPr>
          <w:rFonts w:ascii="Arial" w:hAnsi="Arial" w:cs="Arial"/>
        </w:rPr>
        <w:t xml:space="preserve">he </w:t>
      </w:r>
      <w:r w:rsidR="004C0780" w:rsidRPr="00175D78">
        <w:rPr>
          <w:rFonts w:ascii="Arial" w:hAnsi="Arial" w:cs="Arial"/>
        </w:rPr>
        <w:t>automatic</w:t>
      </w:r>
      <w:r w:rsidRPr="00175D78">
        <w:rPr>
          <w:rFonts w:ascii="Arial" w:hAnsi="Arial" w:cs="Arial"/>
        </w:rPr>
        <w:t xml:space="preserve"> signalling and train control </w:t>
      </w:r>
      <w:r w:rsidR="004C0780" w:rsidRPr="00175D78">
        <w:rPr>
          <w:rFonts w:ascii="Arial" w:hAnsi="Arial" w:cs="Arial"/>
        </w:rPr>
        <w:t xml:space="preserve">protection system </w:t>
      </w:r>
      <w:r w:rsidR="00F92721" w:rsidRPr="00175D78">
        <w:rPr>
          <w:rFonts w:ascii="Arial" w:hAnsi="Arial" w:cs="Arial"/>
        </w:rPr>
        <w:t>that ensures speed and distance safety</w:t>
      </w:r>
      <w:r w:rsidR="00F3641E" w:rsidRPr="00175D78">
        <w:rPr>
          <w:rFonts w:ascii="Arial" w:hAnsi="Arial" w:cs="Arial"/>
        </w:rPr>
        <w:t>.</w:t>
      </w:r>
    </w:p>
    <w:p w14:paraId="27E656E7" w14:textId="77777777" w:rsidR="009E1188" w:rsidRPr="00112E3C" w:rsidRDefault="009E1188" w:rsidP="00470F67">
      <w:pPr>
        <w:pStyle w:val="ListParagraph"/>
        <w:spacing w:after="0" w:line="240" w:lineRule="auto"/>
        <w:ind w:left="1135" w:hanging="284"/>
        <w:rPr>
          <w:rFonts w:ascii="Arial" w:hAnsi="Arial" w:cs="Arial"/>
        </w:rPr>
      </w:pPr>
    </w:p>
    <w:p w14:paraId="58ABBC75" w14:textId="340A61D5" w:rsidR="00F92721" w:rsidRPr="00112E3C" w:rsidRDefault="00CC02E6" w:rsidP="00D10737">
      <w:pPr>
        <w:pStyle w:val="ListParagraph"/>
        <w:numPr>
          <w:ilvl w:val="0"/>
          <w:numId w:val="8"/>
        </w:numPr>
        <w:spacing w:after="0" w:line="240" w:lineRule="auto"/>
        <w:ind w:left="1135" w:hanging="284"/>
        <w:rPr>
          <w:rFonts w:ascii="Arial" w:hAnsi="Arial" w:cs="Arial"/>
        </w:rPr>
      </w:pPr>
      <w:r w:rsidRPr="00175D78">
        <w:rPr>
          <w:rFonts w:ascii="Arial" w:hAnsi="Arial" w:cs="Arial"/>
        </w:rPr>
        <w:t xml:space="preserve">GSM-R (Global System for Mobile Communications – Railway): </w:t>
      </w:r>
      <w:r w:rsidR="00F92721" w:rsidRPr="00175D78">
        <w:rPr>
          <w:rFonts w:ascii="Arial" w:hAnsi="Arial" w:cs="Arial"/>
        </w:rPr>
        <w:t>t</w:t>
      </w:r>
      <w:r w:rsidRPr="00175D78">
        <w:rPr>
          <w:rFonts w:ascii="Arial" w:hAnsi="Arial" w:cs="Arial"/>
        </w:rPr>
        <w:t xml:space="preserve">he radio communication system for </w:t>
      </w:r>
      <w:r w:rsidR="004C0780" w:rsidRPr="00175D78">
        <w:rPr>
          <w:rFonts w:ascii="Arial" w:hAnsi="Arial" w:cs="Arial"/>
        </w:rPr>
        <w:t xml:space="preserve">managing </w:t>
      </w:r>
      <w:r w:rsidRPr="00175D78">
        <w:rPr>
          <w:rFonts w:ascii="Arial" w:hAnsi="Arial" w:cs="Arial"/>
        </w:rPr>
        <w:t>voice and data between trackside and onboard equipment</w:t>
      </w:r>
      <w:r w:rsidR="00F92721" w:rsidRPr="00175D78">
        <w:rPr>
          <w:rFonts w:ascii="Arial" w:hAnsi="Arial" w:cs="Arial"/>
        </w:rPr>
        <w:t xml:space="preserve">. </w:t>
      </w:r>
    </w:p>
    <w:p w14:paraId="4F69B4A3" w14:textId="77777777" w:rsidR="00F92721" w:rsidRPr="00175D78" w:rsidRDefault="00F92721" w:rsidP="00470F67">
      <w:pPr>
        <w:pStyle w:val="ListParagraph"/>
        <w:spacing w:after="0" w:line="240" w:lineRule="auto"/>
        <w:ind w:left="1135" w:hanging="284"/>
        <w:rPr>
          <w:rFonts w:ascii="Arial" w:hAnsi="Arial" w:cs="Arial"/>
        </w:rPr>
      </w:pPr>
    </w:p>
    <w:p w14:paraId="4FCF0BB1" w14:textId="3FA913C7" w:rsidR="00CC02E6" w:rsidRPr="00112E3C" w:rsidRDefault="00F92721" w:rsidP="00D10737">
      <w:pPr>
        <w:pStyle w:val="ListParagraph"/>
        <w:numPr>
          <w:ilvl w:val="0"/>
          <w:numId w:val="8"/>
        </w:numPr>
        <w:spacing w:after="0" w:line="240" w:lineRule="auto"/>
        <w:ind w:left="1135" w:hanging="284"/>
        <w:rPr>
          <w:rFonts w:ascii="Arial" w:hAnsi="Arial" w:cs="Arial"/>
        </w:rPr>
      </w:pPr>
      <w:r w:rsidRPr="00175D78">
        <w:rPr>
          <w:rFonts w:ascii="Arial" w:hAnsi="Arial" w:cs="Arial"/>
        </w:rPr>
        <w:t xml:space="preserve">FRMCS (Future Railway Mobile Communication System): </w:t>
      </w:r>
      <w:r w:rsidR="00F3641E" w:rsidRPr="00175D78">
        <w:rPr>
          <w:rFonts w:ascii="Arial" w:hAnsi="Arial" w:cs="Arial"/>
        </w:rPr>
        <w:t xml:space="preserve">the </w:t>
      </w:r>
      <w:r w:rsidR="004C0780" w:rsidRPr="00175D78">
        <w:rPr>
          <w:rFonts w:ascii="Arial" w:hAnsi="Arial" w:cs="Arial"/>
        </w:rPr>
        <w:t xml:space="preserve">next-generation communication system and successor to GSM-R that will be implemented as the mobile radio component of the ERTMS framework </w:t>
      </w:r>
      <w:r w:rsidRPr="00175D78">
        <w:rPr>
          <w:rFonts w:ascii="Arial" w:hAnsi="Arial" w:cs="Arial"/>
        </w:rPr>
        <w:t>for the digitalization of railway</w:t>
      </w:r>
      <w:r w:rsidR="00F3641E" w:rsidRPr="00175D78">
        <w:rPr>
          <w:rFonts w:ascii="Arial" w:hAnsi="Arial" w:cs="Arial"/>
        </w:rPr>
        <w:t xml:space="preserve"> mobile radio systems</w:t>
      </w:r>
      <w:r w:rsidRPr="00175D78">
        <w:rPr>
          <w:rFonts w:ascii="Arial" w:hAnsi="Arial" w:cs="Arial"/>
        </w:rPr>
        <w:t xml:space="preserve">, </w:t>
      </w:r>
      <w:r w:rsidR="00F3641E" w:rsidRPr="00175D78">
        <w:rPr>
          <w:rFonts w:ascii="Arial" w:hAnsi="Arial" w:cs="Arial"/>
        </w:rPr>
        <w:t xml:space="preserve">based on </w:t>
      </w:r>
      <w:r w:rsidRPr="00175D78">
        <w:rPr>
          <w:rFonts w:ascii="Arial" w:hAnsi="Arial" w:cs="Arial"/>
        </w:rPr>
        <w:t>5G technology</w:t>
      </w:r>
      <w:r w:rsidR="004C0780" w:rsidRPr="00175D78">
        <w:rPr>
          <w:rFonts w:ascii="Arial" w:hAnsi="Arial" w:cs="Arial"/>
        </w:rPr>
        <w:t>,</w:t>
      </w:r>
      <w:r w:rsidRPr="00175D78">
        <w:rPr>
          <w:rFonts w:ascii="Arial" w:hAnsi="Arial" w:cs="Arial"/>
        </w:rPr>
        <w:t xml:space="preserve"> to provide higher data rates and low latency for advanced train control, safety systems, and new applications</w:t>
      </w:r>
      <w:r w:rsidR="00F3641E" w:rsidRPr="00175D78">
        <w:rPr>
          <w:rFonts w:ascii="Arial" w:hAnsi="Arial" w:cs="Arial"/>
        </w:rPr>
        <w:t>.</w:t>
      </w:r>
      <w:r w:rsidRPr="00175D78">
        <w:rPr>
          <w:rFonts w:ascii="Arial" w:hAnsi="Arial" w:cs="Arial"/>
        </w:rPr>
        <w:t xml:space="preserve"> </w:t>
      </w:r>
    </w:p>
    <w:p w14:paraId="3B157D75" w14:textId="77777777" w:rsidR="00CC02E6" w:rsidRPr="00112E3C" w:rsidRDefault="00CC02E6" w:rsidP="00112E3C">
      <w:pPr>
        <w:pStyle w:val="ListParagraph"/>
        <w:rPr>
          <w:rFonts w:ascii="Arial" w:hAnsi="Arial" w:cs="Arial"/>
        </w:rPr>
      </w:pPr>
    </w:p>
    <w:p w14:paraId="65E0E879" w14:textId="77777777" w:rsidR="005D6FCB" w:rsidRPr="00112E3C" w:rsidRDefault="005D6FCB" w:rsidP="00D10737">
      <w:pPr>
        <w:pStyle w:val="ListParagraph"/>
        <w:numPr>
          <w:ilvl w:val="1"/>
          <w:numId w:val="29"/>
        </w:numPr>
        <w:spacing w:after="0" w:line="240" w:lineRule="auto"/>
        <w:ind w:left="567" w:hanging="567"/>
        <w:rPr>
          <w:rFonts w:ascii="Arial" w:hAnsi="Arial" w:cs="Arial"/>
        </w:rPr>
      </w:pPr>
      <w:r w:rsidRPr="00175D78">
        <w:rPr>
          <w:rFonts w:ascii="Arial" w:hAnsi="Arial" w:cs="Arial"/>
        </w:rPr>
        <w:t>Applicants must:</w:t>
      </w:r>
    </w:p>
    <w:p w14:paraId="5AE5C077" w14:textId="77777777" w:rsidR="00CC02E6" w:rsidRPr="00112E3C" w:rsidRDefault="00CC02E6" w:rsidP="005D6FCB">
      <w:pPr>
        <w:spacing w:after="0" w:line="240" w:lineRule="auto"/>
        <w:rPr>
          <w:rFonts w:ascii="Arial" w:hAnsi="Arial" w:cs="Arial"/>
        </w:rPr>
      </w:pPr>
    </w:p>
    <w:p w14:paraId="20144217" w14:textId="64BFC40B" w:rsidR="005D6FCB" w:rsidRPr="00112E3C" w:rsidRDefault="00C567A7" w:rsidP="00D10737">
      <w:pPr>
        <w:pStyle w:val="ListParagraph"/>
        <w:numPr>
          <w:ilvl w:val="0"/>
          <w:numId w:val="7"/>
        </w:numPr>
        <w:spacing w:after="0" w:line="240" w:lineRule="auto"/>
        <w:ind w:left="1135" w:hanging="284"/>
        <w:rPr>
          <w:rFonts w:ascii="Arial" w:hAnsi="Arial" w:cs="Arial"/>
        </w:rPr>
      </w:pPr>
      <w:r w:rsidRPr="00175D78">
        <w:rPr>
          <w:rFonts w:ascii="Arial" w:hAnsi="Arial" w:cs="Arial"/>
        </w:rPr>
        <w:t>d</w:t>
      </w:r>
      <w:r w:rsidR="005D6FCB" w:rsidRPr="00175D78">
        <w:rPr>
          <w:rFonts w:ascii="Arial" w:hAnsi="Arial" w:cs="Arial"/>
        </w:rPr>
        <w:t>emonstrate compatibility with existing ERTMS infrastructure</w:t>
      </w:r>
    </w:p>
    <w:p w14:paraId="0E670902" w14:textId="77777777" w:rsidR="009E1188" w:rsidRPr="00112E3C" w:rsidRDefault="009E1188" w:rsidP="00470F67">
      <w:pPr>
        <w:pStyle w:val="ListParagraph"/>
        <w:spacing w:after="0" w:line="240" w:lineRule="auto"/>
        <w:ind w:left="1135" w:hanging="284"/>
        <w:rPr>
          <w:rFonts w:ascii="Arial" w:hAnsi="Arial" w:cs="Arial"/>
        </w:rPr>
      </w:pPr>
    </w:p>
    <w:p w14:paraId="443832DD" w14:textId="4AE261F9" w:rsidR="005D6FCB" w:rsidRPr="00112E3C" w:rsidRDefault="00C567A7" w:rsidP="00D10737">
      <w:pPr>
        <w:pStyle w:val="ListParagraph"/>
        <w:numPr>
          <w:ilvl w:val="0"/>
          <w:numId w:val="7"/>
        </w:numPr>
        <w:spacing w:after="0" w:line="240" w:lineRule="auto"/>
        <w:ind w:left="1135" w:hanging="284"/>
        <w:rPr>
          <w:rFonts w:ascii="Arial" w:hAnsi="Arial" w:cs="Arial"/>
        </w:rPr>
      </w:pPr>
      <w:r w:rsidRPr="00175D78">
        <w:rPr>
          <w:rFonts w:ascii="Arial" w:hAnsi="Arial" w:cs="Arial"/>
        </w:rPr>
        <w:t>a</w:t>
      </w:r>
      <w:r w:rsidR="005D6FCB" w:rsidRPr="00175D78">
        <w:rPr>
          <w:rFonts w:ascii="Arial" w:hAnsi="Arial" w:cs="Arial"/>
        </w:rPr>
        <w:t xml:space="preserve">ddress any </w:t>
      </w:r>
      <w:r w:rsidR="00064E22" w:rsidRPr="00175D78">
        <w:rPr>
          <w:rFonts w:ascii="Arial" w:hAnsi="Arial" w:cs="Arial"/>
        </w:rPr>
        <w:t>O</w:t>
      </w:r>
      <w:r w:rsidR="005D6FCB" w:rsidRPr="00175D78">
        <w:rPr>
          <w:rFonts w:ascii="Arial" w:hAnsi="Arial" w:cs="Arial"/>
        </w:rPr>
        <w:t xml:space="preserve">pen </w:t>
      </w:r>
      <w:r w:rsidR="00064E22" w:rsidRPr="00175D78">
        <w:rPr>
          <w:rFonts w:ascii="Arial" w:hAnsi="Arial" w:cs="Arial"/>
        </w:rPr>
        <w:t>P</w:t>
      </w:r>
      <w:r w:rsidR="005D6FCB" w:rsidRPr="00175D78">
        <w:rPr>
          <w:rFonts w:ascii="Arial" w:hAnsi="Arial" w:cs="Arial"/>
        </w:rPr>
        <w:t xml:space="preserve">oints or </w:t>
      </w:r>
      <w:r w:rsidR="00064E22" w:rsidRPr="00175D78">
        <w:rPr>
          <w:rFonts w:ascii="Arial" w:hAnsi="Arial" w:cs="Arial"/>
        </w:rPr>
        <w:t>S</w:t>
      </w:r>
      <w:r w:rsidR="005D6FCB" w:rsidRPr="00175D78">
        <w:rPr>
          <w:rFonts w:ascii="Arial" w:hAnsi="Arial" w:cs="Arial"/>
        </w:rPr>
        <w:t xml:space="preserve">pecific </w:t>
      </w:r>
      <w:r w:rsidR="00064E22" w:rsidRPr="00175D78">
        <w:rPr>
          <w:rFonts w:ascii="Arial" w:hAnsi="Arial" w:cs="Arial"/>
        </w:rPr>
        <w:t>C</w:t>
      </w:r>
      <w:r w:rsidR="005D6FCB" w:rsidRPr="00175D78">
        <w:rPr>
          <w:rFonts w:ascii="Arial" w:hAnsi="Arial" w:cs="Arial"/>
        </w:rPr>
        <w:t>ases in the TSIs</w:t>
      </w:r>
    </w:p>
    <w:p w14:paraId="4D21C917" w14:textId="77777777" w:rsidR="009E1188" w:rsidRPr="00112E3C" w:rsidRDefault="009E1188" w:rsidP="00470F67">
      <w:pPr>
        <w:pStyle w:val="ListParagraph"/>
        <w:spacing w:after="0" w:line="240" w:lineRule="auto"/>
        <w:ind w:left="1135" w:hanging="284"/>
        <w:rPr>
          <w:rFonts w:ascii="Arial" w:hAnsi="Arial" w:cs="Arial"/>
        </w:rPr>
      </w:pPr>
    </w:p>
    <w:p w14:paraId="3B041F34" w14:textId="447E6D3A" w:rsidR="005D6FCB" w:rsidRPr="00112E3C" w:rsidRDefault="00C567A7" w:rsidP="00D10737">
      <w:pPr>
        <w:pStyle w:val="ListParagraph"/>
        <w:numPr>
          <w:ilvl w:val="0"/>
          <w:numId w:val="7"/>
        </w:numPr>
        <w:spacing w:after="0" w:line="240" w:lineRule="auto"/>
        <w:ind w:left="1135" w:hanging="284"/>
        <w:rPr>
          <w:rFonts w:ascii="Arial" w:hAnsi="Arial" w:cs="Arial"/>
        </w:rPr>
      </w:pPr>
      <w:r w:rsidRPr="00175D78">
        <w:rPr>
          <w:rFonts w:ascii="Arial" w:hAnsi="Arial" w:cs="Arial"/>
        </w:rPr>
        <w:t>e</w:t>
      </w:r>
      <w:r w:rsidR="005D6FCB" w:rsidRPr="00175D78">
        <w:rPr>
          <w:rFonts w:ascii="Arial" w:hAnsi="Arial" w:cs="Arial"/>
        </w:rPr>
        <w:t xml:space="preserve">ngage with </w:t>
      </w:r>
      <w:r w:rsidR="00A01A66">
        <w:rPr>
          <w:rFonts w:ascii="Arial" w:hAnsi="Arial" w:cs="Arial"/>
        </w:rPr>
        <w:t>ERA</w:t>
      </w:r>
      <w:r w:rsidR="005D6FCB" w:rsidRPr="00175D78">
        <w:rPr>
          <w:rFonts w:ascii="Arial" w:hAnsi="Arial" w:cs="Arial"/>
        </w:rPr>
        <w:t xml:space="preserve"> for cross-border authorisations involving ERTMS</w:t>
      </w:r>
    </w:p>
    <w:p w14:paraId="4402B83C" w14:textId="77777777" w:rsidR="005D6FCB" w:rsidRPr="00112E3C" w:rsidRDefault="005D6FCB" w:rsidP="00112E3C">
      <w:pPr>
        <w:spacing w:after="0" w:line="240" w:lineRule="auto"/>
        <w:rPr>
          <w:rFonts w:ascii="Arial" w:hAnsi="Arial" w:cs="Arial"/>
        </w:rPr>
      </w:pPr>
    </w:p>
    <w:p w14:paraId="250F5B79" w14:textId="77777777" w:rsidR="00C567A7" w:rsidRPr="00112E3C" w:rsidRDefault="00C567A7" w:rsidP="00D10737">
      <w:pPr>
        <w:pStyle w:val="ListParagraph"/>
        <w:numPr>
          <w:ilvl w:val="1"/>
          <w:numId w:val="29"/>
        </w:numPr>
        <w:spacing w:after="0" w:line="240" w:lineRule="auto"/>
        <w:ind w:left="567" w:hanging="567"/>
        <w:rPr>
          <w:rFonts w:ascii="Arial" w:hAnsi="Arial" w:cs="Arial"/>
        </w:rPr>
      </w:pPr>
      <w:r w:rsidRPr="00112E3C">
        <w:rPr>
          <w:rFonts w:ascii="Arial" w:hAnsi="Arial" w:cs="Arial"/>
        </w:rPr>
        <w:t>Where ERTMS is implemented or upgraded, the Applicant must include:</w:t>
      </w:r>
    </w:p>
    <w:p w14:paraId="3AC75EDE" w14:textId="77777777" w:rsidR="00C567A7" w:rsidRPr="00112E3C" w:rsidRDefault="00C567A7" w:rsidP="00112E3C">
      <w:pPr>
        <w:pStyle w:val="ListParagraph"/>
        <w:spacing w:after="0" w:line="240" w:lineRule="auto"/>
        <w:ind w:left="573" w:firstLine="136"/>
        <w:rPr>
          <w:rFonts w:ascii="Arial" w:hAnsi="Arial" w:cs="Arial"/>
        </w:rPr>
      </w:pPr>
    </w:p>
    <w:p w14:paraId="151574F6" w14:textId="3B445B8C" w:rsidR="0087349A" w:rsidRPr="00112E3C" w:rsidRDefault="0087349A" w:rsidP="00D10737">
      <w:pPr>
        <w:pStyle w:val="ListParagraph"/>
        <w:numPr>
          <w:ilvl w:val="0"/>
          <w:numId w:val="6"/>
        </w:numPr>
        <w:spacing w:after="0" w:line="240" w:lineRule="auto"/>
        <w:ind w:left="1135" w:hanging="284"/>
        <w:rPr>
          <w:rFonts w:ascii="Arial" w:hAnsi="Arial" w:cs="Arial"/>
        </w:rPr>
      </w:pPr>
      <w:r w:rsidRPr="00175D78">
        <w:rPr>
          <w:rFonts w:ascii="Arial" w:hAnsi="Arial" w:cs="Arial"/>
        </w:rPr>
        <w:t>ETCS baseline version and compatibility details</w:t>
      </w:r>
    </w:p>
    <w:p w14:paraId="5DE9FC8C" w14:textId="77777777" w:rsidR="00C567A7" w:rsidRPr="00112E3C" w:rsidRDefault="00C567A7" w:rsidP="00470F67">
      <w:pPr>
        <w:pStyle w:val="ListParagraph"/>
        <w:spacing w:after="0" w:line="240" w:lineRule="auto"/>
        <w:ind w:left="1135" w:hanging="284"/>
        <w:rPr>
          <w:rFonts w:ascii="Arial" w:hAnsi="Arial" w:cs="Arial"/>
        </w:rPr>
      </w:pPr>
    </w:p>
    <w:p w14:paraId="7334B823" w14:textId="3EFF740E" w:rsidR="0087349A" w:rsidRPr="00112E3C" w:rsidRDefault="0087349A" w:rsidP="00D10737">
      <w:pPr>
        <w:pStyle w:val="ListParagraph"/>
        <w:numPr>
          <w:ilvl w:val="0"/>
          <w:numId w:val="6"/>
        </w:numPr>
        <w:spacing w:after="0" w:line="240" w:lineRule="auto"/>
        <w:ind w:left="1135" w:hanging="284"/>
        <w:rPr>
          <w:rFonts w:ascii="Arial" w:hAnsi="Arial" w:cs="Arial"/>
        </w:rPr>
      </w:pPr>
      <w:r w:rsidRPr="00175D78">
        <w:rPr>
          <w:rFonts w:ascii="Arial" w:hAnsi="Arial" w:cs="Arial"/>
        </w:rPr>
        <w:t>GSM-R</w:t>
      </w:r>
      <w:r w:rsidR="001C606C" w:rsidRPr="00175D78">
        <w:rPr>
          <w:rFonts w:ascii="Arial" w:hAnsi="Arial" w:cs="Arial"/>
        </w:rPr>
        <w:t xml:space="preserve">/FRMCS </w:t>
      </w:r>
      <w:r w:rsidRPr="00175D78">
        <w:rPr>
          <w:rFonts w:ascii="Arial" w:hAnsi="Arial" w:cs="Arial"/>
        </w:rPr>
        <w:t>frequency and interoperability parameters</w:t>
      </w:r>
    </w:p>
    <w:p w14:paraId="07BE220F" w14:textId="77777777" w:rsidR="00C567A7" w:rsidRPr="00112E3C" w:rsidRDefault="00C567A7" w:rsidP="00470F67">
      <w:pPr>
        <w:pStyle w:val="ListParagraph"/>
        <w:spacing w:after="0" w:line="240" w:lineRule="auto"/>
        <w:ind w:left="1135" w:hanging="284"/>
        <w:rPr>
          <w:rFonts w:ascii="Arial" w:hAnsi="Arial" w:cs="Arial"/>
        </w:rPr>
      </w:pPr>
    </w:p>
    <w:p w14:paraId="48890E73" w14:textId="3A5F41D3" w:rsidR="0087349A" w:rsidRPr="00112E3C" w:rsidRDefault="00C567A7" w:rsidP="00D10737">
      <w:pPr>
        <w:pStyle w:val="ListParagraph"/>
        <w:numPr>
          <w:ilvl w:val="0"/>
          <w:numId w:val="6"/>
        </w:numPr>
        <w:spacing w:after="0" w:line="240" w:lineRule="auto"/>
        <w:ind w:left="1135" w:hanging="284"/>
        <w:rPr>
          <w:rFonts w:ascii="Arial" w:hAnsi="Arial" w:cs="Arial"/>
        </w:rPr>
      </w:pPr>
      <w:r w:rsidRPr="00175D78">
        <w:rPr>
          <w:rFonts w:ascii="Arial" w:hAnsi="Arial" w:cs="Arial"/>
        </w:rPr>
        <w:t>S</w:t>
      </w:r>
      <w:r w:rsidR="0087349A" w:rsidRPr="00175D78">
        <w:rPr>
          <w:rFonts w:ascii="Arial" w:hAnsi="Arial" w:cs="Arial"/>
        </w:rPr>
        <w:t>afety integration evidence via CSM-RA and AsBo assessment</w:t>
      </w:r>
    </w:p>
    <w:p w14:paraId="0B6C921A" w14:textId="50CF99E2" w:rsidR="005706D5" w:rsidRPr="001C777C" w:rsidRDefault="005706D5" w:rsidP="001C777C">
      <w:pPr>
        <w:pStyle w:val="Heading2"/>
        <w:spacing w:before="0" w:line="240" w:lineRule="auto"/>
        <w:rPr>
          <w:rFonts w:ascii="Arial" w:hAnsi="Arial" w:cs="Arial"/>
        </w:rPr>
      </w:pPr>
      <w:bookmarkStart w:id="22" w:name="_Toc227748365"/>
      <w:r w:rsidRPr="001C777C">
        <w:rPr>
          <w:rFonts w:ascii="Arial" w:hAnsi="Arial" w:cs="Arial"/>
        </w:rPr>
        <w:lastRenderedPageBreak/>
        <w:t>Large packages of work</w:t>
      </w:r>
      <w:bookmarkEnd w:id="22"/>
    </w:p>
    <w:p w14:paraId="0D4416D2" w14:textId="77777777" w:rsidR="005706D5" w:rsidRPr="001C777C" w:rsidRDefault="005706D5" w:rsidP="001C777C">
      <w:pPr>
        <w:spacing w:after="0" w:line="240" w:lineRule="auto"/>
        <w:rPr>
          <w:rFonts w:ascii="Arial" w:hAnsi="Arial" w:cs="Arial"/>
        </w:rPr>
      </w:pPr>
    </w:p>
    <w:p w14:paraId="1FD286D2" w14:textId="7EF71439" w:rsidR="005706D5" w:rsidRPr="001C777C" w:rsidRDefault="005706D5" w:rsidP="00D10737">
      <w:pPr>
        <w:pStyle w:val="ListParagraph"/>
        <w:numPr>
          <w:ilvl w:val="1"/>
          <w:numId w:val="29"/>
        </w:numPr>
        <w:spacing w:after="0" w:line="240" w:lineRule="auto"/>
        <w:ind w:left="567" w:hanging="567"/>
        <w:rPr>
          <w:rFonts w:ascii="Arial" w:hAnsi="Arial" w:cs="Arial"/>
        </w:rPr>
      </w:pPr>
      <w:r w:rsidRPr="001C777C">
        <w:rPr>
          <w:rFonts w:ascii="Arial" w:hAnsi="Arial" w:cs="Arial"/>
        </w:rPr>
        <w:t xml:space="preserve">Projects or programmes of work that are used to deliver </w:t>
      </w:r>
      <w:r w:rsidR="00EB4327">
        <w:rPr>
          <w:rFonts w:ascii="Arial" w:hAnsi="Arial" w:cs="Arial"/>
        </w:rPr>
        <w:t>L</w:t>
      </w:r>
      <w:r w:rsidRPr="001C777C">
        <w:rPr>
          <w:rFonts w:ascii="Arial" w:hAnsi="Arial" w:cs="Arial"/>
        </w:rPr>
        <w:t xml:space="preserve">arge </w:t>
      </w:r>
      <w:r w:rsidR="00EB4327">
        <w:rPr>
          <w:rFonts w:ascii="Arial" w:hAnsi="Arial" w:cs="Arial"/>
        </w:rPr>
        <w:t>P</w:t>
      </w:r>
      <w:r w:rsidRPr="001C777C">
        <w:rPr>
          <w:rFonts w:ascii="Arial" w:hAnsi="Arial" w:cs="Arial"/>
        </w:rPr>
        <w:t xml:space="preserve">ackages of </w:t>
      </w:r>
      <w:r w:rsidR="00EB4327">
        <w:rPr>
          <w:rFonts w:ascii="Arial" w:hAnsi="Arial" w:cs="Arial"/>
        </w:rPr>
        <w:t>W</w:t>
      </w:r>
      <w:r w:rsidRPr="001C777C">
        <w:rPr>
          <w:rFonts w:ascii="Arial" w:hAnsi="Arial" w:cs="Arial"/>
        </w:rPr>
        <w:t xml:space="preserve">ork in multiple discrete phases, may sometimes be treated as a single </w:t>
      </w:r>
      <w:r w:rsidR="004231FA">
        <w:rPr>
          <w:rFonts w:ascii="Arial" w:hAnsi="Arial" w:cs="Arial"/>
        </w:rPr>
        <w:t>S</w:t>
      </w:r>
      <w:r w:rsidRPr="001C777C">
        <w:rPr>
          <w:rFonts w:ascii="Arial" w:hAnsi="Arial" w:cs="Arial"/>
        </w:rPr>
        <w:t xml:space="preserve">tructural </w:t>
      </w:r>
      <w:r w:rsidR="00011AD1" w:rsidRPr="001C777C">
        <w:rPr>
          <w:rFonts w:ascii="Arial" w:hAnsi="Arial" w:cs="Arial"/>
        </w:rPr>
        <w:t>S</w:t>
      </w:r>
      <w:r w:rsidRPr="001C777C">
        <w:rPr>
          <w:rFonts w:ascii="Arial" w:hAnsi="Arial" w:cs="Arial"/>
        </w:rPr>
        <w:t>ubsystem to avoid multiple authorisations being required.</w:t>
      </w:r>
    </w:p>
    <w:p w14:paraId="48EBF57D" w14:textId="77777777" w:rsidR="0074576E" w:rsidRPr="001C777C" w:rsidRDefault="0074576E" w:rsidP="00A24D5A">
      <w:pPr>
        <w:pStyle w:val="ListParagraph"/>
        <w:spacing w:after="0" w:line="240" w:lineRule="auto"/>
        <w:ind w:left="567" w:hanging="567"/>
        <w:rPr>
          <w:rFonts w:ascii="Arial" w:hAnsi="Arial" w:cs="Arial"/>
        </w:rPr>
      </w:pPr>
    </w:p>
    <w:p w14:paraId="5A309CA3" w14:textId="0102B372" w:rsidR="001A63F3" w:rsidRPr="001C777C" w:rsidRDefault="001A63F3" w:rsidP="00D10737">
      <w:pPr>
        <w:pStyle w:val="ListParagraph"/>
        <w:numPr>
          <w:ilvl w:val="1"/>
          <w:numId w:val="29"/>
        </w:numPr>
        <w:spacing w:after="0" w:line="240" w:lineRule="auto"/>
        <w:ind w:left="567" w:hanging="567"/>
        <w:rPr>
          <w:rFonts w:ascii="Arial" w:hAnsi="Arial" w:cs="Arial"/>
        </w:rPr>
      </w:pPr>
      <w:r w:rsidRPr="001C777C">
        <w:rPr>
          <w:rFonts w:ascii="Arial" w:hAnsi="Arial" w:cs="Arial"/>
        </w:rPr>
        <w:t xml:space="preserve">Applicants who wish to combine multiple projects or programmes together under one authorisation application must consult </w:t>
      </w:r>
      <w:r w:rsidR="00CF747F">
        <w:rPr>
          <w:rFonts w:ascii="Arial" w:hAnsi="Arial" w:cs="Arial"/>
        </w:rPr>
        <w:t xml:space="preserve">the </w:t>
      </w:r>
      <w:r w:rsidR="005527A2" w:rsidRPr="001C777C">
        <w:rPr>
          <w:rFonts w:ascii="Arial" w:hAnsi="Arial" w:cs="Arial"/>
        </w:rPr>
        <w:t>D</w:t>
      </w:r>
      <w:r w:rsidR="00CF747F">
        <w:rPr>
          <w:rFonts w:ascii="Arial" w:hAnsi="Arial" w:cs="Arial"/>
        </w:rPr>
        <w:t>epartment</w:t>
      </w:r>
      <w:r w:rsidR="005527A2" w:rsidRPr="001C777C">
        <w:rPr>
          <w:rFonts w:ascii="Arial" w:hAnsi="Arial" w:cs="Arial"/>
        </w:rPr>
        <w:t xml:space="preserve"> </w:t>
      </w:r>
      <w:r w:rsidRPr="001C777C">
        <w:rPr>
          <w:rFonts w:ascii="Arial" w:hAnsi="Arial" w:cs="Arial"/>
        </w:rPr>
        <w:t xml:space="preserve">before following this approach to ensure that it is a suitable course of action. Applicants should also make it clear with </w:t>
      </w:r>
      <w:r w:rsidR="00CF747F">
        <w:rPr>
          <w:rFonts w:ascii="Arial" w:hAnsi="Arial" w:cs="Arial"/>
        </w:rPr>
        <w:t xml:space="preserve">the </w:t>
      </w:r>
      <w:r w:rsidR="005527A2" w:rsidRPr="001C777C">
        <w:rPr>
          <w:rFonts w:ascii="Arial" w:hAnsi="Arial" w:cs="Arial"/>
        </w:rPr>
        <w:t>D</w:t>
      </w:r>
      <w:r w:rsidR="00CF747F">
        <w:rPr>
          <w:rFonts w:ascii="Arial" w:hAnsi="Arial" w:cs="Arial"/>
        </w:rPr>
        <w:t>epartment</w:t>
      </w:r>
      <w:r w:rsidR="005527A2" w:rsidRPr="001C777C">
        <w:rPr>
          <w:rFonts w:ascii="Arial" w:hAnsi="Arial" w:cs="Arial"/>
        </w:rPr>
        <w:t xml:space="preserve"> </w:t>
      </w:r>
      <w:r w:rsidRPr="001C777C">
        <w:rPr>
          <w:rFonts w:ascii="Arial" w:hAnsi="Arial" w:cs="Arial"/>
        </w:rPr>
        <w:t>during the Initial Engagement Meeting that they wish the project</w:t>
      </w:r>
      <w:r w:rsidR="00851B30">
        <w:rPr>
          <w:rFonts w:ascii="Arial" w:hAnsi="Arial" w:cs="Arial"/>
        </w:rPr>
        <w:t>/</w:t>
      </w:r>
      <w:r w:rsidRPr="001C777C">
        <w:rPr>
          <w:rFonts w:ascii="Arial" w:hAnsi="Arial" w:cs="Arial"/>
        </w:rPr>
        <w:t xml:space="preserve">program of work to be regarded as a single </w:t>
      </w:r>
      <w:r w:rsidR="00011AD1" w:rsidRPr="001C777C">
        <w:rPr>
          <w:rFonts w:ascii="Arial" w:hAnsi="Arial" w:cs="Arial"/>
        </w:rPr>
        <w:t>S</w:t>
      </w:r>
      <w:r w:rsidRPr="001C777C">
        <w:rPr>
          <w:rFonts w:ascii="Arial" w:hAnsi="Arial" w:cs="Arial"/>
        </w:rPr>
        <w:t>ubsystem.</w:t>
      </w:r>
    </w:p>
    <w:p w14:paraId="181495C3" w14:textId="77777777" w:rsidR="0074576E" w:rsidRPr="001C777C" w:rsidRDefault="0074576E" w:rsidP="00A24D5A">
      <w:pPr>
        <w:pStyle w:val="ListParagraph"/>
        <w:spacing w:after="0" w:line="240" w:lineRule="auto"/>
        <w:ind w:left="567" w:hanging="567"/>
        <w:rPr>
          <w:rFonts w:ascii="Arial" w:hAnsi="Arial" w:cs="Arial"/>
        </w:rPr>
      </w:pPr>
    </w:p>
    <w:p w14:paraId="19922EA8" w14:textId="38BC5B12" w:rsidR="0074576E" w:rsidRPr="001C777C" w:rsidRDefault="0074576E" w:rsidP="00D10737">
      <w:pPr>
        <w:pStyle w:val="ListParagraph"/>
        <w:numPr>
          <w:ilvl w:val="1"/>
          <w:numId w:val="29"/>
        </w:numPr>
        <w:spacing w:after="0" w:line="240" w:lineRule="auto"/>
        <w:ind w:left="567" w:hanging="567"/>
        <w:rPr>
          <w:rFonts w:ascii="Arial" w:hAnsi="Arial" w:cs="Arial"/>
        </w:rPr>
      </w:pPr>
      <w:r w:rsidRPr="001C777C">
        <w:rPr>
          <w:rFonts w:ascii="Arial" w:hAnsi="Arial" w:cs="Arial"/>
        </w:rPr>
        <w:t xml:space="preserve">An Applicant wishing to group packages of work together should focus on what makes up the </w:t>
      </w:r>
      <w:r w:rsidR="00011AD1" w:rsidRPr="001C777C">
        <w:rPr>
          <w:rFonts w:ascii="Arial" w:hAnsi="Arial" w:cs="Arial"/>
        </w:rPr>
        <w:t>S</w:t>
      </w:r>
      <w:r w:rsidRPr="001C777C">
        <w:rPr>
          <w:rFonts w:ascii="Arial" w:hAnsi="Arial" w:cs="Arial"/>
        </w:rPr>
        <w:t xml:space="preserve">tructural </w:t>
      </w:r>
      <w:r w:rsidR="00011AD1" w:rsidRPr="001C777C">
        <w:rPr>
          <w:rFonts w:ascii="Arial" w:hAnsi="Arial" w:cs="Arial"/>
        </w:rPr>
        <w:t>S</w:t>
      </w:r>
      <w:r w:rsidRPr="001C777C">
        <w:rPr>
          <w:rFonts w:ascii="Arial" w:hAnsi="Arial" w:cs="Arial"/>
        </w:rPr>
        <w:t xml:space="preserve">ubsystem within the context of the </w:t>
      </w:r>
      <w:proofErr w:type="gramStart"/>
      <w:r w:rsidRPr="001C777C">
        <w:rPr>
          <w:rFonts w:ascii="Arial" w:hAnsi="Arial" w:cs="Arial"/>
        </w:rPr>
        <w:t>particular project</w:t>
      </w:r>
      <w:proofErr w:type="gramEnd"/>
      <w:r w:rsidRPr="001C777C">
        <w:rPr>
          <w:rFonts w:ascii="Arial" w:hAnsi="Arial" w:cs="Arial"/>
        </w:rPr>
        <w:t xml:space="preserve"> or programme of work.</w:t>
      </w:r>
    </w:p>
    <w:p w14:paraId="6F061C5A" w14:textId="77777777" w:rsidR="0074576E" w:rsidRPr="001C777C" w:rsidRDefault="0074576E" w:rsidP="00A24D5A">
      <w:pPr>
        <w:pStyle w:val="ListParagraph"/>
        <w:spacing w:after="0" w:line="240" w:lineRule="auto"/>
        <w:ind w:left="567" w:hanging="567"/>
        <w:rPr>
          <w:rFonts w:ascii="Arial" w:hAnsi="Arial" w:cs="Arial"/>
        </w:rPr>
      </w:pPr>
    </w:p>
    <w:p w14:paraId="79774104" w14:textId="5E1CB348" w:rsidR="0074576E" w:rsidRPr="001C777C" w:rsidRDefault="0074576E" w:rsidP="00D10737">
      <w:pPr>
        <w:pStyle w:val="ListParagraph"/>
        <w:numPr>
          <w:ilvl w:val="1"/>
          <w:numId w:val="29"/>
        </w:numPr>
        <w:spacing w:after="0" w:line="240" w:lineRule="auto"/>
        <w:ind w:left="567" w:hanging="567"/>
        <w:rPr>
          <w:rFonts w:ascii="Arial" w:hAnsi="Arial" w:cs="Arial"/>
        </w:rPr>
      </w:pPr>
      <w:r w:rsidRPr="001C777C">
        <w:rPr>
          <w:rFonts w:ascii="Arial" w:hAnsi="Arial" w:cs="Arial"/>
        </w:rPr>
        <w:t xml:space="preserve">When following this approach, a judgement will need to be made as to what constitutes the </w:t>
      </w:r>
      <w:r w:rsidR="00011AD1" w:rsidRPr="001C777C">
        <w:rPr>
          <w:rFonts w:ascii="Arial" w:hAnsi="Arial" w:cs="Arial"/>
        </w:rPr>
        <w:t>S</w:t>
      </w:r>
      <w:r w:rsidRPr="001C777C">
        <w:rPr>
          <w:rFonts w:ascii="Arial" w:hAnsi="Arial" w:cs="Arial"/>
        </w:rPr>
        <w:t xml:space="preserve">tructural </w:t>
      </w:r>
      <w:r w:rsidR="00011AD1" w:rsidRPr="001C777C">
        <w:rPr>
          <w:rFonts w:ascii="Arial" w:hAnsi="Arial" w:cs="Arial"/>
        </w:rPr>
        <w:t>S</w:t>
      </w:r>
      <w:r w:rsidRPr="001C777C">
        <w:rPr>
          <w:rFonts w:ascii="Arial" w:hAnsi="Arial" w:cs="Arial"/>
        </w:rPr>
        <w:t xml:space="preserve">ubsystem in each stage of work by </w:t>
      </w:r>
      <w:proofErr w:type="gramStart"/>
      <w:r w:rsidRPr="001C777C">
        <w:rPr>
          <w:rFonts w:ascii="Arial" w:hAnsi="Arial" w:cs="Arial"/>
        </w:rPr>
        <w:t>taking into account</w:t>
      </w:r>
      <w:proofErr w:type="gramEnd"/>
      <w:r w:rsidRPr="001C777C">
        <w:rPr>
          <w:rFonts w:ascii="Arial" w:hAnsi="Arial" w:cs="Arial"/>
        </w:rPr>
        <w:t xml:space="preserve"> the wider context.</w:t>
      </w:r>
    </w:p>
    <w:p w14:paraId="2284A33E" w14:textId="77777777" w:rsidR="0074576E" w:rsidRPr="001C777C" w:rsidRDefault="0074576E" w:rsidP="00A24D5A">
      <w:pPr>
        <w:pStyle w:val="ListParagraph"/>
        <w:spacing w:after="0" w:line="240" w:lineRule="auto"/>
        <w:ind w:left="567" w:hanging="567"/>
        <w:rPr>
          <w:rFonts w:ascii="Arial" w:hAnsi="Arial" w:cs="Arial"/>
        </w:rPr>
      </w:pPr>
    </w:p>
    <w:p w14:paraId="30B4C8B5" w14:textId="2CFE8114" w:rsidR="0074576E" w:rsidRPr="001C777C" w:rsidRDefault="0074576E" w:rsidP="00D10737">
      <w:pPr>
        <w:pStyle w:val="ListParagraph"/>
        <w:numPr>
          <w:ilvl w:val="1"/>
          <w:numId w:val="29"/>
        </w:numPr>
        <w:spacing w:after="0" w:line="240" w:lineRule="auto"/>
        <w:ind w:left="567" w:hanging="567"/>
        <w:rPr>
          <w:rFonts w:ascii="Arial" w:hAnsi="Arial" w:cs="Arial"/>
        </w:rPr>
      </w:pPr>
      <w:r w:rsidRPr="001C777C">
        <w:rPr>
          <w:rFonts w:ascii="Arial" w:hAnsi="Arial" w:cs="Arial"/>
        </w:rPr>
        <w:t xml:space="preserve">In assessing an Applicant’s proposal, </w:t>
      </w:r>
      <w:r w:rsidR="00CF747F">
        <w:rPr>
          <w:rFonts w:ascii="Arial" w:hAnsi="Arial" w:cs="Arial"/>
        </w:rPr>
        <w:t xml:space="preserve">the </w:t>
      </w:r>
      <w:r w:rsidR="00E14476" w:rsidRPr="001C777C">
        <w:rPr>
          <w:rFonts w:ascii="Arial" w:hAnsi="Arial" w:cs="Arial"/>
        </w:rPr>
        <w:t>D</w:t>
      </w:r>
      <w:r w:rsidR="00CF747F">
        <w:rPr>
          <w:rFonts w:ascii="Arial" w:hAnsi="Arial" w:cs="Arial"/>
        </w:rPr>
        <w:t>epartment</w:t>
      </w:r>
      <w:r w:rsidR="00E14476" w:rsidRPr="001C777C">
        <w:rPr>
          <w:rFonts w:ascii="Arial" w:hAnsi="Arial" w:cs="Arial"/>
        </w:rPr>
        <w:t xml:space="preserve"> </w:t>
      </w:r>
      <w:r w:rsidRPr="001C777C">
        <w:rPr>
          <w:rFonts w:ascii="Arial" w:hAnsi="Arial" w:cs="Arial"/>
        </w:rPr>
        <w:t>will consider whether each package of work within a project or programme of work is:</w:t>
      </w:r>
    </w:p>
    <w:p w14:paraId="2013FF57" w14:textId="77777777" w:rsidR="0074576E" w:rsidRPr="001C777C" w:rsidRDefault="0074576E" w:rsidP="001C777C">
      <w:pPr>
        <w:pStyle w:val="ListParagraph"/>
        <w:spacing w:after="0" w:line="240" w:lineRule="auto"/>
        <w:rPr>
          <w:rFonts w:ascii="Arial" w:hAnsi="Arial" w:cs="Arial"/>
        </w:rPr>
      </w:pPr>
    </w:p>
    <w:p w14:paraId="0214FFC4" w14:textId="1AD4F3E9" w:rsidR="0074576E" w:rsidRPr="001C777C" w:rsidRDefault="0074576E" w:rsidP="00D10737">
      <w:pPr>
        <w:pStyle w:val="ListParagraph"/>
        <w:numPr>
          <w:ilvl w:val="1"/>
          <w:numId w:val="30"/>
        </w:numPr>
        <w:spacing w:after="0" w:line="240" w:lineRule="auto"/>
        <w:ind w:left="1135" w:hanging="284"/>
        <w:rPr>
          <w:rFonts w:ascii="Arial" w:hAnsi="Arial" w:cs="Arial"/>
        </w:rPr>
      </w:pPr>
      <w:r w:rsidRPr="001C777C">
        <w:rPr>
          <w:rFonts w:ascii="Arial" w:hAnsi="Arial" w:cs="Arial"/>
        </w:rPr>
        <w:t xml:space="preserve">a </w:t>
      </w:r>
      <w:r w:rsidR="00011AD1" w:rsidRPr="001C777C">
        <w:rPr>
          <w:rFonts w:ascii="Arial" w:hAnsi="Arial" w:cs="Arial"/>
        </w:rPr>
        <w:t>S</w:t>
      </w:r>
      <w:r w:rsidRPr="001C777C">
        <w:rPr>
          <w:rFonts w:ascii="Arial" w:hAnsi="Arial" w:cs="Arial"/>
        </w:rPr>
        <w:t xml:space="preserve">tructural </w:t>
      </w:r>
      <w:r w:rsidR="00011AD1" w:rsidRPr="001C777C">
        <w:rPr>
          <w:rFonts w:ascii="Arial" w:hAnsi="Arial" w:cs="Arial"/>
        </w:rPr>
        <w:t>S</w:t>
      </w:r>
      <w:r w:rsidRPr="001C777C">
        <w:rPr>
          <w:rFonts w:ascii="Arial" w:hAnsi="Arial" w:cs="Arial"/>
        </w:rPr>
        <w:t>ubsystem in its own right, in which case each package of work will require an authorisation at the point it is placed in service and put into use; or</w:t>
      </w:r>
    </w:p>
    <w:p w14:paraId="7AA4C5B6" w14:textId="77777777" w:rsidR="0074576E" w:rsidRPr="001C777C" w:rsidRDefault="0074576E" w:rsidP="00470F67">
      <w:pPr>
        <w:pStyle w:val="ListParagraph"/>
        <w:spacing w:after="0" w:line="240" w:lineRule="auto"/>
        <w:ind w:left="1135" w:hanging="284"/>
        <w:rPr>
          <w:rFonts w:ascii="Arial" w:hAnsi="Arial" w:cs="Arial"/>
        </w:rPr>
      </w:pPr>
    </w:p>
    <w:p w14:paraId="7EFF37FE" w14:textId="2DD2DE8E" w:rsidR="0074576E" w:rsidRPr="00DF5FA4" w:rsidRDefault="0074576E" w:rsidP="00D10737">
      <w:pPr>
        <w:pStyle w:val="ListParagraph"/>
        <w:numPr>
          <w:ilvl w:val="1"/>
          <w:numId w:val="30"/>
        </w:numPr>
        <w:spacing w:after="0" w:line="240" w:lineRule="auto"/>
        <w:ind w:left="1135" w:hanging="284"/>
        <w:rPr>
          <w:rFonts w:ascii="Arial" w:hAnsi="Arial" w:cs="Arial"/>
        </w:rPr>
      </w:pPr>
      <w:r w:rsidRPr="001C777C">
        <w:rPr>
          <w:rFonts w:ascii="Arial" w:hAnsi="Arial" w:cs="Arial"/>
        </w:rPr>
        <w:t xml:space="preserve">a component part of the </w:t>
      </w:r>
      <w:r w:rsidR="00011AD1" w:rsidRPr="001C777C">
        <w:rPr>
          <w:rFonts w:ascii="Arial" w:hAnsi="Arial" w:cs="Arial"/>
        </w:rPr>
        <w:t>S</w:t>
      </w:r>
      <w:r w:rsidRPr="001C777C">
        <w:rPr>
          <w:rFonts w:ascii="Arial" w:hAnsi="Arial" w:cs="Arial"/>
        </w:rPr>
        <w:t xml:space="preserve">tructural </w:t>
      </w:r>
      <w:r w:rsidR="00011AD1" w:rsidRPr="001C777C">
        <w:rPr>
          <w:rFonts w:ascii="Arial" w:hAnsi="Arial" w:cs="Arial"/>
        </w:rPr>
        <w:t>S</w:t>
      </w:r>
      <w:r w:rsidRPr="001C777C">
        <w:rPr>
          <w:rFonts w:ascii="Arial" w:hAnsi="Arial" w:cs="Arial"/>
        </w:rPr>
        <w:t xml:space="preserve">ubsystem, in which case an authorisation can be obtained (as determined by </w:t>
      </w:r>
      <w:r w:rsidR="00CF747F">
        <w:rPr>
          <w:rFonts w:ascii="Arial" w:hAnsi="Arial" w:cs="Arial"/>
        </w:rPr>
        <w:t xml:space="preserve">the </w:t>
      </w:r>
      <w:r w:rsidR="00E14476" w:rsidRPr="001C777C">
        <w:rPr>
          <w:rFonts w:ascii="Arial" w:hAnsi="Arial" w:cs="Arial"/>
        </w:rPr>
        <w:t>D</w:t>
      </w:r>
      <w:r w:rsidR="00CF747F">
        <w:rPr>
          <w:rFonts w:ascii="Arial" w:hAnsi="Arial" w:cs="Arial"/>
        </w:rPr>
        <w:t>epartment</w:t>
      </w:r>
      <w:r w:rsidR="00DF5FA4">
        <w:rPr>
          <w:rFonts w:ascii="Arial" w:hAnsi="Arial" w:cs="Arial"/>
        </w:rPr>
        <w:t>)</w:t>
      </w:r>
      <w:r w:rsidRPr="001C777C">
        <w:rPr>
          <w:rFonts w:ascii="Arial" w:hAnsi="Arial" w:cs="Arial"/>
        </w:rPr>
        <w:t xml:space="preserve"> either upon completion of key</w:t>
      </w:r>
      <w:r w:rsidR="00DF5FA4">
        <w:rPr>
          <w:rFonts w:ascii="Arial" w:hAnsi="Arial" w:cs="Arial"/>
        </w:rPr>
        <w:t xml:space="preserve"> </w:t>
      </w:r>
      <w:r w:rsidRPr="00DF5FA4">
        <w:rPr>
          <w:rFonts w:ascii="Arial" w:hAnsi="Arial" w:cs="Arial"/>
        </w:rPr>
        <w:t xml:space="preserve">milestones, or at the point the </w:t>
      </w:r>
      <w:r w:rsidR="00A3747E">
        <w:rPr>
          <w:rFonts w:ascii="Arial" w:hAnsi="Arial" w:cs="Arial"/>
        </w:rPr>
        <w:t>u</w:t>
      </w:r>
      <w:r w:rsidRPr="00DF5FA4">
        <w:rPr>
          <w:rFonts w:ascii="Arial" w:hAnsi="Arial" w:cs="Arial"/>
        </w:rPr>
        <w:t>pgrade</w:t>
      </w:r>
      <w:r w:rsidR="003A42AA">
        <w:rPr>
          <w:rFonts w:ascii="Arial" w:hAnsi="Arial" w:cs="Arial"/>
        </w:rPr>
        <w:t xml:space="preserve"> or </w:t>
      </w:r>
      <w:r w:rsidR="00A3747E">
        <w:rPr>
          <w:rFonts w:ascii="Arial" w:hAnsi="Arial" w:cs="Arial"/>
        </w:rPr>
        <w:t>r</w:t>
      </w:r>
      <w:r w:rsidRPr="00DF5FA4">
        <w:rPr>
          <w:rFonts w:ascii="Arial" w:hAnsi="Arial" w:cs="Arial"/>
        </w:rPr>
        <w:t xml:space="preserve">enewal of that </w:t>
      </w:r>
      <w:r w:rsidR="00011AD1" w:rsidRPr="00DF5FA4">
        <w:rPr>
          <w:rFonts w:ascii="Arial" w:hAnsi="Arial" w:cs="Arial"/>
        </w:rPr>
        <w:t>S</w:t>
      </w:r>
      <w:r w:rsidRPr="00DF5FA4">
        <w:rPr>
          <w:rFonts w:ascii="Arial" w:hAnsi="Arial" w:cs="Arial"/>
        </w:rPr>
        <w:t xml:space="preserve">tructural </w:t>
      </w:r>
      <w:r w:rsidR="00011AD1" w:rsidRPr="00DF5FA4">
        <w:rPr>
          <w:rFonts w:ascii="Arial" w:hAnsi="Arial" w:cs="Arial"/>
        </w:rPr>
        <w:t>S</w:t>
      </w:r>
      <w:r w:rsidRPr="00DF5FA4">
        <w:rPr>
          <w:rFonts w:ascii="Arial" w:hAnsi="Arial" w:cs="Arial"/>
        </w:rPr>
        <w:t>ubsystem has been completed in its entirety</w:t>
      </w:r>
    </w:p>
    <w:p w14:paraId="19D1130B" w14:textId="77777777" w:rsidR="0074576E" w:rsidRPr="00DF5FA4" w:rsidRDefault="0074576E" w:rsidP="001C777C">
      <w:pPr>
        <w:pStyle w:val="ListParagraph"/>
        <w:spacing w:after="0" w:line="240" w:lineRule="auto"/>
        <w:ind w:left="716"/>
        <w:rPr>
          <w:rFonts w:ascii="Arial" w:hAnsi="Arial" w:cs="Arial"/>
        </w:rPr>
      </w:pPr>
    </w:p>
    <w:p w14:paraId="0E83A495" w14:textId="6ACDE55F" w:rsidR="005706D5" w:rsidRPr="001C777C" w:rsidRDefault="00CF747F" w:rsidP="00D10737">
      <w:pPr>
        <w:pStyle w:val="ListParagraph"/>
        <w:numPr>
          <w:ilvl w:val="1"/>
          <w:numId w:val="29"/>
        </w:numPr>
        <w:spacing w:after="0" w:line="240" w:lineRule="auto"/>
        <w:ind w:left="567" w:hanging="567"/>
        <w:rPr>
          <w:rFonts w:ascii="Arial" w:hAnsi="Arial" w:cs="Arial"/>
        </w:rPr>
      </w:pPr>
      <w:r>
        <w:rPr>
          <w:rFonts w:ascii="Arial" w:hAnsi="Arial" w:cs="Arial"/>
        </w:rPr>
        <w:t xml:space="preserve">The </w:t>
      </w:r>
      <w:r w:rsidR="0027471E" w:rsidRPr="00DF5FA4">
        <w:rPr>
          <w:rFonts w:ascii="Arial" w:hAnsi="Arial" w:cs="Arial"/>
        </w:rPr>
        <w:t>D</w:t>
      </w:r>
      <w:r>
        <w:rPr>
          <w:rFonts w:ascii="Arial" w:hAnsi="Arial" w:cs="Arial"/>
        </w:rPr>
        <w:t>epartment</w:t>
      </w:r>
      <w:r w:rsidR="0027471E" w:rsidRPr="00DF5FA4">
        <w:rPr>
          <w:rFonts w:ascii="Arial" w:hAnsi="Arial" w:cs="Arial"/>
        </w:rPr>
        <w:t xml:space="preserve"> </w:t>
      </w:r>
      <w:r w:rsidR="0074576E" w:rsidRPr="001C777C">
        <w:rPr>
          <w:rFonts w:ascii="Arial" w:hAnsi="Arial" w:cs="Arial"/>
        </w:rPr>
        <w:t>will confirm in writing if approach (b) can be used by the project and will agree with the Applicant how many authorisations will be required and at what point they must be obtained.</w:t>
      </w:r>
    </w:p>
    <w:p w14:paraId="119A4298" w14:textId="77777777" w:rsidR="0074576E" w:rsidRPr="001C777C" w:rsidRDefault="0074576E" w:rsidP="00A24D5A">
      <w:pPr>
        <w:pStyle w:val="ListParagraph"/>
        <w:spacing w:after="0" w:line="240" w:lineRule="auto"/>
        <w:ind w:left="567" w:hanging="567"/>
        <w:rPr>
          <w:rFonts w:ascii="Arial" w:hAnsi="Arial" w:cs="Arial"/>
        </w:rPr>
      </w:pPr>
    </w:p>
    <w:p w14:paraId="3428AD37" w14:textId="32E08E94" w:rsidR="0074576E" w:rsidRPr="001C777C" w:rsidRDefault="00F77F4B" w:rsidP="00D10737">
      <w:pPr>
        <w:pStyle w:val="ListParagraph"/>
        <w:numPr>
          <w:ilvl w:val="1"/>
          <w:numId w:val="29"/>
        </w:numPr>
        <w:spacing w:after="0" w:line="240" w:lineRule="auto"/>
        <w:ind w:left="567" w:hanging="567"/>
        <w:rPr>
          <w:rFonts w:ascii="Arial" w:hAnsi="Arial" w:cs="Arial"/>
        </w:rPr>
      </w:pPr>
      <w:r w:rsidRPr="001C777C">
        <w:rPr>
          <w:rFonts w:ascii="Arial" w:hAnsi="Arial" w:cs="Arial"/>
        </w:rPr>
        <w:t xml:space="preserve">Where </w:t>
      </w:r>
      <w:r w:rsidR="00CF747F">
        <w:rPr>
          <w:rFonts w:ascii="Arial" w:hAnsi="Arial" w:cs="Arial"/>
        </w:rPr>
        <w:t xml:space="preserve">the </w:t>
      </w:r>
      <w:r w:rsidR="0027471E" w:rsidRPr="001C777C">
        <w:rPr>
          <w:rFonts w:ascii="Arial" w:hAnsi="Arial" w:cs="Arial"/>
        </w:rPr>
        <w:t>D</w:t>
      </w:r>
      <w:r w:rsidR="00CF747F">
        <w:rPr>
          <w:rFonts w:ascii="Arial" w:hAnsi="Arial" w:cs="Arial"/>
        </w:rPr>
        <w:t>epartment</w:t>
      </w:r>
      <w:r w:rsidR="0027471E" w:rsidRPr="001C777C">
        <w:rPr>
          <w:rFonts w:ascii="Arial" w:hAnsi="Arial" w:cs="Arial"/>
        </w:rPr>
        <w:t xml:space="preserve"> </w:t>
      </w:r>
      <w:r w:rsidRPr="001C777C">
        <w:rPr>
          <w:rFonts w:ascii="Arial" w:hAnsi="Arial" w:cs="Arial"/>
        </w:rPr>
        <w:t xml:space="preserve">agrees this approach is appropriate, the Applicant will need to comply with such requirements as </w:t>
      </w:r>
      <w:r w:rsidR="00CF747F">
        <w:rPr>
          <w:rFonts w:ascii="Arial" w:hAnsi="Arial" w:cs="Arial"/>
        </w:rPr>
        <w:t xml:space="preserve">the </w:t>
      </w:r>
      <w:r w:rsidR="0027471E" w:rsidRPr="001C777C">
        <w:rPr>
          <w:rFonts w:ascii="Arial" w:hAnsi="Arial" w:cs="Arial"/>
        </w:rPr>
        <w:t>D</w:t>
      </w:r>
      <w:r w:rsidR="00CF747F">
        <w:rPr>
          <w:rFonts w:ascii="Arial" w:hAnsi="Arial" w:cs="Arial"/>
        </w:rPr>
        <w:t>epartment</w:t>
      </w:r>
      <w:r w:rsidR="0027471E" w:rsidRPr="001C777C">
        <w:rPr>
          <w:rFonts w:ascii="Arial" w:hAnsi="Arial" w:cs="Arial"/>
        </w:rPr>
        <w:t xml:space="preserve"> </w:t>
      </w:r>
      <w:r w:rsidRPr="001C777C">
        <w:rPr>
          <w:rFonts w:ascii="Arial" w:hAnsi="Arial" w:cs="Arial"/>
        </w:rPr>
        <w:t>determines is necessary.</w:t>
      </w:r>
    </w:p>
    <w:p w14:paraId="73EC0DA3" w14:textId="77777777" w:rsidR="0074576E" w:rsidRPr="001C777C" w:rsidRDefault="0074576E" w:rsidP="001C777C">
      <w:pPr>
        <w:pStyle w:val="ListParagraph"/>
        <w:spacing w:after="0" w:line="240" w:lineRule="auto"/>
        <w:rPr>
          <w:rFonts w:ascii="Arial" w:hAnsi="Arial" w:cs="Arial"/>
        </w:rPr>
      </w:pPr>
    </w:p>
    <w:p w14:paraId="66FC30E1" w14:textId="5A1ABFF5" w:rsidR="0074576E" w:rsidRPr="001C777C" w:rsidRDefault="00F77F4B" w:rsidP="001C777C">
      <w:pPr>
        <w:pStyle w:val="Heading2"/>
        <w:spacing w:before="0" w:line="240" w:lineRule="auto"/>
        <w:rPr>
          <w:rFonts w:ascii="Arial" w:hAnsi="Arial" w:cs="Arial"/>
        </w:rPr>
      </w:pPr>
      <w:bookmarkStart w:id="23" w:name="_Toc227748366"/>
      <w:r w:rsidRPr="001C777C">
        <w:rPr>
          <w:rFonts w:ascii="Arial" w:hAnsi="Arial" w:cs="Arial"/>
        </w:rPr>
        <w:t>Interfaces Between Systems</w:t>
      </w:r>
      <w:bookmarkEnd w:id="23"/>
    </w:p>
    <w:p w14:paraId="4CC8C3D1" w14:textId="77777777" w:rsidR="00F77F4B" w:rsidRPr="001C777C" w:rsidRDefault="00F77F4B" w:rsidP="001C777C">
      <w:pPr>
        <w:spacing w:after="0" w:line="240" w:lineRule="auto"/>
        <w:rPr>
          <w:rFonts w:ascii="Arial" w:hAnsi="Arial" w:cs="Arial"/>
        </w:rPr>
      </w:pPr>
    </w:p>
    <w:p w14:paraId="064CD518" w14:textId="33731A3B" w:rsidR="00F77F4B" w:rsidRPr="001C777C" w:rsidRDefault="00F77F4B" w:rsidP="00D10737">
      <w:pPr>
        <w:pStyle w:val="ListParagraph"/>
        <w:numPr>
          <w:ilvl w:val="1"/>
          <w:numId w:val="29"/>
        </w:numPr>
        <w:spacing w:after="0" w:line="240" w:lineRule="auto"/>
        <w:ind w:left="567" w:hanging="567"/>
        <w:rPr>
          <w:rFonts w:ascii="Arial" w:hAnsi="Arial" w:cs="Arial"/>
        </w:rPr>
      </w:pPr>
      <w:r w:rsidRPr="001C777C">
        <w:rPr>
          <w:rFonts w:ascii="Arial" w:hAnsi="Arial" w:cs="Arial"/>
        </w:rPr>
        <w:t xml:space="preserve">The nature of the modern railway network is that </w:t>
      </w:r>
      <w:r w:rsidR="00011AD1" w:rsidRPr="001C777C">
        <w:rPr>
          <w:rFonts w:ascii="Arial" w:hAnsi="Arial" w:cs="Arial"/>
        </w:rPr>
        <w:t>S</w:t>
      </w:r>
      <w:r w:rsidRPr="001C777C">
        <w:rPr>
          <w:rFonts w:ascii="Arial" w:hAnsi="Arial" w:cs="Arial"/>
        </w:rPr>
        <w:t xml:space="preserve">ubsystems are highly interconnected and will often impact on other </w:t>
      </w:r>
      <w:r w:rsidR="00011AD1" w:rsidRPr="001C777C">
        <w:rPr>
          <w:rFonts w:ascii="Arial" w:hAnsi="Arial" w:cs="Arial"/>
        </w:rPr>
        <w:t>S</w:t>
      </w:r>
      <w:r w:rsidRPr="001C777C">
        <w:rPr>
          <w:rFonts w:ascii="Arial" w:hAnsi="Arial" w:cs="Arial"/>
        </w:rPr>
        <w:t xml:space="preserve">ubsystems already in operation. This is particularly notable where there are </w:t>
      </w:r>
      <w:r w:rsidR="00EB4327">
        <w:rPr>
          <w:rFonts w:ascii="Arial" w:hAnsi="Arial" w:cs="Arial"/>
        </w:rPr>
        <w:t>L</w:t>
      </w:r>
      <w:r w:rsidRPr="001C777C">
        <w:rPr>
          <w:rFonts w:ascii="Arial" w:hAnsi="Arial" w:cs="Arial"/>
        </w:rPr>
        <w:t xml:space="preserve">arge </w:t>
      </w:r>
      <w:r w:rsidR="00EB4327">
        <w:rPr>
          <w:rFonts w:ascii="Arial" w:hAnsi="Arial" w:cs="Arial"/>
        </w:rPr>
        <w:t>P</w:t>
      </w:r>
      <w:r w:rsidRPr="001C777C">
        <w:rPr>
          <w:rFonts w:ascii="Arial" w:hAnsi="Arial" w:cs="Arial"/>
        </w:rPr>
        <w:t xml:space="preserve">ackages of </w:t>
      </w:r>
      <w:r w:rsidR="00EB4327">
        <w:rPr>
          <w:rFonts w:ascii="Arial" w:hAnsi="Arial" w:cs="Arial"/>
        </w:rPr>
        <w:t>W</w:t>
      </w:r>
      <w:r w:rsidRPr="001C777C">
        <w:rPr>
          <w:rFonts w:ascii="Arial" w:hAnsi="Arial" w:cs="Arial"/>
        </w:rPr>
        <w:t xml:space="preserve">ork comprised of multiple </w:t>
      </w:r>
      <w:r w:rsidR="00011AD1" w:rsidRPr="001C777C">
        <w:rPr>
          <w:rFonts w:ascii="Arial" w:hAnsi="Arial" w:cs="Arial"/>
        </w:rPr>
        <w:t>S</w:t>
      </w:r>
      <w:r w:rsidRPr="001C777C">
        <w:rPr>
          <w:rFonts w:ascii="Arial" w:hAnsi="Arial" w:cs="Arial"/>
        </w:rPr>
        <w:t>ubsystems.</w:t>
      </w:r>
    </w:p>
    <w:p w14:paraId="2A2810C6" w14:textId="77777777" w:rsidR="00F77F4B" w:rsidRPr="001C777C" w:rsidRDefault="00F77F4B" w:rsidP="00A24D5A">
      <w:pPr>
        <w:pStyle w:val="ListParagraph"/>
        <w:spacing w:after="0" w:line="240" w:lineRule="auto"/>
        <w:ind w:left="567" w:hanging="567"/>
        <w:rPr>
          <w:rFonts w:ascii="Arial" w:hAnsi="Arial" w:cs="Arial"/>
        </w:rPr>
      </w:pPr>
    </w:p>
    <w:p w14:paraId="4835F577" w14:textId="2A6B1B49" w:rsidR="00F77F4B" w:rsidRPr="001C777C" w:rsidRDefault="00F77F4B" w:rsidP="00D10737">
      <w:pPr>
        <w:pStyle w:val="ListParagraph"/>
        <w:numPr>
          <w:ilvl w:val="1"/>
          <w:numId w:val="29"/>
        </w:numPr>
        <w:spacing w:after="0" w:line="240" w:lineRule="auto"/>
        <w:ind w:left="567" w:hanging="567"/>
        <w:rPr>
          <w:rFonts w:ascii="Arial" w:hAnsi="Arial" w:cs="Arial"/>
        </w:rPr>
      </w:pPr>
      <w:r w:rsidRPr="001C777C">
        <w:rPr>
          <w:rFonts w:ascii="Arial" w:hAnsi="Arial" w:cs="Arial"/>
        </w:rPr>
        <w:t xml:space="preserve">The interfaces between </w:t>
      </w:r>
      <w:r w:rsidR="00011AD1" w:rsidRPr="001C777C">
        <w:rPr>
          <w:rFonts w:ascii="Arial" w:hAnsi="Arial" w:cs="Arial"/>
        </w:rPr>
        <w:t>S</w:t>
      </w:r>
      <w:r w:rsidRPr="001C777C">
        <w:rPr>
          <w:rFonts w:ascii="Arial" w:hAnsi="Arial" w:cs="Arial"/>
        </w:rPr>
        <w:t xml:space="preserve">ubsystems are not the subject of a separate authorisation but should be considered in the authorisation application for a </w:t>
      </w:r>
      <w:r w:rsidR="00011AD1" w:rsidRPr="001C777C">
        <w:rPr>
          <w:rFonts w:ascii="Arial" w:hAnsi="Arial" w:cs="Arial"/>
        </w:rPr>
        <w:t>S</w:t>
      </w:r>
      <w:r w:rsidRPr="001C777C">
        <w:rPr>
          <w:rFonts w:ascii="Arial" w:hAnsi="Arial" w:cs="Arial"/>
        </w:rPr>
        <w:t>ubsystem.</w:t>
      </w:r>
    </w:p>
    <w:p w14:paraId="130A066D" w14:textId="77777777" w:rsidR="00F77F4B" w:rsidRPr="001C777C" w:rsidRDefault="00F77F4B" w:rsidP="00A24D5A">
      <w:pPr>
        <w:pStyle w:val="ListParagraph"/>
        <w:spacing w:after="0" w:line="240" w:lineRule="auto"/>
        <w:ind w:left="567" w:hanging="567"/>
        <w:rPr>
          <w:rFonts w:ascii="Arial" w:hAnsi="Arial" w:cs="Arial"/>
        </w:rPr>
      </w:pPr>
    </w:p>
    <w:p w14:paraId="66883945" w14:textId="6A028846" w:rsidR="00F77F4B" w:rsidRPr="001C777C" w:rsidRDefault="00F77F4B" w:rsidP="00D10737">
      <w:pPr>
        <w:pStyle w:val="ListParagraph"/>
        <w:numPr>
          <w:ilvl w:val="1"/>
          <w:numId w:val="29"/>
        </w:numPr>
        <w:spacing w:after="0" w:line="240" w:lineRule="auto"/>
        <w:ind w:left="567" w:hanging="567"/>
        <w:rPr>
          <w:rFonts w:ascii="Arial" w:hAnsi="Arial" w:cs="Arial"/>
        </w:rPr>
      </w:pPr>
      <w:r w:rsidRPr="001C777C">
        <w:rPr>
          <w:rFonts w:ascii="Arial" w:hAnsi="Arial" w:cs="Arial"/>
        </w:rPr>
        <w:t xml:space="preserve">The Applicant should identify how the changes in interfaces due to the introduction of the new </w:t>
      </w:r>
      <w:r w:rsidR="00011AD1" w:rsidRPr="001C777C">
        <w:rPr>
          <w:rFonts w:ascii="Arial" w:hAnsi="Arial" w:cs="Arial"/>
        </w:rPr>
        <w:t>S</w:t>
      </w:r>
      <w:r w:rsidRPr="001C777C">
        <w:rPr>
          <w:rFonts w:ascii="Arial" w:hAnsi="Arial" w:cs="Arial"/>
        </w:rPr>
        <w:t>ubsystems impact on safety and operability as part of their project design and risk management processes.</w:t>
      </w:r>
    </w:p>
    <w:p w14:paraId="62D07363" w14:textId="77777777" w:rsidR="00F77F4B" w:rsidRPr="001C777C" w:rsidRDefault="00F77F4B" w:rsidP="00A24D5A">
      <w:pPr>
        <w:pStyle w:val="ListParagraph"/>
        <w:spacing w:after="0" w:line="240" w:lineRule="auto"/>
        <w:ind w:left="567" w:hanging="567"/>
        <w:rPr>
          <w:rFonts w:ascii="Arial" w:hAnsi="Arial" w:cs="Arial"/>
        </w:rPr>
      </w:pPr>
    </w:p>
    <w:p w14:paraId="1283BC03" w14:textId="7E32CD94" w:rsidR="00F77F4B" w:rsidRPr="001C777C" w:rsidRDefault="00F77F4B" w:rsidP="00D10737">
      <w:pPr>
        <w:pStyle w:val="ListParagraph"/>
        <w:numPr>
          <w:ilvl w:val="1"/>
          <w:numId w:val="29"/>
        </w:numPr>
        <w:spacing w:after="0" w:line="240" w:lineRule="auto"/>
        <w:ind w:left="567" w:hanging="567"/>
        <w:rPr>
          <w:rFonts w:ascii="Arial" w:hAnsi="Arial" w:cs="Arial"/>
        </w:rPr>
      </w:pPr>
      <w:r w:rsidRPr="001C777C">
        <w:rPr>
          <w:rFonts w:ascii="Arial" w:hAnsi="Arial" w:cs="Arial"/>
        </w:rPr>
        <w:t xml:space="preserve">The Applicant should make a record of any “cross-interface risks” that the introduction of the new </w:t>
      </w:r>
      <w:r w:rsidR="00011AD1" w:rsidRPr="001C777C">
        <w:rPr>
          <w:rFonts w:ascii="Arial" w:hAnsi="Arial" w:cs="Arial"/>
        </w:rPr>
        <w:t>S</w:t>
      </w:r>
      <w:r w:rsidRPr="001C777C">
        <w:rPr>
          <w:rFonts w:ascii="Arial" w:hAnsi="Arial" w:cs="Arial"/>
        </w:rPr>
        <w:t>ubsystem could lead to and ensure that these are addressed as part of their authorisation application.</w:t>
      </w:r>
    </w:p>
    <w:p w14:paraId="019FF282" w14:textId="77777777" w:rsidR="00C32C14" w:rsidRDefault="00F77F4B" w:rsidP="00D10737">
      <w:pPr>
        <w:pStyle w:val="ListParagraph"/>
        <w:numPr>
          <w:ilvl w:val="1"/>
          <w:numId w:val="29"/>
        </w:numPr>
        <w:spacing w:after="0" w:line="240" w:lineRule="auto"/>
        <w:ind w:left="567" w:hanging="567"/>
        <w:rPr>
          <w:rFonts w:ascii="Arial" w:hAnsi="Arial" w:cs="Arial"/>
        </w:rPr>
      </w:pPr>
      <w:r w:rsidRPr="001C777C">
        <w:rPr>
          <w:rFonts w:ascii="Arial" w:hAnsi="Arial" w:cs="Arial"/>
        </w:rPr>
        <w:lastRenderedPageBreak/>
        <w:t xml:space="preserve">For examining the interface, the general safety demonstration principles in </w:t>
      </w:r>
      <w:hyperlink w:anchor="APPENDIX_D" w:history="1">
        <w:r w:rsidRPr="0095703B">
          <w:rPr>
            <w:rStyle w:val="Hyperlink"/>
            <w:rFonts w:ascii="Arial" w:hAnsi="Arial" w:cs="Arial"/>
          </w:rPr>
          <w:t xml:space="preserve">Appendix </w:t>
        </w:r>
        <w:r w:rsidR="00DB7962" w:rsidRPr="0095703B">
          <w:rPr>
            <w:rStyle w:val="Hyperlink"/>
            <w:rFonts w:ascii="Arial" w:hAnsi="Arial" w:cs="Arial"/>
          </w:rPr>
          <w:t>D</w:t>
        </w:r>
      </w:hyperlink>
      <w:r w:rsidRPr="001C777C">
        <w:rPr>
          <w:rFonts w:ascii="Arial" w:hAnsi="Arial" w:cs="Arial"/>
        </w:rPr>
        <w:t xml:space="preserve"> remain the same.</w:t>
      </w:r>
    </w:p>
    <w:p w14:paraId="0857E6C0" w14:textId="77777777" w:rsidR="00000971" w:rsidRDefault="00000971" w:rsidP="00000971">
      <w:pPr>
        <w:spacing w:after="0" w:line="240" w:lineRule="auto"/>
        <w:rPr>
          <w:rFonts w:ascii="Arial" w:hAnsi="Arial" w:cs="Arial"/>
        </w:rPr>
      </w:pPr>
    </w:p>
    <w:p w14:paraId="2F8EAF7B" w14:textId="77777777" w:rsidR="00000971" w:rsidRDefault="00000971" w:rsidP="00000971">
      <w:pPr>
        <w:spacing w:after="0" w:line="240" w:lineRule="auto"/>
        <w:rPr>
          <w:rFonts w:ascii="Arial" w:hAnsi="Arial" w:cs="Arial"/>
        </w:rPr>
      </w:pPr>
    </w:p>
    <w:p w14:paraId="588DFF2E" w14:textId="77777777" w:rsidR="00000971" w:rsidRDefault="00000971" w:rsidP="00000971">
      <w:pPr>
        <w:spacing w:after="0" w:line="240" w:lineRule="auto"/>
        <w:rPr>
          <w:rFonts w:ascii="Arial" w:hAnsi="Arial" w:cs="Arial"/>
        </w:rPr>
      </w:pPr>
    </w:p>
    <w:p w14:paraId="79502F52" w14:textId="4CA7A6C5" w:rsidR="00000971" w:rsidRPr="00000971" w:rsidRDefault="00000971" w:rsidP="00000971">
      <w:pPr>
        <w:spacing w:after="0" w:line="240" w:lineRule="auto"/>
        <w:rPr>
          <w:rFonts w:ascii="Arial" w:hAnsi="Arial" w:cs="Arial"/>
        </w:rPr>
        <w:sectPr w:rsidR="00000971" w:rsidRPr="00000971" w:rsidSect="00BC5E26">
          <w:pgSz w:w="11906" w:h="16838"/>
          <w:pgMar w:top="1440" w:right="1440" w:bottom="709" w:left="1440" w:header="708" w:footer="708" w:gutter="0"/>
          <w:cols w:space="708"/>
          <w:docGrid w:linePitch="360"/>
        </w:sectPr>
      </w:pPr>
    </w:p>
    <w:p w14:paraId="3AA1CFFB" w14:textId="30830CB6" w:rsidR="00F77F4B" w:rsidRPr="001C777C" w:rsidRDefault="009E7A1C" w:rsidP="00D10737">
      <w:pPr>
        <w:pStyle w:val="Heading1"/>
        <w:numPr>
          <w:ilvl w:val="0"/>
          <w:numId w:val="29"/>
        </w:numPr>
        <w:spacing w:before="0" w:line="240" w:lineRule="auto"/>
        <w:rPr>
          <w:rFonts w:ascii="Arial" w:hAnsi="Arial" w:cs="Arial"/>
        </w:rPr>
      </w:pPr>
      <w:bookmarkStart w:id="24" w:name="_Toc227748367"/>
      <w:r w:rsidRPr="001C777C">
        <w:rPr>
          <w:rFonts w:ascii="Arial" w:hAnsi="Arial" w:cs="Arial"/>
        </w:rPr>
        <w:lastRenderedPageBreak/>
        <w:t>Regulatory Environment</w:t>
      </w:r>
      <w:bookmarkEnd w:id="24"/>
    </w:p>
    <w:p w14:paraId="61B55A5E" w14:textId="77777777" w:rsidR="009E7A1C" w:rsidRPr="001C777C" w:rsidRDefault="009E7A1C" w:rsidP="001C777C">
      <w:pPr>
        <w:spacing w:after="0" w:line="240" w:lineRule="auto"/>
        <w:rPr>
          <w:rFonts w:ascii="Arial" w:hAnsi="Arial" w:cs="Arial"/>
        </w:rPr>
      </w:pPr>
    </w:p>
    <w:p w14:paraId="3958BE63" w14:textId="30FD8277" w:rsidR="009E7A1C" w:rsidRDefault="009E7A1C" w:rsidP="00DB7962">
      <w:pPr>
        <w:spacing w:after="0" w:line="240" w:lineRule="auto"/>
        <w:ind w:left="567"/>
        <w:rPr>
          <w:rFonts w:ascii="Arial" w:hAnsi="Arial" w:cs="Arial"/>
        </w:rPr>
      </w:pPr>
      <w:r w:rsidRPr="001C777C">
        <w:rPr>
          <w:rFonts w:ascii="Arial" w:hAnsi="Arial" w:cs="Arial"/>
        </w:rPr>
        <w:t xml:space="preserve">This section of the guidance sets out the main regulatory requirements placed on Applicants under the interoperability </w:t>
      </w:r>
      <w:r w:rsidR="00114D40">
        <w:rPr>
          <w:rFonts w:ascii="Arial" w:hAnsi="Arial" w:cs="Arial"/>
        </w:rPr>
        <w:t>R</w:t>
      </w:r>
      <w:r w:rsidRPr="001C777C">
        <w:rPr>
          <w:rFonts w:ascii="Arial" w:hAnsi="Arial" w:cs="Arial"/>
        </w:rPr>
        <w:t>egulations</w:t>
      </w:r>
      <w:r w:rsidR="00114D40">
        <w:rPr>
          <w:rFonts w:ascii="Arial" w:hAnsi="Arial" w:cs="Arial"/>
        </w:rPr>
        <w:t>, RI</w:t>
      </w:r>
      <w:r w:rsidR="0002392A">
        <w:rPr>
          <w:rFonts w:ascii="Arial" w:hAnsi="Arial" w:cs="Arial"/>
        </w:rPr>
        <w:t>NI</w:t>
      </w:r>
      <w:r w:rsidR="00114D40">
        <w:rPr>
          <w:rFonts w:ascii="Arial" w:hAnsi="Arial" w:cs="Arial"/>
        </w:rPr>
        <w:t>R 20</w:t>
      </w:r>
      <w:r w:rsidR="0002392A">
        <w:rPr>
          <w:rFonts w:ascii="Arial" w:hAnsi="Arial" w:cs="Arial"/>
        </w:rPr>
        <w:t>26</w:t>
      </w:r>
      <w:r w:rsidRPr="001C777C">
        <w:rPr>
          <w:rFonts w:ascii="Arial" w:hAnsi="Arial" w:cs="Arial"/>
        </w:rPr>
        <w:t>. It describes:</w:t>
      </w:r>
    </w:p>
    <w:p w14:paraId="1E723DB6" w14:textId="77777777" w:rsidR="00022505" w:rsidRPr="001C777C" w:rsidRDefault="00022505" w:rsidP="001C777C">
      <w:pPr>
        <w:spacing w:after="0" w:line="240" w:lineRule="auto"/>
        <w:ind w:left="360"/>
        <w:rPr>
          <w:rFonts w:ascii="Arial" w:hAnsi="Arial" w:cs="Arial"/>
        </w:rPr>
      </w:pPr>
    </w:p>
    <w:p w14:paraId="1F04E920" w14:textId="7ADDC7F6" w:rsidR="009E7A1C" w:rsidRPr="00000971" w:rsidRDefault="009E7A1C" w:rsidP="00D10737">
      <w:pPr>
        <w:pStyle w:val="ListParagraph"/>
        <w:numPr>
          <w:ilvl w:val="0"/>
          <w:numId w:val="53"/>
        </w:numPr>
        <w:spacing w:after="0" w:line="240" w:lineRule="auto"/>
        <w:ind w:left="1134" w:hanging="283"/>
        <w:rPr>
          <w:rFonts w:ascii="Arial" w:hAnsi="Arial" w:cs="Arial"/>
        </w:rPr>
      </w:pPr>
      <w:r w:rsidRPr="00000971">
        <w:rPr>
          <w:rFonts w:ascii="Arial" w:hAnsi="Arial" w:cs="Arial"/>
        </w:rPr>
        <w:t>Regulations applicable to interoperability</w:t>
      </w:r>
    </w:p>
    <w:p w14:paraId="5DE502E3" w14:textId="77777777" w:rsidR="00A1462D" w:rsidRPr="001C777C" w:rsidRDefault="00A1462D" w:rsidP="00000971">
      <w:pPr>
        <w:spacing w:after="0" w:line="240" w:lineRule="auto"/>
        <w:ind w:left="1134" w:hanging="283"/>
        <w:rPr>
          <w:rFonts w:ascii="Arial" w:hAnsi="Arial" w:cs="Arial"/>
        </w:rPr>
      </w:pPr>
    </w:p>
    <w:p w14:paraId="5CF4964B" w14:textId="0D207D23" w:rsidR="009E7A1C" w:rsidRPr="00000971" w:rsidRDefault="00114D40" w:rsidP="00D10737">
      <w:pPr>
        <w:pStyle w:val="ListParagraph"/>
        <w:numPr>
          <w:ilvl w:val="0"/>
          <w:numId w:val="53"/>
        </w:numPr>
        <w:spacing w:after="0" w:line="240" w:lineRule="auto"/>
        <w:ind w:left="1134" w:hanging="283"/>
        <w:rPr>
          <w:rFonts w:ascii="Arial" w:hAnsi="Arial" w:cs="Arial"/>
        </w:rPr>
      </w:pPr>
      <w:r w:rsidRPr="00000971">
        <w:rPr>
          <w:rFonts w:ascii="Arial" w:hAnsi="Arial" w:cs="Arial"/>
        </w:rPr>
        <w:t>t</w:t>
      </w:r>
      <w:r w:rsidR="009E7A1C" w:rsidRPr="00000971">
        <w:rPr>
          <w:rFonts w:ascii="Arial" w:hAnsi="Arial" w:cs="Arial"/>
        </w:rPr>
        <w:t>he role of the CSM-RA in interoperability</w:t>
      </w:r>
    </w:p>
    <w:p w14:paraId="1EFB5313" w14:textId="77777777" w:rsidR="00A1462D" w:rsidRPr="001C777C" w:rsidRDefault="00A1462D" w:rsidP="00000971">
      <w:pPr>
        <w:spacing w:after="0" w:line="240" w:lineRule="auto"/>
        <w:ind w:left="1134" w:hanging="283"/>
        <w:rPr>
          <w:rFonts w:ascii="Arial" w:hAnsi="Arial" w:cs="Arial"/>
        </w:rPr>
      </w:pPr>
    </w:p>
    <w:p w14:paraId="02FEB0C2" w14:textId="2744E480" w:rsidR="009E7A1C" w:rsidRPr="00000971" w:rsidRDefault="00114D40" w:rsidP="00D10737">
      <w:pPr>
        <w:pStyle w:val="ListParagraph"/>
        <w:numPr>
          <w:ilvl w:val="0"/>
          <w:numId w:val="53"/>
        </w:numPr>
        <w:spacing w:after="0" w:line="240" w:lineRule="auto"/>
        <w:ind w:left="1134" w:hanging="283"/>
        <w:rPr>
          <w:rFonts w:ascii="Arial" w:hAnsi="Arial" w:cs="Arial"/>
        </w:rPr>
      </w:pPr>
      <w:r w:rsidRPr="00000971">
        <w:rPr>
          <w:rFonts w:ascii="Arial" w:hAnsi="Arial" w:cs="Arial"/>
        </w:rPr>
        <w:t>t</w:t>
      </w:r>
      <w:r w:rsidR="009E7A1C" w:rsidRPr="00000971">
        <w:rPr>
          <w:rFonts w:ascii="Arial" w:hAnsi="Arial" w:cs="Arial"/>
        </w:rPr>
        <w:t xml:space="preserve">he role of </w:t>
      </w:r>
      <w:r w:rsidR="008D4607" w:rsidRPr="00000971">
        <w:rPr>
          <w:rFonts w:ascii="Arial" w:hAnsi="Arial" w:cs="Arial"/>
        </w:rPr>
        <w:t>conformity assessment bodies</w:t>
      </w:r>
    </w:p>
    <w:p w14:paraId="3DAD5188" w14:textId="77777777" w:rsidR="00A1462D" w:rsidRPr="001C777C" w:rsidRDefault="00A1462D" w:rsidP="00000971">
      <w:pPr>
        <w:spacing w:after="0" w:line="240" w:lineRule="auto"/>
        <w:ind w:left="1134" w:hanging="283"/>
        <w:rPr>
          <w:rFonts w:ascii="Arial" w:hAnsi="Arial" w:cs="Arial"/>
        </w:rPr>
      </w:pPr>
    </w:p>
    <w:p w14:paraId="3DE567C8" w14:textId="043828B4" w:rsidR="009E7A1C" w:rsidRPr="00000971" w:rsidRDefault="00114D40" w:rsidP="00D10737">
      <w:pPr>
        <w:pStyle w:val="ListParagraph"/>
        <w:numPr>
          <w:ilvl w:val="0"/>
          <w:numId w:val="53"/>
        </w:numPr>
        <w:spacing w:after="0" w:line="240" w:lineRule="auto"/>
        <w:ind w:left="1134" w:hanging="283"/>
        <w:rPr>
          <w:rFonts w:ascii="Arial" w:hAnsi="Arial" w:cs="Arial"/>
        </w:rPr>
      </w:pPr>
      <w:r w:rsidRPr="00000971">
        <w:rPr>
          <w:rFonts w:ascii="Arial" w:hAnsi="Arial" w:cs="Arial"/>
        </w:rPr>
        <w:t>e</w:t>
      </w:r>
      <w:r w:rsidR="009E7A1C" w:rsidRPr="00000971">
        <w:rPr>
          <w:rFonts w:ascii="Arial" w:hAnsi="Arial" w:cs="Arial"/>
        </w:rPr>
        <w:t>xpectations of Applicants</w:t>
      </w:r>
    </w:p>
    <w:p w14:paraId="29B6E981" w14:textId="77777777" w:rsidR="00484299" w:rsidRPr="001C777C" w:rsidRDefault="00484299" w:rsidP="001C777C">
      <w:pPr>
        <w:pStyle w:val="Heading2"/>
        <w:spacing w:before="0" w:line="240" w:lineRule="auto"/>
        <w:rPr>
          <w:rFonts w:ascii="Arial" w:hAnsi="Arial" w:cs="Arial"/>
        </w:rPr>
      </w:pPr>
    </w:p>
    <w:p w14:paraId="323E033E" w14:textId="37CC0A60" w:rsidR="009E7A1C" w:rsidRDefault="009E7A1C" w:rsidP="001C777C">
      <w:pPr>
        <w:pStyle w:val="Heading2"/>
        <w:spacing w:before="0" w:line="240" w:lineRule="auto"/>
        <w:rPr>
          <w:rFonts w:ascii="Arial" w:hAnsi="Arial" w:cs="Arial"/>
        </w:rPr>
      </w:pPr>
      <w:bookmarkStart w:id="25" w:name="_Toc227748368"/>
      <w:r w:rsidRPr="001C777C">
        <w:rPr>
          <w:rFonts w:ascii="Arial" w:hAnsi="Arial" w:cs="Arial"/>
        </w:rPr>
        <w:t>Interoperability Regulations</w:t>
      </w:r>
      <w:bookmarkEnd w:id="25"/>
    </w:p>
    <w:p w14:paraId="1F601C4D" w14:textId="77777777" w:rsidR="00DB7962" w:rsidRPr="00DB7962" w:rsidRDefault="00DB7962" w:rsidP="00DB7962">
      <w:pPr>
        <w:spacing w:after="0" w:line="240" w:lineRule="auto"/>
      </w:pPr>
    </w:p>
    <w:p w14:paraId="63290C3D" w14:textId="62CE0B11" w:rsidR="009E7A1C" w:rsidRDefault="000832A7" w:rsidP="00DB7962">
      <w:pPr>
        <w:pStyle w:val="ListParagraph"/>
        <w:spacing w:after="0" w:line="240" w:lineRule="auto"/>
        <w:ind w:left="567" w:hanging="567"/>
        <w:rPr>
          <w:rFonts w:ascii="Arial" w:hAnsi="Arial" w:cs="Arial"/>
        </w:rPr>
      </w:pPr>
      <w:r w:rsidRPr="000832A7">
        <w:rPr>
          <w:rFonts w:ascii="Arial" w:hAnsi="Arial" w:cs="Arial"/>
        </w:rPr>
        <w:t>5.1</w:t>
      </w:r>
      <w:r>
        <w:rPr>
          <w:rFonts w:ascii="Arial" w:hAnsi="Arial" w:cs="Arial"/>
        </w:rPr>
        <w:tab/>
      </w:r>
      <w:r w:rsidR="009E7A1C" w:rsidRPr="001C777C">
        <w:rPr>
          <w:rFonts w:ascii="Arial" w:hAnsi="Arial" w:cs="Arial"/>
        </w:rPr>
        <w:t xml:space="preserve">The </w:t>
      </w:r>
      <w:r w:rsidR="005B2A2B" w:rsidRPr="001C777C">
        <w:rPr>
          <w:rFonts w:ascii="Arial" w:hAnsi="Arial" w:cs="Arial"/>
        </w:rPr>
        <w:t>TSI</w:t>
      </w:r>
      <w:r w:rsidR="009E7A1C" w:rsidRPr="001C777C">
        <w:rPr>
          <w:rFonts w:ascii="Arial" w:hAnsi="Arial" w:cs="Arial"/>
        </w:rPr>
        <w:t xml:space="preserve">s are </w:t>
      </w:r>
      <w:r w:rsidR="005B2A2B" w:rsidRPr="001C777C">
        <w:rPr>
          <w:rFonts w:ascii="Arial" w:hAnsi="Arial" w:cs="Arial"/>
        </w:rPr>
        <w:t xml:space="preserve">EU </w:t>
      </w:r>
      <w:r w:rsidR="009E7A1C" w:rsidRPr="001C777C">
        <w:rPr>
          <w:rFonts w:ascii="Arial" w:hAnsi="Arial" w:cs="Arial"/>
        </w:rPr>
        <w:t xml:space="preserve">standards defining the technical and operational standards that must be met by each </w:t>
      </w:r>
      <w:r w:rsidR="00011AD1" w:rsidRPr="001C777C">
        <w:rPr>
          <w:rFonts w:ascii="Arial" w:hAnsi="Arial" w:cs="Arial"/>
        </w:rPr>
        <w:t>S</w:t>
      </w:r>
      <w:r w:rsidR="009E7A1C" w:rsidRPr="001C777C">
        <w:rPr>
          <w:rFonts w:ascii="Arial" w:hAnsi="Arial" w:cs="Arial"/>
        </w:rPr>
        <w:t xml:space="preserve">ubsystem </w:t>
      </w:r>
      <w:proofErr w:type="gramStart"/>
      <w:r w:rsidR="009E7A1C" w:rsidRPr="001C777C">
        <w:rPr>
          <w:rFonts w:ascii="Arial" w:hAnsi="Arial" w:cs="Arial"/>
        </w:rPr>
        <w:t>in order to</w:t>
      </w:r>
      <w:proofErr w:type="gramEnd"/>
      <w:r w:rsidR="009E7A1C" w:rsidRPr="001C777C">
        <w:rPr>
          <w:rFonts w:ascii="Arial" w:hAnsi="Arial" w:cs="Arial"/>
        </w:rPr>
        <w:t xml:space="preserve"> meet the essential requirements specified in RI</w:t>
      </w:r>
      <w:r w:rsidR="0002392A">
        <w:rPr>
          <w:rFonts w:ascii="Arial" w:hAnsi="Arial" w:cs="Arial"/>
        </w:rPr>
        <w:t>NI</w:t>
      </w:r>
      <w:r w:rsidR="009E7A1C" w:rsidRPr="001C777C">
        <w:rPr>
          <w:rFonts w:ascii="Arial" w:hAnsi="Arial" w:cs="Arial"/>
        </w:rPr>
        <w:t>R 20</w:t>
      </w:r>
      <w:r w:rsidR="0002392A">
        <w:rPr>
          <w:rFonts w:ascii="Arial" w:hAnsi="Arial" w:cs="Arial"/>
        </w:rPr>
        <w:t>26</w:t>
      </w:r>
      <w:r w:rsidR="009E7A1C" w:rsidRPr="001C777C">
        <w:rPr>
          <w:rFonts w:ascii="Arial" w:hAnsi="Arial" w:cs="Arial"/>
        </w:rPr>
        <w:t xml:space="preserve"> and ensure the interoperability of the railway system.</w:t>
      </w:r>
    </w:p>
    <w:p w14:paraId="688C983C" w14:textId="77777777" w:rsidR="002E6B32" w:rsidRPr="000832A7" w:rsidRDefault="002E6B32" w:rsidP="00DB7962">
      <w:pPr>
        <w:pStyle w:val="ListParagraph"/>
        <w:spacing w:after="0" w:line="240" w:lineRule="auto"/>
        <w:ind w:left="567" w:hanging="567"/>
        <w:rPr>
          <w:rFonts w:ascii="Arial" w:hAnsi="Arial" w:cs="Arial"/>
        </w:rPr>
      </w:pPr>
    </w:p>
    <w:p w14:paraId="785B598B" w14:textId="73812FDD" w:rsidR="009E7A1C" w:rsidRPr="00084CFC" w:rsidRDefault="009E7A1C" w:rsidP="00D10737">
      <w:pPr>
        <w:pStyle w:val="ListParagraph"/>
        <w:numPr>
          <w:ilvl w:val="1"/>
          <w:numId w:val="28"/>
        </w:numPr>
        <w:spacing w:after="0" w:line="240" w:lineRule="auto"/>
        <w:ind w:left="567" w:hanging="567"/>
        <w:rPr>
          <w:rFonts w:ascii="Arial" w:hAnsi="Arial" w:cs="Arial"/>
        </w:rPr>
      </w:pPr>
      <w:r w:rsidRPr="007979D3">
        <w:rPr>
          <w:rFonts w:ascii="Arial" w:hAnsi="Arial" w:cs="Arial"/>
        </w:rPr>
        <w:t xml:space="preserve">The various </w:t>
      </w:r>
      <w:r w:rsidR="00CF3FD5" w:rsidRPr="007979D3">
        <w:rPr>
          <w:rFonts w:ascii="Arial" w:hAnsi="Arial" w:cs="Arial"/>
        </w:rPr>
        <w:t xml:space="preserve">TSIs </w:t>
      </w:r>
      <w:r w:rsidRPr="007979D3">
        <w:rPr>
          <w:rFonts w:ascii="Arial" w:hAnsi="Arial" w:cs="Arial"/>
        </w:rPr>
        <w:t>apply to specific ‘</w:t>
      </w:r>
      <w:r w:rsidR="00011AD1" w:rsidRPr="007979D3">
        <w:rPr>
          <w:rFonts w:ascii="Arial" w:hAnsi="Arial" w:cs="Arial"/>
        </w:rPr>
        <w:t>S</w:t>
      </w:r>
      <w:r w:rsidRPr="007979D3">
        <w:rPr>
          <w:rFonts w:ascii="Arial" w:hAnsi="Arial" w:cs="Arial"/>
        </w:rPr>
        <w:t xml:space="preserve">tructural’ </w:t>
      </w:r>
      <w:r w:rsidR="00011AD1" w:rsidRPr="007979D3">
        <w:rPr>
          <w:rFonts w:ascii="Arial" w:hAnsi="Arial" w:cs="Arial"/>
        </w:rPr>
        <w:t>S</w:t>
      </w:r>
      <w:r w:rsidRPr="007979D3">
        <w:rPr>
          <w:rFonts w:ascii="Arial" w:hAnsi="Arial" w:cs="Arial"/>
        </w:rPr>
        <w:t xml:space="preserve">ubsystems such as </w:t>
      </w:r>
      <w:r w:rsidR="00114D40" w:rsidRPr="007979D3">
        <w:rPr>
          <w:rFonts w:ascii="Arial" w:hAnsi="Arial" w:cs="Arial"/>
        </w:rPr>
        <w:t>I</w:t>
      </w:r>
      <w:r w:rsidRPr="007979D3">
        <w:rPr>
          <w:rFonts w:ascii="Arial" w:hAnsi="Arial" w:cs="Arial"/>
        </w:rPr>
        <w:t xml:space="preserve">nfrastructure and </w:t>
      </w:r>
      <w:r w:rsidR="009F1E81" w:rsidRPr="007979D3">
        <w:rPr>
          <w:rFonts w:ascii="Arial" w:hAnsi="Arial" w:cs="Arial"/>
        </w:rPr>
        <w:t>R</w:t>
      </w:r>
      <w:r w:rsidRPr="007979D3">
        <w:rPr>
          <w:rFonts w:ascii="Arial" w:hAnsi="Arial" w:cs="Arial"/>
        </w:rPr>
        <w:t xml:space="preserve">olling </w:t>
      </w:r>
      <w:r w:rsidR="009F1E81" w:rsidRPr="007979D3">
        <w:rPr>
          <w:rFonts w:ascii="Arial" w:hAnsi="Arial" w:cs="Arial"/>
        </w:rPr>
        <w:t>S</w:t>
      </w:r>
      <w:r w:rsidRPr="007979D3">
        <w:rPr>
          <w:rFonts w:ascii="Arial" w:hAnsi="Arial" w:cs="Arial"/>
        </w:rPr>
        <w:t xml:space="preserve">tock, to functions such as </w:t>
      </w:r>
      <w:r w:rsidR="00EB4327" w:rsidRPr="007979D3">
        <w:rPr>
          <w:rFonts w:ascii="Arial" w:hAnsi="Arial" w:cs="Arial"/>
        </w:rPr>
        <w:t>O</w:t>
      </w:r>
      <w:r w:rsidRPr="007979D3">
        <w:rPr>
          <w:rFonts w:ascii="Arial" w:hAnsi="Arial" w:cs="Arial"/>
        </w:rPr>
        <w:t xml:space="preserve">perations and </w:t>
      </w:r>
      <w:r w:rsidR="00EB4327" w:rsidRPr="007979D3">
        <w:rPr>
          <w:rFonts w:ascii="Arial" w:hAnsi="Arial" w:cs="Arial"/>
        </w:rPr>
        <w:t>T</w:t>
      </w:r>
      <w:r w:rsidRPr="007979D3">
        <w:rPr>
          <w:rFonts w:ascii="Arial" w:hAnsi="Arial" w:cs="Arial"/>
        </w:rPr>
        <w:t xml:space="preserve">elematics, across </w:t>
      </w:r>
      <w:proofErr w:type="gramStart"/>
      <w:r w:rsidRPr="007979D3">
        <w:rPr>
          <w:rFonts w:ascii="Arial" w:hAnsi="Arial" w:cs="Arial"/>
        </w:rPr>
        <w:t>a number of</w:t>
      </w:r>
      <w:proofErr w:type="gramEnd"/>
      <w:r w:rsidRPr="001C777C">
        <w:rPr>
          <w:rFonts w:ascii="Arial" w:hAnsi="Arial" w:cs="Arial"/>
        </w:rPr>
        <w:t xml:space="preserve"> </w:t>
      </w:r>
      <w:r w:rsidR="00011AD1" w:rsidRPr="001C777C">
        <w:rPr>
          <w:rFonts w:ascii="Arial" w:hAnsi="Arial" w:cs="Arial"/>
        </w:rPr>
        <w:t>S</w:t>
      </w:r>
      <w:r w:rsidRPr="001C777C">
        <w:rPr>
          <w:rFonts w:ascii="Arial" w:hAnsi="Arial" w:cs="Arial"/>
        </w:rPr>
        <w:t xml:space="preserve">ubsystems such as the </w:t>
      </w:r>
      <w:r w:rsidR="00CF3FD5" w:rsidRPr="001C777C">
        <w:rPr>
          <w:rFonts w:ascii="Arial" w:hAnsi="Arial" w:cs="Arial"/>
        </w:rPr>
        <w:t xml:space="preserve">TSIs </w:t>
      </w:r>
      <w:r w:rsidRPr="001C777C">
        <w:rPr>
          <w:rFonts w:ascii="Arial" w:hAnsi="Arial" w:cs="Arial"/>
        </w:rPr>
        <w:t xml:space="preserve">for accessibility for </w:t>
      </w:r>
      <w:r w:rsidR="00EB4327">
        <w:rPr>
          <w:rFonts w:ascii="Arial" w:hAnsi="Arial" w:cs="Arial"/>
        </w:rPr>
        <w:t>P</w:t>
      </w:r>
      <w:r w:rsidRPr="001C777C">
        <w:rPr>
          <w:rFonts w:ascii="Arial" w:hAnsi="Arial" w:cs="Arial"/>
        </w:rPr>
        <w:t xml:space="preserve">ersons with </w:t>
      </w:r>
      <w:r w:rsidR="00EB4327">
        <w:rPr>
          <w:rFonts w:ascii="Arial" w:hAnsi="Arial" w:cs="Arial"/>
        </w:rPr>
        <w:t>R</w:t>
      </w:r>
      <w:r w:rsidRPr="001C777C">
        <w:rPr>
          <w:rFonts w:ascii="Arial" w:hAnsi="Arial" w:cs="Arial"/>
        </w:rPr>
        <w:t xml:space="preserve">educed </w:t>
      </w:r>
      <w:r w:rsidR="00EB4327">
        <w:rPr>
          <w:rFonts w:ascii="Arial" w:hAnsi="Arial" w:cs="Arial"/>
        </w:rPr>
        <w:t>M</w:t>
      </w:r>
      <w:r w:rsidRPr="001C777C">
        <w:rPr>
          <w:rFonts w:ascii="Arial" w:hAnsi="Arial" w:cs="Arial"/>
        </w:rPr>
        <w:t>obility</w:t>
      </w:r>
      <w:r w:rsidR="00585900" w:rsidRPr="001C777C">
        <w:rPr>
          <w:rFonts w:ascii="Arial" w:hAnsi="Arial" w:cs="Arial"/>
        </w:rPr>
        <w:t xml:space="preserve"> (PRM)</w:t>
      </w:r>
      <w:r w:rsidR="00DF5FA4">
        <w:rPr>
          <w:rFonts w:ascii="Arial" w:hAnsi="Arial" w:cs="Arial"/>
        </w:rPr>
        <w:t xml:space="preserve"> </w:t>
      </w:r>
      <w:r w:rsidRPr="00084CFC">
        <w:rPr>
          <w:rFonts w:ascii="Arial" w:hAnsi="Arial" w:cs="Arial"/>
        </w:rPr>
        <w:t>or define requirements for conformity assessment.</w:t>
      </w:r>
    </w:p>
    <w:p w14:paraId="7EFD0F0B" w14:textId="77777777" w:rsidR="009E7A1C" w:rsidRPr="00084CFC" w:rsidRDefault="009E7A1C" w:rsidP="00DB7962">
      <w:pPr>
        <w:pStyle w:val="ListParagraph"/>
        <w:spacing w:after="0" w:line="240" w:lineRule="auto"/>
        <w:ind w:left="567" w:hanging="567"/>
        <w:rPr>
          <w:rFonts w:ascii="Arial" w:hAnsi="Arial" w:cs="Arial"/>
        </w:rPr>
      </w:pPr>
    </w:p>
    <w:p w14:paraId="2805BBA9" w14:textId="096F2D54" w:rsidR="009E7A1C" w:rsidRPr="00084CFC" w:rsidRDefault="009E7A1C" w:rsidP="00D10737">
      <w:pPr>
        <w:pStyle w:val="ListParagraph"/>
        <w:numPr>
          <w:ilvl w:val="1"/>
          <w:numId w:val="28"/>
        </w:numPr>
        <w:spacing w:after="0" w:line="240" w:lineRule="auto"/>
        <w:ind w:left="567" w:hanging="567"/>
        <w:rPr>
          <w:rFonts w:ascii="Arial" w:hAnsi="Arial" w:cs="Arial"/>
        </w:rPr>
      </w:pPr>
      <w:r w:rsidRPr="00084CFC">
        <w:rPr>
          <w:rFonts w:ascii="Arial" w:hAnsi="Arial" w:cs="Arial"/>
        </w:rPr>
        <w:t xml:space="preserve">Applicants should identify </w:t>
      </w:r>
      <w:r w:rsidR="00055533" w:rsidRPr="00084CFC">
        <w:rPr>
          <w:rFonts w:ascii="Arial" w:hAnsi="Arial" w:cs="Arial"/>
        </w:rPr>
        <w:t xml:space="preserve">TSIs </w:t>
      </w:r>
      <w:r w:rsidRPr="00084CFC">
        <w:rPr>
          <w:rFonts w:ascii="Arial" w:hAnsi="Arial" w:cs="Arial"/>
        </w:rPr>
        <w:t xml:space="preserve">that are specific to their process and use the applicable version with correct amendments of the </w:t>
      </w:r>
      <w:r w:rsidR="00055533" w:rsidRPr="00084CFC">
        <w:rPr>
          <w:rFonts w:ascii="Arial" w:hAnsi="Arial" w:cs="Arial"/>
        </w:rPr>
        <w:t>TSIs</w:t>
      </w:r>
      <w:r w:rsidRPr="00084CFC">
        <w:rPr>
          <w:rFonts w:ascii="Arial" w:hAnsi="Arial" w:cs="Arial"/>
        </w:rPr>
        <w:t>.</w:t>
      </w:r>
    </w:p>
    <w:p w14:paraId="46411FD6" w14:textId="77777777" w:rsidR="009E7A1C" w:rsidRPr="00084CFC" w:rsidRDefault="009E7A1C" w:rsidP="00DB7962">
      <w:pPr>
        <w:pStyle w:val="ListParagraph"/>
        <w:spacing w:after="0" w:line="240" w:lineRule="auto"/>
        <w:ind w:left="567" w:hanging="567"/>
        <w:rPr>
          <w:rFonts w:ascii="Arial" w:hAnsi="Arial" w:cs="Arial"/>
        </w:rPr>
      </w:pPr>
    </w:p>
    <w:p w14:paraId="205DB6F9" w14:textId="36641561" w:rsidR="009E7A1C" w:rsidRPr="00084CFC" w:rsidRDefault="009E7A1C" w:rsidP="00D10737">
      <w:pPr>
        <w:pStyle w:val="ListParagraph"/>
        <w:numPr>
          <w:ilvl w:val="1"/>
          <w:numId w:val="28"/>
        </w:numPr>
        <w:spacing w:after="0" w:line="240" w:lineRule="auto"/>
        <w:ind w:left="567" w:hanging="567"/>
        <w:rPr>
          <w:rFonts w:ascii="Arial" w:hAnsi="Arial" w:cs="Arial"/>
        </w:rPr>
      </w:pPr>
      <w:r w:rsidRPr="00084CFC">
        <w:rPr>
          <w:rFonts w:ascii="Arial" w:hAnsi="Arial" w:cs="Arial"/>
        </w:rPr>
        <w:t xml:space="preserve">If a project or programme of work is at an advanced stage of development and a relevant </w:t>
      </w:r>
      <w:r w:rsidR="00055533" w:rsidRPr="00084CFC">
        <w:rPr>
          <w:rFonts w:ascii="Arial" w:hAnsi="Arial" w:cs="Arial"/>
        </w:rPr>
        <w:t xml:space="preserve">TSI </w:t>
      </w:r>
      <w:r w:rsidRPr="00084CFC">
        <w:rPr>
          <w:rFonts w:ascii="Arial" w:hAnsi="Arial" w:cs="Arial"/>
        </w:rPr>
        <w:t>is updated</w:t>
      </w:r>
      <w:r w:rsidR="00876481" w:rsidRPr="00084CFC">
        <w:rPr>
          <w:rFonts w:ascii="Arial" w:hAnsi="Arial" w:cs="Arial"/>
        </w:rPr>
        <w:t>,</w:t>
      </w:r>
      <w:r w:rsidRPr="00084CFC">
        <w:rPr>
          <w:rFonts w:ascii="Arial" w:hAnsi="Arial" w:cs="Arial"/>
        </w:rPr>
        <w:t xml:space="preserve"> then the Applicant should assess the impact of complying with the revised </w:t>
      </w:r>
      <w:r w:rsidR="00055533" w:rsidRPr="00084CFC">
        <w:rPr>
          <w:rFonts w:ascii="Arial" w:hAnsi="Arial" w:cs="Arial"/>
        </w:rPr>
        <w:t>TSI</w:t>
      </w:r>
      <w:r w:rsidRPr="00084CFC">
        <w:rPr>
          <w:rFonts w:ascii="Arial" w:hAnsi="Arial" w:cs="Arial"/>
        </w:rPr>
        <w:t xml:space="preserve">. Where the impact is </w:t>
      </w:r>
      <w:r w:rsidR="009F1E81">
        <w:rPr>
          <w:rFonts w:ascii="Arial" w:hAnsi="Arial" w:cs="Arial"/>
        </w:rPr>
        <w:t>S</w:t>
      </w:r>
      <w:r w:rsidRPr="00084CFC">
        <w:rPr>
          <w:rFonts w:ascii="Arial" w:hAnsi="Arial" w:cs="Arial"/>
        </w:rPr>
        <w:t xml:space="preserve">ignificant </w:t>
      </w:r>
      <w:r w:rsidR="005E514D">
        <w:rPr>
          <w:rFonts w:ascii="Arial" w:hAnsi="Arial" w:cs="Arial"/>
        </w:rPr>
        <w:t xml:space="preserve">as per CSM-RA </w:t>
      </w:r>
      <w:r w:rsidRPr="00084CFC">
        <w:rPr>
          <w:rFonts w:ascii="Arial" w:hAnsi="Arial" w:cs="Arial"/>
        </w:rPr>
        <w:t xml:space="preserve">then they should consult </w:t>
      </w:r>
      <w:r w:rsidR="00CF747F">
        <w:rPr>
          <w:rFonts w:ascii="Arial" w:hAnsi="Arial" w:cs="Arial"/>
        </w:rPr>
        <w:t xml:space="preserve">the </w:t>
      </w:r>
      <w:r w:rsidR="00051A78" w:rsidRPr="00084CFC">
        <w:rPr>
          <w:rFonts w:ascii="Arial" w:hAnsi="Arial" w:cs="Arial"/>
        </w:rPr>
        <w:t>D</w:t>
      </w:r>
      <w:r w:rsidR="00CF747F">
        <w:rPr>
          <w:rFonts w:ascii="Arial" w:hAnsi="Arial" w:cs="Arial"/>
        </w:rPr>
        <w:t>epartment</w:t>
      </w:r>
      <w:r w:rsidR="00084CFC">
        <w:rPr>
          <w:rFonts w:ascii="Arial" w:hAnsi="Arial" w:cs="Arial"/>
        </w:rPr>
        <w:t xml:space="preserve"> as the </w:t>
      </w:r>
      <w:r w:rsidR="00746EBC">
        <w:rPr>
          <w:rFonts w:ascii="Arial" w:hAnsi="Arial" w:cs="Arial"/>
        </w:rPr>
        <w:t>C</w:t>
      </w:r>
      <w:r w:rsidR="00084CFC">
        <w:rPr>
          <w:rFonts w:ascii="Arial" w:hAnsi="Arial" w:cs="Arial"/>
        </w:rPr>
        <w:t xml:space="preserve">ompetent </w:t>
      </w:r>
      <w:r w:rsidR="00746EBC">
        <w:rPr>
          <w:rFonts w:ascii="Arial" w:hAnsi="Arial" w:cs="Arial"/>
        </w:rPr>
        <w:t>A</w:t>
      </w:r>
      <w:r w:rsidR="00084CFC">
        <w:rPr>
          <w:rFonts w:ascii="Arial" w:hAnsi="Arial" w:cs="Arial"/>
        </w:rPr>
        <w:t>uthority</w:t>
      </w:r>
      <w:r w:rsidRPr="00084CFC">
        <w:rPr>
          <w:rFonts w:ascii="Arial" w:hAnsi="Arial" w:cs="Arial"/>
        </w:rPr>
        <w:t xml:space="preserve"> for guidance.</w:t>
      </w:r>
    </w:p>
    <w:p w14:paraId="5C7429A0" w14:textId="77777777" w:rsidR="009E7A1C" w:rsidRPr="00084CFC" w:rsidRDefault="009E7A1C" w:rsidP="00DB7962">
      <w:pPr>
        <w:pStyle w:val="ListParagraph"/>
        <w:spacing w:after="0" w:line="240" w:lineRule="auto"/>
        <w:ind w:left="567" w:hanging="567"/>
        <w:rPr>
          <w:rFonts w:ascii="Arial" w:hAnsi="Arial" w:cs="Arial"/>
        </w:rPr>
      </w:pPr>
    </w:p>
    <w:p w14:paraId="437E3997" w14:textId="19F9A00B" w:rsidR="009E7A1C" w:rsidRPr="00084CFC" w:rsidRDefault="009E7A1C" w:rsidP="00D10737">
      <w:pPr>
        <w:pStyle w:val="ListParagraph"/>
        <w:numPr>
          <w:ilvl w:val="1"/>
          <w:numId w:val="28"/>
        </w:numPr>
        <w:spacing w:after="0" w:line="240" w:lineRule="auto"/>
        <w:ind w:left="567" w:hanging="567"/>
        <w:rPr>
          <w:rFonts w:ascii="Arial" w:hAnsi="Arial" w:cs="Arial"/>
        </w:rPr>
      </w:pPr>
      <w:r w:rsidRPr="00084CFC">
        <w:rPr>
          <w:rFonts w:ascii="Arial" w:hAnsi="Arial" w:cs="Arial"/>
        </w:rPr>
        <w:t>To submit a valid application for authorisation an Applicant must:</w:t>
      </w:r>
    </w:p>
    <w:p w14:paraId="10D5066C" w14:textId="77777777" w:rsidR="009E7A1C" w:rsidRPr="00084CFC" w:rsidRDefault="009E7A1C" w:rsidP="001C777C">
      <w:pPr>
        <w:pStyle w:val="ListParagraph"/>
        <w:spacing w:after="0" w:line="240" w:lineRule="auto"/>
        <w:rPr>
          <w:rFonts w:ascii="Arial" w:hAnsi="Arial" w:cs="Arial"/>
        </w:rPr>
      </w:pPr>
    </w:p>
    <w:p w14:paraId="0E14BA3A" w14:textId="469126AB" w:rsidR="00A1462D" w:rsidRDefault="009E7A1C" w:rsidP="00D10737">
      <w:pPr>
        <w:pStyle w:val="ListParagraph"/>
        <w:numPr>
          <w:ilvl w:val="0"/>
          <w:numId w:val="54"/>
        </w:numPr>
        <w:spacing w:after="0" w:line="240" w:lineRule="auto"/>
        <w:ind w:left="1134" w:hanging="283"/>
        <w:rPr>
          <w:rFonts w:ascii="Arial" w:hAnsi="Arial" w:cs="Arial"/>
        </w:rPr>
      </w:pPr>
      <w:r w:rsidRPr="00084CFC">
        <w:rPr>
          <w:rFonts w:ascii="Arial" w:hAnsi="Arial" w:cs="Arial"/>
        </w:rPr>
        <w:t xml:space="preserve">engage a </w:t>
      </w:r>
      <w:r w:rsidR="0027471E" w:rsidRPr="00084CFC">
        <w:rPr>
          <w:rFonts w:ascii="Arial" w:hAnsi="Arial" w:cs="Arial"/>
        </w:rPr>
        <w:t>NoBo</w:t>
      </w:r>
      <w:r w:rsidRPr="00084CFC">
        <w:rPr>
          <w:rFonts w:ascii="Arial" w:hAnsi="Arial" w:cs="Arial"/>
        </w:rPr>
        <w:t xml:space="preserve"> to carry out the </w:t>
      </w:r>
      <w:r w:rsidR="007204FF" w:rsidRPr="00084CFC">
        <w:rPr>
          <w:rFonts w:ascii="Arial" w:hAnsi="Arial" w:cs="Arial"/>
        </w:rPr>
        <w:t>‘E</w:t>
      </w:r>
      <w:r w:rsidR="00723EAF">
        <w:rPr>
          <w:rFonts w:ascii="Arial" w:hAnsi="Arial" w:cs="Arial"/>
        </w:rPr>
        <w:t>U</w:t>
      </w:r>
      <w:r w:rsidR="007204FF" w:rsidRPr="00084CFC">
        <w:rPr>
          <w:rFonts w:ascii="Arial" w:hAnsi="Arial" w:cs="Arial"/>
        </w:rPr>
        <w:t xml:space="preserve">’ </w:t>
      </w:r>
      <w:r w:rsidRPr="00084CFC">
        <w:rPr>
          <w:rFonts w:ascii="Arial" w:hAnsi="Arial" w:cs="Arial"/>
        </w:rPr>
        <w:t>verification assessment procedure</w:t>
      </w:r>
    </w:p>
    <w:p w14:paraId="6EEA2EFA" w14:textId="77777777" w:rsidR="000832A7" w:rsidRPr="00084CFC" w:rsidRDefault="000832A7" w:rsidP="00000971">
      <w:pPr>
        <w:pStyle w:val="ListParagraph"/>
        <w:spacing w:after="0" w:line="240" w:lineRule="auto"/>
        <w:ind w:left="1134" w:hanging="283"/>
        <w:rPr>
          <w:rFonts w:ascii="Arial" w:hAnsi="Arial" w:cs="Arial"/>
        </w:rPr>
      </w:pPr>
    </w:p>
    <w:p w14:paraId="704DA943" w14:textId="184C03DF" w:rsidR="009E7A1C" w:rsidRPr="00000971" w:rsidRDefault="009E7A1C" w:rsidP="00D10737">
      <w:pPr>
        <w:pStyle w:val="ListParagraph"/>
        <w:numPr>
          <w:ilvl w:val="0"/>
          <w:numId w:val="54"/>
        </w:numPr>
        <w:spacing w:after="0" w:line="240" w:lineRule="auto"/>
        <w:ind w:left="1134" w:hanging="283"/>
        <w:rPr>
          <w:rFonts w:ascii="Arial" w:hAnsi="Arial" w:cs="Arial"/>
        </w:rPr>
      </w:pPr>
      <w:r w:rsidRPr="00000971">
        <w:rPr>
          <w:rFonts w:ascii="Arial" w:hAnsi="Arial" w:cs="Arial"/>
        </w:rPr>
        <w:t xml:space="preserve">ensure that a </w:t>
      </w:r>
      <w:r w:rsidR="0027471E" w:rsidRPr="00000971">
        <w:rPr>
          <w:rFonts w:ascii="Arial" w:hAnsi="Arial" w:cs="Arial"/>
        </w:rPr>
        <w:t>No</w:t>
      </w:r>
      <w:r w:rsidRPr="00000971">
        <w:rPr>
          <w:rFonts w:ascii="Arial" w:hAnsi="Arial" w:cs="Arial"/>
        </w:rPr>
        <w:t>Bo continues to be engaged throughout the project once appointed</w:t>
      </w:r>
    </w:p>
    <w:p w14:paraId="6DB5E932" w14:textId="77777777" w:rsidR="00A1462D" w:rsidRPr="00084CFC" w:rsidRDefault="00A1462D" w:rsidP="00000971">
      <w:pPr>
        <w:spacing w:after="0" w:line="240" w:lineRule="auto"/>
        <w:ind w:left="1134" w:hanging="283"/>
        <w:rPr>
          <w:rFonts w:ascii="Arial" w:hAnsi="Arial" w:cs="Arial"/>
        </w:rPr>
      </w:pPr>
    </w:p>
    <w:p w14:paraId="43773C7A" w14:textId="431A03FF" w:rsidR="00A1462D" w:rsidRPr="00000971" w:rsidRDefault="009E7A1C" w:rsidP="00D10737">
      <w:pPr>
        <w:pStyle w:val="ListParagraph"/>
        <w:numPr>
          <w:ilvl w:val="0"/>
          <w:numId w:val="54"/>
        </w:numPr>
        <w:spacing w:after="0" w:line="240" w:lineRule="auto"/>
        <w:ind w:left="1134" w:hanging="283"/>
        <w:rPr>
          <w:rFonts w:ascii="Arial" w:hAnsi="Arial" w:cs="Arial"/>
        </w:rPr>
      </w:pPr>
      <w:r w:rsidRPr="00000971">
        <w:rPr>
          <w:rFonts w:ascii="Arial" w:hAnsi="Arial" w:cs="Arial"/>
        </w:rPr>
        <w:t xml:space="preserve">engage a Designated Body (DeBo), to perform an assessment of verification against </w:t>
      </w:r>
      <w:r w:rsidR="0027471E" w:rsidRPr="00000971">
        <w:rPr>
          <w:rFonts w:ascii="Arial" w:hAnsi="Arial" w:cs="Arial"/>
        </w:rPr>
        <w:t>N</w:t>
      </w:r>
      <w:r w:rsidR="00C777E3" w:rsidRPr="00000971">
        <w:rPr>
          <w:rFonts w:ascii="Arial" w:hAnsi="Arial" w:cs="Arial"/>
        </w:rPr>
        <w:t>R</w:t>
      </w:r>
      <w:r w:rsidR="0027471E" w:rsidRPr="00000971">
        <w:rPr>
          <w:rFonts w:ascii="Arial" w:hAnsi="Arial" w:cs="Arial"/>
        </w:rPr>
        <w:t>s</w:t>
      </w:r>
      <w:r w:rsidRPr="00000971">
        <w:rPr>
          <w:rFonts w:ascii="Arial" w:hAnsi="Arial" w:cs="Arial"/>
        </w:rPr>
        <w:t xml:space="preserve">. If no </w:t>
      </w:r>
      <w:r w:rsidR="0027471E" w:rsidRPr="00000971">
        <w:rPr>
          <w:rFonts w:ascii="Arial" w:hAnsi="Arial" w:cs="Arial"/>
        </w:rPr>
        <w:t>NRs</w:t>
      </w:r>
      <w:r w:rsidRPr="00000971">
        <w:rPr>
          <w:rFonts w:ascii="Arial" w:hAnsi="Arial" w:cs="Arial"/>
        </w:rPr>
        <w:t xml:space="preserve"> are applicable to the project</w:t>
      </w:r>
      <w:r w:rsidR="00051A78" w:rsidRPr="00000971">
        <w:rPr>
          <w:rFonts w:ascii="Arial" w:hAnsi="Arial" w:cs="Arial"/>
        </w:rPr>
        <w:t>,</w:t>
      </w:r>
      <w:r w:rsidRPr="00000971">
        <w:rPr>
          <w:rFonts w:ascii="Arial" w:hAnsi="Arial" w:cs="Arial"/>
        </w:rPr>
        <w:t xml:space="preserve"> then this does not apply</w:t>
      </w:r>
    </w:p>
    <w:p w14:paraId="21DE290E" w14:textId="0C085A9C" w:rsidR="00022505" w:rsidRPr="00084CFC" w:rsidRDefault="00022505" w:rsidP="00084CFC">
      <w:pPr>
        <w:spacing w:after="0" w:line="240" w:lineRule="auto"/>
        <w:ind w:left="1436" w:hanging="720"/>
        <w:rPr>
          <w:rFonts w:ascii="Arial" w:hAnsi="Arial" w:cs="Arial"/>
        </w:rPr>
      </w:pPr>
    </w:p>
    <w:p w14:paraId="7ACBF22A" w14:textId="606DE36A" w:rsidR="000E1EFD" w:rsidRPr="00084CFC" w:rsidRDefault="000E1EFD" w:rsidP="00470F67">
      <w:pPr>
        <w:tabs>
          <w:tab w:val="left" w:pos="567"/>
        </w:tabs>
        <w:spacing w:after="0" w:line="240" w:lineRule="auto"/>
        <w:ind w:left="567"/>
        <w:rPr>
          <w:rFonts w:ascii="Arial" w:hAnsi="Arial" w:cs="Arial"/>
        </w:rPr>
      </w:pPr>
      <w:r w:rsidRPr="00084CFC">
        <w:rPr>
          <w:rFonts w:ascii="Arial" w:hAnsi="Arial" w:cs="Arial"/>
          <w:b/>
          <w:bCs/>
        </w:rPr>
        <w:t>Note</w:t>
      </w:r>
      <w:r w:rsidRPr="00084CFC">
        <w:rPr>
          <w:rFonts w:ascii="Arial" w:hAnsi="Arial" w:cs="Arial"/>
        </w:rPr>
        <w:t>:</w:t>
      </w:r>
      <w:r w:rsidR="00DB7962">
        <w:rPr>
          <w:rFonts w:ascii="Arial" w:hAnsi="Arial" w:cs="Arial"/>
        </w:rPr>
        <w:t xml:space="preserve"> </w:t>
      </w:r>
      <w:r w:rsidRPr="00084CFC">
        <w:rPr>
          <w:rFonts w:ascii="Arial" w:hAnsi="Arial" w:cs="Arial"/>
        </w:rPr>
        <w:t>Applicants should ensure adequate interoperability expertise is maintained throughout the project. The amount of expertise needed will vary across the project lifecycle and Applicants should consider where they will obtain expertise from at each project stage. This could either be within the project team or through external subject matter experts.</w:t>
      </w:r>
    </w:p>
    <w:p w14:paraId="697303B2" w14:textId="77777777" w:rsidR="000E1EFD" w:rsidRPr="00084CFC" w:rsidRDefault="000E1EFD" w:rsidP="00DB7962">
      <w:pPr>
        <w:tabs>
          <w:tab w:val="left" w:pos="1134"/>
        </w:tabs>
        <w:spacing w:after="0" w:line="240" w:lineRule="auto"/>
        <w:ind w:left="1436" w:hanging="720"/>
        <w:rPr>
          <w:rFonts w:ascii="Arial" w:hAnsi="Arial" w:cs="Arial"/>
        </w:rPr>
      </w:pPr>
    </w:p>
    <w:p w14:paraId="4B39E920" w14:textId="2F18E349" w:rsidR="000E1EFD" w:rsidRPr="00084CFC" w:rsidRDefault="000E1EFD" w:rsidP="00D10737">
      <w:pPr>
        <w:pStyle w:val="ListParagraph"/>
        <w:numPr>
          <w:ilvl w:val="1"/>
          <w:numId w:val="28"/>
        </w:numPr>
        <w:spacing w:after="0" w:line="240" w:lineRule="auto"/>
        <w:ind w:left="567" w:hanging="567"/>
        <w:rPr>
          <w:rFonts w:ascii="Arial" w:hAnsi="Arial" w:cs="Arial"/>
        </w:rPr>
      </w:pPr>
      <w:r w:rsidRPr="00084CFC">
        <w:rPr>
          <w:rFonts w:ascii="Arial" w:hAnsi="Arial" w:cs="Arial"/>
        </w:rPr>
        <w:t xml:space="preserve">The Applicant </w:t>
      </w:r>
      <w:r w:rsidR="00F37AA9">
        <w:rPr>
          <w:rFonts w:ascii="Arial" w:hAnsi="Arial" w:cs="Arial"/>
        </w:rPr>
        <w:t xml:space="preserve">or manufacturer </w:t>
      </w:r>
      <w:r w:rsidRPr="00084CFC">
        <w:rPr>
          <w:rFonts w:ascii="Arial" w:hAnsi="Arial" w:cs="Arial"/>
        </w:rPr>
        <w:t>must draw up a</w:t>
      </w:r>
      <w:r w:rsidR="00114D40">
        <w:rPr>
          <w:rFonts w:ascii="Arial" w:hAnsi="Arial" w:cs="Arial"/>
        </w:rPr>
        <w:t>n</w:t>
      </w:r>
      <w:r w:rsidRPr="00084CFC">
        <w:rPr>
          <w:rFonts w:ascii="Arial" w:hAnsi="Arial" w:cs="Arial"/>
        </w:rPr>
        <w:t xml:space="preserve"> </w:t>
      </w:r>
      <w:r w:rsidR="00D82A89" w:rsidRPr="00084CFC">
        <w:rPr>
          <w:rFonts w:ascii="Arial" w:hAnsi="Arial" w:cs="Arial"/>
        </w:rPr>
        <w:t>‘E</w:t>
      </w:r>
      <w:r w:rsidR="00E51785">
        <w:rPr>
          <w:rFonts w:ascii="Arial" w:hAnsi="Arial" w:cs="Arial"/>
        </w:rPr>
        <w:t>C</w:t>
      </w:r>
      <w:r w:rsidR="00D82A89" w:rsidRPr="00084CFC">
        <w:rPr>
          <w:rFonts w:ascii="Arial" w:hAnsi="Arial" w:cs="Arial"/>
        </w:rPr>
        <w:t xml:space="preserve">’ </w:t>
      </w:r>
      <w:r w:rsidR="00907D14" w:rsidRPr="00084CFC">
        <w:rPr>
          <w:rFonts w:ascii="Arial" w:hAnsi="Arial" w:cs="Arial"/>
        </w:rPr>
        <w:t>D</w:t>
      </w:r>
      <w:r w:rsidRPr="00084CFC">
        <w:rPr>
          <w:rFonts w:ascii="Arial" w:hAnsi="Arial" w:cs="Arial"/>
        </w:rPr>
        <w:t xml:space="preserve">eclaration of </w:t>
      </w:r>
      <w:r w:rsidR="005727D3" w:rsidRPr="00084CFC">
        <w:rPr>
          <w:rFonts w:ascii="Arial" w:hAnsi="Arial" w:cs="Arial"/>
        </w:rPr>
        <w:t>V</w:t>
      </w:r>
      <w:r w:rsidRPr="00084CFC">
        <w:rPr>
          <w:rFonts w:ascii="Arial" w:hAnsi="Arial" w:cs="Arial"/>
        </w:rPr>
        <w:t xml:space="preserve">erification in relation to the project </w:t>
      </w:r>
      <w:r w:rsidR="00011AD1" w:rsidRPr="00084CFC">
        <w:rPr>
          <w:rFonts w:ascii="Arial" w:hAnsi="Arial" w:cs="Arial"/>
        </w:rPr>
        <w:t>S</w:t>
      </w:r>
      <w:r w:rsidRPr="00084CFC">
        <w:rPr>
          <w:rFonts w:ascii="Arial" w:hAnsi="Arial" w:cs="Arial"/>
        </w:rPr>
        <w:t xml:space="preserve">ubsystem that complies with </w:t>
      </w:r>
      <w:r w:rsidR="005727D3" w:rsidRPr="00084CFC">
        <w:rPr>
          <w:rFonts w:ascii="Arial" w:hAnsi="Arial" w:cs="Arial"/>
        </w:rPr>
        <w:t>Annex IV of Directive (EU) 2016/797</w:t>
      </w:r>
      <w:r w:rsidRPr="00084CFC">
        <w:rPr>
          <w:rFonts w:ascii="Arial" w:hAnsi="Arial" w:cs="Arial"/>
        </w:rPr>
        <w:t xml:space="preserve">, a summary of which can be found in </w:t>
      </w:r>
      <w:hyperlink w:anchor="APPENDIX_E" w:history="1">
        <w:r w:rsidRPr="0095703B">
          <w:rPr>
            <w:rStyle w:val="Hyperlink"/>
            <w:rFonts w:ascii="Arial" w:hAnsi="Arial" w:cs="Arial"/>
          </w:rPr>
          <w:t xml:space="preserve">Appendix </w:t>
        </w:r>
        <w:r w:rsidR="00DB7962" w:rsidRPr="0095703B">
          <w:rPr>
            <w:rStyle w:val="Hyperlink"/>
            <w:rFonts w:ascii="Arial" w:hAnsi="Arial" w:cs="Arial"/>
          </w:rPr>
          <w:t>E</w:t>
        </w:r>
      </w:hyperlink>
      <w:r w:rsidRPr="00084CFC">
        <w:rPr>
          <w:rFonts w:ascii="Arial" w:hAnsi="Arial" w:cs="Arial"/>
        </w:rPr>
        <w:t>.</w:t>
      </w:r>
    </w:p>
    <w:p w14:paraId="6F528F0F" w14:textId="77777777" w:rsidR="000E1EFD" w:rsidRPr="00084CFC" w:rsidRDefault="000E1EFD" w:rsidP="00DB7962">
      <w:pPr>
        <w:pStyle w:val="ListParagraph"/>
        <w:spacing w:after="0" w:line="240" w:lineRule="auto"/>
        <w:ind w:left="567" w:hanging="567"/>
        <w:rPr>
          <w:rFonts w:ascii="Arial" w:hAnsi="Arial" w:cs="Arial"/>
        </w:rPr>
      </w:pPr>
    </w:p>
    <w:p w14:paraId="2381A727" w14:textId="45A223A2" w:rsidR="000E1EFD" w:rsidRPr="00084CFC" w:rsidRDefault="000E1EFD" w:rsidP="00D10737">
      <w:pPr>
        <w:pStyle w:val="ListParagraph"/>
        <w:numPr>
          <w:ilvl w:val="1"/>
          <w:numId w:val="28"/>
        </w:numPr>
        <w:spacing w:after="0" w:line="240" w:lineRule="auto"/>
        <w:ind w:left="567" w:hanging="567"/>
        <w:rPr>
          <w:rFonts w:ascii="Arial" w:hAnsi="Arial" w:cs="Arial"/>
        </w:rPr>
      </w:pPr>
      <w:r w:rsidRPr="00084CFC">
        <w:rPr>
          <w:rFonts w:ascii="Arial" w:hAnsi="Arial" w:cs="Arial"/>
        </w:rPr>
        <w:t xml:space="preserve">NRs provide controls in addition to </w:t>
      </w:r>
      <w:r w:rsidR="00267903" w:rsidRPr="00084CFC">
        <w:rPr>
          <w:rFonts w:ascii="Arial" w:hAnsi="Arial" w:cs="Arial"/>
        </w:rPr>
        <w:t>TSI</w:t>
      </w:r>
      <w:r w:rsidRPr="00084CFC">
        <w:rPr>
          <w:rFonts w:ascii="Arial" w:hAnsi="Arial" w:cs="Arial"/>
        </w:rPr>
        <w:t>s to ensure that the essential requirements specified in RI</w:t>
      </w:r>
      <w:r w:rsidR="0002392A">
        <w:rPr>
          <w:rFonts w:ascii="Arial" w:hAnsi="Arial" w:cs="Arial"/>
        </w:rPr>
        <w:t>NI</w:t>
      </w:r>
      <w:r w:rsidRPr="00084CFC">
        <w:rPr>
          <w:rFonts w:ascii="Arial" w:hAnsi="Arial" w:cs="Arial"/>
        </w:rPr>
        <w:t>R 20</w:t>
      </w:r>
      <w:r w:rsidR="0002392A">
        <w:rPr>
          <w:rFonts w:ascii="Arial" w:hAnsi="Arial" w:cs="Arial"/>
        </w:rPr>
        <w:t>26</w:t>
      </w:r>
      <w:r w:rsidRPr="00084CFC">
        <w:rPr>
          <w:rFonts w:ascii="Arial" w:hAnsi="Arial" w:cs="Arial"/>
        </w:rPr>
        <w:t xml:space="preserve"> are met.</w:t>
      </w:r>
    </w:p>
    <w:p w14:paraId="320DE2CB" w14:textId="7C3FDCE8" w:rsidR="000E1EFD" w:rsidRPr="007979D3" w:rsidRDefault="000E1EFD" w:rsidP="00D10737">
      <w:pPr>
        <w:pStyle w:val="ListParagraph"/>
        <w:numPr>
          <w:ilvl w:val="1"/>
          <w:numId w:val="28"/>
        </w:numPr>
        <w:spacing w:after="0" w:line="240" w:lineRule="auto"/>
        <w:ind w:left="567" w:hanging="567"/>
        <w:rPr>
          <w:rFonts w:ascii="Arial" w:hAnsi="Arial" w:cs="Arial"/>
        </w:rPr>
      </w:pPr>
      <w:r w:rsidRPr="007979D3">
        <w:rPr>
          <w:rFonts w:ascii="Arial" w:hAnsi="Arial" w:cs="Arial"/>
        </w:rPr>
        <w:lastRenderedPageBreak/>
        <w:t xml:space="preserve">NRs are provided in situations to fill </w:t>
      </w:r>
      <w:r w:rsidR="00262AC5" w:rsidRPr="007979D3">
        <w:rPr>
          <w:rFonts w:ascii="Arial" w:hAnsi="Arial" w:cs="Arial"/>
        </w:rPr>
        <w:t>O</w:t>
      </w:r>
      <w:r w:rsidRPr="007979D3">
        <w:rPr>
          <w:rFonts w:ascii="Arial" w:hAnsi="Arial" w:cs="Arial"/>
        </w:rPr>
        <w:t xml:space="preserve">pen </w:t>
      </w:r>
      <w:r w:rsidR="00262AC5" w:rsidRPr="007979D3">
        <w:rPr>
          <w:rFonts w:ascii="Arial" w:hAnsi="Arial" w:cs="Arial"/>
        </w:rPr>
        <w:t>P</w:t>
      </w:r>
      <w:r w:rsidRPr="007979D3">
        <w:rPr>
          <w:rFonts w:ascii="Arial" w:hAnsi="Arial" w:cs="Arial"/>
        </w:rPr>
        <w:t xml:space="preserve">oints in </w:t>
      </w:r>
      <w:r w:rsidR="00055533" w:rsidRPr="007979D3">
        <w:rPr>
          <w:rFonts w:ascii="Arial" w:hAnsi="Arial" w:cs="Arial"/>
        </w:rPr>
        <w:t>TSIs</w:t>
      </w:r>
      <w:r w:rsidRPr="007979D3">
        <w:rPr>
          <w:rFonts w:ascii="Arial" w:hAnsi="Arial" w:cs="Arial"/>
        </w:rPr>
        <w:t xml:space="preserve">, support </w:t>
      </w:r>
      <w:r w:rsidR="005727D3" w:rsidRPr="007979D3">
        <w:rPr>
          <w:rFonts w:ascii="Arial" w:hAnsi="Arial" w:cs="Arial"/>
        </w:rPr>
        <w:t>S</w:t>
      </w:r>
      <w:r w:rsidRPr="007979D3">
        <w:rPr>
          <w:rFonts w:ascii="Arial" w:hAnsi="Arial" w:cs="Arial"/>
        </w:rPr>
        <w:t xml:space="preserve">pecific </w:t>
      </w:r>
      <w:r w:rsidR="005727D3" w:rsidRPr="007979D3">
        <w:rPr>
          <w:rFonts w:ascii="Arial" w:hAnsi="Arial" w:cs="Arial"/>
        </w:rPr>
        <w:t>C</w:t>
      </w:r>
      <w:r w:rsidRPr="007979D3">
        <w:rPr>
          <w:rFonts w:ascii="Arial" w:hAnsi="Arial" w:cs="Arial"/>
        </w:rPr>
        <w:t xml:space="preserve">ases in </w:t>
      </w:r>
      <w:r w:rsidR="00055533" w:rsidRPr="007979D3">
        <w:rPr>
          <w:rFonts w:ascii="Arial" w:hAnsi="Arial" w:cs="Arial"/>
        </w:rPr>
        <w:t>TSIs</w:t>
      </w:r>
      <w:r w:rsidRPr="007979D3">
        <w:rPr>
          <w:rFonts w:ascii="Arial" w:hAnsi="Arial" w:cs="Arial"/>
        </w:rPr>
        <w:t xml:space="preserve">, and to set out the requirements to maintain technical compatibility between assets that do not conform to the requirements of </w:t>
      </w:r>
      <w:r w:rsidR="00055533" w:rsidRPr="007979D3">
        <w:rPr>
          <w:rFonts w:ascii="Arial" w:hAnsi="Arial" w:cs="Arial"/>
        </w:rPr>
        <w:t>TSIs</w:t>
      </w:r>
      <w:r w:rsidRPr="007979D3">
        <w:rPr>
          <w:rFonts w:ascii="Arial" w:hAnsi="Arial" w:cs="Arial"/>
        </w:rPr>
        <w:t>.</w:t>
      </w:r>
    </w:p>
    <w:p w14:paraId="543CC72C" w14:textId="77777777" w:rsidR="000E1EFD" w:rsidRPr="00084CFC" w:rsidRDefault="000E1EFD" w:rsidP="00DB7962">
      <w:pPr>
        <w:pStyle w:val="ListParagraph"/>
        <w:spacing w:after="0" w:line="240" w:lineRule="auto"/>
        <w:ind w:left="567" w:hanging="567"/>
        <w:rPr>
          <w:rFonts w:ascii="Arial" w:hAnsi="Arial" w:cs="Arial"/>
        </w:rPr>
      </w:pPr>
    </w:p>
    <w:p w14:paraId="65E318D6" w14:textId="43CD90AA" w:rsidR="000E1EFD" w:rsidRPr="00084CFC" w:rsidRDefault="000E1EFD" w:rsidP="00D10737">
      <w:pPr>
        <w:pStyle w:val="ListParagraph"/>
        <w:numPr>
          <w:ilvl w:val="1"/>
          <w:numId w:val="28"/>
        </w:numPr>
        <w:spacing w:after="0" w:line="240" w:lineRule="auto"/>
        <w:ind w:left="567" w:hanging="567"/>
        <w:rPr>
          <w:rFonts w:ascii="Arial" w:hAnsi="Arial" w:cs="Arial"/>
        </w:rPr>
      </w:pPr>
      <w:r w:rsidRPr="00084CFC">
        <w:rPr>
          <w:rFonts w:ascii="Arial" w:hAnsi="Arial" w:cs="Arial"/>
        </w:rPr>
        <w:t xml:space="preserve">In this context </w:t>
      </w:r>
      <w:r w:rsidR="00262AC5" w:rsidRPr="00084CFC">
        <w:rPr>
          <w:rFonts w:ascii="Arial" w:hAnsi="Arial" w:cs="Arial"/>
        </w:rPr>
        <w:t>O</w:t>
      </w:r>
      <w:r w:rsidRPr="00084CFC">
        <w:rPr>
          <w:rFonts w:ascii="Arial" w:hAnsi="Arial" w:cs="Arial"/>
        </w:rPr>
        <w:t xml:space="preserve">pen </w:t>
      </w:r>
      <w:r w:rsidR="00262AC5" w:rsidRPr="00084CFC">
        <w:rPr>
          <w:rFonts w:ascii="Arial" w:hAnsi="Arial" w:cs="Arial"/>
        </w:rPr>
        <w:t>P</w:t>
      </w:r>
      <w:r w:rsidRPr="00084CFC">
        <w:rPr>
          <w:rFonts w:ascii="Arial" w:hAnsi="Arial" w:cs="Arial"/>
        </w:rPr>
        <w:t xml:space="preserve">oints are defined as technical aspects corresponding to the essential requirements that are not explicitly covered in the </w:t>
      </w:r>
      <w:r w:rsidR="00267903" w:rsidRPr="00084CFC">
        <w:rPr>
          <w:rFonts w:ascii="Arial" w:hAnsi="Arial" w:cs="Arial"/>
        </w:rPr>
        <w:t>TSI</w:t>
      </w:r>
      <w:r w:rsidRPr="00084CFC">
        <w:rPr>
          <w:rFonts w:ascii="Arial" w:hAnsi="Arial" w:cs="Arial"/>
        </w:rPr>
        <w:t>.</w:t>
      </w:r>
    </w:p>
    <w:p w14:paraId="41C73AF3" w14:textId="77777777" w:rsidR="000E1EFD" w:rsidRPr="00084CFC" w:rsidRDefault="000E1EFD" w:rsidP="00DB7962">
      <w:pPr>
        <w:pStyle w:val="ListParagraph"/>
        <w:spacing w:after="0" w:line="240" w:lineRule="auto"/>
        <w:ind w:left="567" w:hanging="567"/>
        <w:rPr>
          <w:rFonts w:ascii="Arial" w:hAnsi="Arial" w:cs="Arial"/>
        </w:rPr>
      </w:pPr>
    </w:p>
    <w:p w14:paraId="45FACE40" w14:textId="29A077EC" w:rsidR="000E1EFD" w:rsidRPr="00084CFC" w:rsidRDefault="000E1EFD" w:rsidP="00D10737">
      <w:pPr>
        <w:pStyle w:val="ListParagraph"/>
        <w:numPr>
          <w:ilvl w:val="1"/>
          <w:numId w:val="28"/>
        </w:numPr>
        <w:spacing w:after="0" w:line="240" w:lineRule="auto"/>
        <w:ind w:left="567" w:hanging="567"/>
        <w:rPr>
          <w:rFonts w:ascii="Arial" w:hAnsi="Arial" w:cs="Arial"/>
        </w:rPr>
      </w:pPr>
      <w:r w:rsidRPr="00EE5EAC">
        <w:rPr>
          <w:rFonts w:ascii="Arial" w:hAnsi="Arial" w:cs="Arial"/>
        </w:rPr>
        <w:t>Derogations from NRs</w:t>
      </w:r>
      <w:r w:rsidR="003A42AA">
        <w:rPr>
          <w:rFonts w:ascii="Arial" w:hAnsi="Arial" w:cs="Arial"/>
        </w:rPr>
        <w:t>,</w:t>
      </w:r>
      <w:r w:rsidRPr="00EE5EAC">
        <w:rPr>
          <w:rFonts w:ascii="Arial" w:hAnsi="Arial" w:cs="Arial"/>
        </w:rPr>
        <w:t xml:space="preserve"> in exceptional cases</w:t>
      </w:r>
      <w:r w:rsidR="003A42AA">
        <w:rPr>
          <w:rFonts w:ascii="Arial" w:hAnsi="Arial" w:cs="Arial"/>
        </w:rPr>
        <w:t>,</w:t>
      </w:r>
      <w:r w:rsidRPr="00EE5EAC">
        <w:rPr>
          <w:rFonts w:ascii="Arial" w:hAnsi="Arial" w:cs="Arial"/>
        </w:rPr>
        <w:t xml:space="preserve"> are analysed by </w:t>
      </w:r>
      <w:r w:rsidR="00C777E3" w:rsidRPr="00EE5EAC">
        <w:rPr>
          <w:rFonts w:ascii="Arial" w:hAnsi="Arial" w:cs="Arial"/>
        </w:rPr>
        <w:t>the Department</w:t>
      </w:r>
      <w:r w:rsidR="00262AC5" w:rsidRPr="00EE5EAC">
        <w:rPr>
          <w:rFonts w:ascii="Arial" w:hAnsi="Arial" w:cs="Arial"/>
        </w:rPr>
        <w:t xml:space="preserve"> and </w:t>
      </w:r>
      <w:r w:rsidR="00136C74" w:rsidRPr="00EE5EAC">
        <w:rPr>
          <w:rFonts w:ascii="Arial" w:hAnsi="Arial" w:cs="Arial"/>
        </w:rPr>
        <w:t xml:space="preserve">cases where </w:t>
      </w:r>
      <w:r w:rsidR="00262AC5" w:rsidRPr="00EE5EAC">
        <w:rPr>
          <w:rFonts w:ascii="Arial" w:hAnsi="Arial" w:cs="Arial"/>
        </w:rPr>
        <w:t xml:space="preserve">TSIs </w:t>
      </w:r>
      <w:r w:rsidR="00136C74" w:rsidRPr="00EE5EAC">
        <w:rPr>
          <w:rFonts w:ascii="Arial" w:hAnsi="Arial" w:cs="Arial"/>
        </w:rPr>
        <w:t xml:space="preserve">do not apply </w:t>
      </w:r>
      <w:r w:rsidR="00262AC5" w:rsidRPr="00EE5EAC">
        <w:rPr>
          <w:rFonts w:ascii="Arial" w:hAnsi="Arial" w:cs="Arial"/>
        </w:rPr>
        <w:t>are analysed by ERA</w:t>
      </w:r>
      <w:r w:rsidRPr="00084CFC">
        <w:rPr>
          <w:rFonts w:ascii="Arial" w:hAnsi="Arial" w:cs="Arial"/>
        </w:rPr>
        <w:t xml:space="preserve"> on a case-by-case basis.</w:t>
      </w:r>
    </w:p>
    <w:p w14:paraId="5CED52B1" w14:textId="77777777" w:rsidR="000E1EFD" w:rsidRPr="00084CFC" w:rsidRDefault="000E1EFD" w:rsidP="00DB7962">
      <w:pPr>
        <w:pStyle w:val="ListParagraph"/>
        <w:spacing w:after="0" w:line="240" w:lineRule="auto"/>
        <w:ind w:left="567" w:hanging="567"/>
        <w:rPr>
          <w:rFonts w:ascii="Arial" w:hAnsi="Arial" w:cs="Arial"/>
        </w:rPr>
      </w:pPr>
    </w:p>
    <w:p w14:paraId="5DE95EF9" w14:textId="2EAC00D8" w:rsidR="000E1EFD" w:rsidRPr="00084CFC" w:rsidRDefault="000E1EFD" w:rsidP="00D10737">
      <w:pPr>
        <w:pStyle w:val="ListParagraph"/>
        <w:numPr>
          <w:ilvl w:val="1"/>
          <w:numId w:val="28"/>
        </w:numPr>
        <w:spacing w:after="0" w:line="240" w:lineRule="auto"/>
        <w:ind w:left="567" w:hanging="567"/>
        <w:rPr>
          <w:rFonts w:ascii="Arial" w:hAnsi="Arial" w:cs="Arial"/>
        </w:rPr>
      </w:pPr>
      <w:r w:rsidRPr="00084CFC">
        <w:rPr>
          <w:rFonts w:ascii="Arial" w:hAnsi="Arial" w:cs="Arial"/>
        </w:rPr>
        <w:t xml:space="preserve">Applicants are encouraged to develop a measure of </w:t>
      </w:r>
      <w:r w:rsidR="00267903" w:rsidRPr="00084CFC">
        <w:rPr>
          <w:rFonts w:ascii="Arial" w:hAnsi="Arial" w:cs="Arial"/>
        </w:rPr>
        <w:t xml:space="preserve">TSI </w:t>
      </w:r>
      <w:r w:rsidRPr="00084CFC">
        <w:rPr>
          <w:rFonts w:ascii="Arial" w:hAnsi="Arial" w:cs="Arial"/>
        </w:rPr>
        <w:t xml:space="preserve">compliance risk, to be updated periodically and reported to </w:t>
      </w:r>
      <w:r w:rsidR="00CF747F">
        <w:rPr>
          <w:rFonts w:ascii="Arial" w:hAnsi="Arial" w:cs="Arial"/>
        </w:rPr>
        <w:t xml:space="preserve">the </w:t>
      </w:r>
      <w:r w:rsidR="00267903" w:rsidRPr="00084CFC">
        <w:rPr>
          <w:rFonts w:ascii="Arial" w:hAnsi="Arial" w:cs="Arial"/>
        </w:rPr>
        <w:t>D</w:t>
      </w:r>
      <w:r w:rsidR="00CF747F">
        <w:rPr>
          <w:rFonts w:ascii="Arial" w:hAnsi="Arial" w:cs="Arial"/>
        </w:rPr>
        <w:t>epartment</w:t>
      </w:r>
      <w:r w:rsidRPr="00084CFC">
        <w:rPr>
          <w:rFonts w:ascii="Arial" w:hAnsi="Arial" w:cs="Arial"/>
        </w:rPr>
        <w:t>. This measure should consider factors such as</w:t>
      </w:r>
      <w:r w:rsidR="006F393D" w:rsidRPr="00084CFC">
        <w:rPr>
          <w:rFonts w:ascii="Arial" w:hAnsi="Arial" w:cs="Arial"/>
        </w:rPr>
        <w:t>,</w:t>
      </w:r>
      <w:r w:rsidRPr="00084CFC">
        <w:rPr>
          <w:rFonts w:ascii="Arial" w:hAnsi="Arial" w:cs="Arial"/>
        </w:rPr>
        <w:t xml:space="preserve"> a) number of issues raised by the NoBo and the DeBo, b) </w:t>
      </w:r>
      <w:r w:rsidR="00AF4664">
        <w:rPr>
          <w:rFonts w:ascii="Arial" w:hAnsi="Arial" w:cs="Arial"/>
        </w:rPr>
        <w:t>c</w:t>
      </w:r>
      <w:r w:rsidRPr="00084CFC">
        <w:rPr>
          <w:rFonts w:ascii="Arial" w:hAnsi="Arial" w:cs="Arial"/>
        </w:rPr>
        <w:t xml:space="preserve">ontingency in schedule for </w:t>
      </w:r>
      <w:r w:rsidR="00CF747F">
        <w:rPr>
          <w:rFonts w:ascii="Arial" w:hAnsi="Arial" w:cs="Arial"/>
        </w:rPr>
        <w:t xml:space="preserve">the </w:t>
      </w:r>
      <w:r w:rsidR="006F393D" w:rsidRPr="00084CFC">
        <w:rPr>
          <w:rFonts w:ascii="Arial" w:hAnsi="Arial" w:cs="Arial"/>
        </w:rPr>
        <w:t>D</w:t>
      </w:r>
      <w:r w:rsidR="00CF747F">
        <w:rPr>
          <w:rFonts w:ascii="Arial" w:hAnsi="Arial" w:cs="Arial"/>
        </w:rPr>
        <w:t>epartment’s</w:t>
      </w:r>
      <w:r w:rsidRPr="00084CFC">
        <w:rPr>
          <w:rFonts w:ascii="Arial" w:hAnsi="Arial" w:cs="Arial"/>
        </w:rPr>
        <w:t xml:space="preserve"> review (we recommend this risk measure is reported as a red</w:t>
      </w:r>
      <w:r w:rsidR="00851B30">
        <w:rPr>
          <w:rFonts w:ascii="Arial" w:hAnsi="Arial" w:cs="Arial"/>
        </w:rPr>
        <w:t>/</w:t>
      </w:r>
      <w:r w:rsidRPr="00084CFC">
        <w:rPr>
          <w:rFonts w:ascii="Arial" w:hAnsi="Arial" w:cs="Arial"/>
        </w:rPr>
        <w:t>amber</w:t>
      </w:r>
      <w:r w:rsidR="00851B30">
        <w:rPr>
          <w:rFonts w:ascii="Arial" w:hAnsi="Arial" w:cs="Arial"/>
        </w:rPr>
        <w:t>/</w:t>
      </w:r>
      <w:r w:rsidRPr="00084CFC">
        <w:rPr>
          <w:rFonts w:ascii="Arial" w:hAnsi="Arial" w:cs="Arial"/>
        </w:rPr>
        <w:t xml:space="preserve">green (RAG) status </w:t>
      </w:r>
      <w:r w:rsidR="00AF4664">
        <w:rPr>
          <w:rFonts w:ascii="Arial" w:hAnsi="Arial" w:cs="Arial"/>
        </w:rPr>
        <w:t>for</w:t>
      </w:r>
      <w:r w:rsidRPr="00084CFC">
        <w:rPr>
          <w:rFonts w:ascii="Arial" w:hAnsi="Arial" w:cs="Arial"/>
        </w:rPr>
        <w:t xml:space="preserve"> ease of use).</w:t>
      </w:r>
    </w:p>
    <w:p w14:paraId="04A67C5C" w14:textId="77777777" w:rsidR="000E1EFD" w:rsidRPr="00084CFC" w:rsidRDefault="000E1EFD" w:rsidP="00084CFC">
      <w:pPr>
        <w:pStyle w:val="ListParagraph"/>
        <w:spacing w:after="0" w:line="240" w:lineRule="auto"/>
        <w:rPr>
          <w:rFonts w:ascii="Arial" w:hAnsi="Arial" w:cs="Arial"/>
        </w:rPr>
      </w:pPr>
    </w:p>
    <w:p w14:paraId="505C6BF5" w14:textId="726BF9CC" w:rsidR="000E1EFD" w:rsidRPr="00084CFC" w:rsidRDefault="000E1EFD" w:rsidP="00084CFC">
      <w:pPr>
        <w:pStyle w:val="Heading2"/>
        <w:spacing w:before="0" w:line="240" w:lineRule="auto"/>
        <w:rPr>
          <w:rFonts w:ascii="Arial" w:hAnsi="Arial" w:cs="Arial"/>
        </w:rPr>
      </w:pPr>
      <w:bookmarkStart w:id="26" w:name="_Toc227748369"/>
      <w:r w:rsidRPr="00084CFC">
        <w:rPr>
          <w:rFonts w:ascii="Arial" w:hAnsi="Arial" w:cs="Arial"/>
        </w:rPr>
        <w:t>The role of CSM-RA in Interoperability</w:t>
      </w:r>
      <w:bookmarkEnd w:id="26"/>
    </w:p>
    <w:p w14:paraId="7305B1E7" w14:textId="77777777" w:rsidR="000E1EFD" w:rsidRPr="00084CFC" w:rsidRDefault="000E1EFD" w:rsidP="00084CFC">
      <w:pPr>
        <w:spacing w:after="0" w:line="240" w:lineRule="auto"/>
        <w:rPr>
          <w:rFonts w:ascii="Arial" w:hAnsi="Arial" w:cs="Arial"/>
        </w:rPr>
      </w:pPr>
    </w:p>
    <w:p w14:paraId="1AEC0492" w14:textId="1EA85AF9" w:rsidR="000E1EFD" w:rsidRPr="00084CFC" w:rsidRDefault="006A6FE6" w:rsidP="00D10737">
      <w:pPr>
        <w:pStyle w:val="ListParagraph"/>
        <w:numPr>
          <w:ilvl w:val="1"/>
          <w:numId w:val="28"/>
        </w:numPr>
        <w:spacing w:after="0" w:line="240" w:lineRule="auto"/>
        <w:ind w:left="567" w:hanging="567"/>
        <w:rPr>
          <w:rFonts w:ascii="Arial" w:hAnsi="Arial" w:cs="Arial"/>
        </w:rPr>
      </w:pPr>
      <w:r w:rsidRPr="00084CFC">
        <w:rPr>
          <w:rFonts w:ascii="Arial" w:hAnsi="Arial" w:cs="Arial"/>
        </w:rPr>
        <w:t xml:space="preserve">The Applicant must ensure that risks associated with the technical, operational or organisational change associated with the introduction of the new or changed </w:t>
      </w:r>
      <w:r w:rsidR="00011AD1" w:rsidRPr="00084CFC">
        <w:rPr>
          <w:rFonts w:ascii="Arial" w:hAnsi="Arial" w:cs="Arial"/>
        </w:rPr>
        <w:t>S</w:t>
      </w:r>
      <w:r w:rsidRPr="00084CFC">
        <w:rPr>
          <w:rFonts w:ascii="Arial" w:hAnsi="Arial" w:cs="Arial"/>
        </w:rPr>
        <w:t>ubsystem are evaluated and assessed as part of their risk assessment and management processes.</w:t>
      </w:r>
    </w:p>
    <w:p w14:paraId="364024BC" w14:textId="77777777" w:rsidR="006A6FE6" w:rsidRPr="00084CFC" w:rsidRDefault="006A6FE6" w:rsidP="00DB7962">
      <w:pPr>
        <w:pStyle w:val="ListParagraph"/>
        <w:spacing w:after="0" w:line="240" w:lineRule="auto"/>
        <w:ind w:left="567" w:hanging="567"/>
        <w:rPr>
          <w:rFonts w:ascii="Arial" w:hAnsi="Arial" w:cs="Arial"/>
        </w:rPr>
      </w:pPr>
    </w:p>
    <w:p w14:paraId="2419DF04" w14:textId="529CD7F7" w:rsidR="006A6FE6" w:rsidRPr="007979D3" w:rsidRDefault="006A6FE6" w:rsidP="00D10737">
      <w:pPr>
        <w:pStyle w:val="ListParagraph"/>
        <w:numPr>
          <w:ilvl w:val="1"/>
          <w:numId w:val="28"/>
        </w:numPr>
        <w:spacing w:after="0" w:line="240" w:lineRule="auto"/>
        <w:ind w:left="567" w:hanging="567"/>
        <w:rPr>
          <w:rFonts w:ascii="Arial" w:hAnsi="Arial" w:cs="Arial"/>
        </w:rPr>
      </w:pPr>
      <w:r w:rsidRPr="00084CFC">
        <w:rPr>
          <w:rFonts w:ascii="Arial" w:hAnsi="Arial" w:cs="Arial"/>
        </w:rPr>
        <w:t xml:space="preserve">Any technical, operational or organisational change must be assessed as to </w:t>
      </w:r>
      <w:proofErr w:type="gramStart"/>
      <w:r w:rsidRPr="00084CFC">
        <w:rPr>
          <w:rFonts w:ascii="Arial" w:hAnsi="Arial" w:cs="Arial"/>
        </w:rPr>
        <w:t>whether or not</w:t>
      </w:r>
      <w:proofErr w:type="gramEnd"/>
      <w:r w:rsidRPr="00084CFC">
        <w:rPr>
          <w:rFonts w:ascii="Arial" w:hAnsi="Arial" w:cs="Arial"/>
        </w:rPr>
        <w:t xml:space="preserve"> it is a </w:t>
      </w:r>
      <w:r w:rsidR="009F1E81">
        <w:rPr>
          <w:rFonts w:ascii="Arial" w:hAnsi="Arial" w:cs="Arial"/>
        </w:rPr>
        <w:t>S</w:t>
      </w:r>
      <w:r w:rsidRPr="00084CFC">
        <w:rPr>
          <w:rFonts w:ascii="Arial" w:hAnsi="Arial" w:cs="Arial"/>
        </w:rPr>
        <w:t xml:space="preserve">ignificant change under the CSM-RA as </w:t>
      </w:r>
      <w:r w:rsidRPr="007979D3">
        <w:rPr>
          <w:rFonts w:ascii="Arial" w:hAnsi="Arial" w:cs="Arial"/>
        </w:rPr>
        <w:t xml:space="preserve">described in </w:t>
      </w:r>
      <w:r w:rsidRPr="00EB73A6">
        <w:rPr>
          <w:rFonts w:ascii="Arial" w:hAnsi="Arial" w:cs="Arial"/>
        </w:rPr>
        <w:t>Paragraph 4.4.</w:t>
      </w:r>
    </w:p>
    <w:p w14:paraId="311CD854" w14:textId="77777777" w:rsidR="006A6FE6" w:rsidRPr="00084CFC" w:rsidRDefault="006A6FE6" w:rsidP="00DB7962">
      <w:pPr>
        <w:pStyle w:val="ListParagraph"/>
        <w:spacing w:after="0" w:line="240" w:lineRule="auto"/>
        <w:ind w:left="567" w:hanging="567"/>
        <w:rPr>
          <w:rFonts w:ascii="Arial" w:hAnsi="Arial" w:cs="Arial"/>
        </w:rPr>
      </w:pPr>
    </w:p>
    <w:p w14:paraId="66D26941" w14:textId="4108170F" w:rsidR="006A6FE6" w:rsidRPr="00084CFC" w:rsidRDefault="006A6FE6" w:rsidP="00D10737">
      <w:pPr>
        <w:pStyle w:val="ListParagraph"/>
        <w:numPr>
          <w:ilvl w:val="1"/>
          <w:numId w:val="28"/>
        </w:numPr>
        <w:spacing w:after="0" w:line="240" w:lineRule="auto"/>
        <w:ind w:left="567" w:hanging="567"/>
        <w:rPr>
          <w:rFonts w:ascii="Arial" w:hAnsi="Arial" w:cs="Arial"/>
        </w:rPr>
      </w:pPr>
      <w:r w:rsidRPr="00084CFC">
        <w:rPr>
          <w:rFonts w:ascii="Arial" w:hAnsi="Arial" w:cs="Arial"/>
        </w:rPr>
        <w:t xml:space="preserve">The risk management process described in CSM-RA is an iterative process for managing risk and is based on four stages (see </w:t>
      </w:r>
      <w:r w:rsidR="00560629">
        <w:rPr>
          <w:rFonts w:ascii="Arial" w:hAnsi="Arial" w:cs="Arial"/>
        </w:rPr>
        <w:t>point</w:t>
      </w:r>
      <w:r w:rsidRPr="00084CFC">
        <w:rPr>
          <w:rFonts w:ascii="Arial" w:hAnsi="Arial" w:cs="Arial"/>
        </w:rPr>
        <w:t xml:space="preserve"> 1.1.1. of A</w:t>
      </w:r>
      <w:r w:rsidR="00560629">
        <w:rPr>
          <w:rFonts w:ascii="Arial" w:hAnsi="Arial" w:cs="Arial"/>
        </w:rPr>
        <w:t>nnex</w:t>
      </w:r>
      <w:r w:rsidRPr="00084CFC">
        <w:rPr>
          <w:rFonts w:ascii="Arial" w:hAnsi="Arial" w:cs="Arial"/>
        </w:rPr>
        <w:t xml:space="preserve"> I of CSM-RA):</w:t>
      </w:r>
    </w:p>
    <w:p w14:paraId="475B1288" w14:textId="77777777" w:rsidR="00D21D56" w:rsidRPr="00084CFC" w:rsidRDefault="00D21D56" w:rsidP="00084CFC">
      <w:pPr>
        <w:spacing w:after="0" w:line="240" w:lineRule="auto"/>
        <w:rPr>
          <w:rFonts w:ascii="Arial" w:hAnsi="Arial" w:cs="Arial"/>
        </w:rPr>
      </w:pPr>
    </w:p>
    <w:p w14:paraId="3BE30B91" w14:textId="7217CF1C" w:rsidR="00D21D56" w:rsidRPr="00084CFC" w:rsidRDefault="006A6FE6" w:rsidP="00D10737">
      <w:pPr>
        <w:pStyle w:val="ListParagraph"/>
        <w:numPr>
          <w:ilvl w:val="0"/>
          <w:numId w:val="10"/>
        </w:numPr>
        <w:spacing w:after="0" w:line="240" w:lineRule="auto"/>
        <w:ind w:left="1134" w:hanging="283"/>
        <w:rPr>
          <w:rFonts w:ascii="Arial" w:hAnsi="Arial" w:cs="Arial"/>
        </w:rPr>
      </w:pPr>
      <w:r w:rsidRPr="00084CFC">
        <w:rPr>
          <w:rFonts w:ascii="Arial" w:hAnsi="Arial" w:cs="Arial"/>
        </w:rPr>
        <w:t>definition of the system under assessment</w:t>
      </w:r>
    </w:p>
    <w:p w14:paraId="3D733AFF" w14:textId="77777777" w:rsidR="00A1462D" w:rsidRDefault="00A1462D" w:rsidP="00470F67">
      <w:pPr>
        <w:spacing w:after="0" w:line="240" w:lineRule="auto"/>
        <w:ind w:left="1134" w:hanging="283"/>
        <w:rPr>
          <w:rFonts w:ascii="Arial" w:hAnsi="Arial" w:cs="Arial"/>
        </w:rPr>
      </w:pPr>
    </w:p>
    <w:p w14:paraId="635E9815" w14:textId="6B822681" w:rsidR="00D21D56" w:rsidRPr="002E6B32" w:rsidRDefault="00D21D56" w:rsidP="00D10737">
      <w:pPr>
        <w:pStyle w:val="ListParagraph"/>
        <w:numPr>
          <w:ilvl w:val="0"/>
          <w:numId w:val="10"/>
        </w:numPr>
        <w:spacing w:after="0" w:line="240" w:lineRule="auto"/>
        <w:ind w:left="1134" w:hanging="283"/>
        <w:rPr>
          <w:rFonts w:ascii="Arial" w:hAnsi="Arial" w:cs="Arial"/>
        </w:rPr>
      </w:pPr>
      <w:r w:rsidRPr="002E6B32">
        <w:rPr>
          <w:rFonts w:ascii="Arial" w:hAnsi="Arial" w:cs="Arial"/>
        </w:rPr>
        <w:t>systematic hazard identification, covering identification of</w:t>
      </w:r>
      <w:r w:rsidR="00693503" w:rsidRPr="002E6B32">
        <w:rPr>
          <w:rFonts w:ascii="Arial" w:hAnsi="Arial" w:cs="Arial"/>
        </w:rPr>
        <w:t>:</w:t>
      </w:r>
    </w:p>
    <w:p w14:paraId="68F18B3E" w14:textId="77777777" w:rsidR="00A1462D" w:rsidRDefault="00A1462D" w:rsidP="00470F67">
      <w:pPr>
        <w:spacing w:after="0" w:line="240" w:lineRule="auto"/>
        <w:ind w:left="716" w:firstLine="720"/>
        <w:rPr>
          <w:rFonts w:ascii="Arial" w:hAnsi="Arial" w:cs="Arial"/>
        </w:rPr>
      </w:pPr>
    </w:p>
    <w:p w14:paraId="14FAB49C" w14:textId="7B0C13DA" w:rsidR="00D21D56" w:rsidRPr="002E6B32" w:rsidRDefault="00D21D56" w:rsidP="00D10737">
      <w:pPr>
        <w:pStyle w:val="ListParagraph"/>
        <w:numPr>
          <w:ilvl w:val="1"/>
          <w:numId w:val="19"/>
        </w:numPr>
        <w:spacing w:after="0" w:line="240" w:lineRule="auto"/>
        <w:ind w:left="1701" w:hanging="283"/>
        <w:rPr>
          <w:rFonts w:ascii="Arial" w:hAnsi="Arial" w:cs="Arial"/>
        </w:rPr>
      </w:pPr>
      <w:r w:rsidRPr="002E6B32">
        <w:rPr>
          <w:rFonts w:ascii="Arial" w:hAnsi="Arial" w:cs="Arial"/>
        </w:rPr>
        <w:t>the hazards</w:t>
      </w:r>
    </w:p>
    <w:p w14:paraId="31ACAFC4" w14:textId="19628F1A" w:rsidR="00D21D56" w:rsidRPr="002E6B32" w:rsidRDefault="00D21D56" w:rsidP="00D10737">
      <w:pPr>
        <w:pStyle w:val="ListParagraph"/>
        <w:numPr>
          <w:ilvl w:val="1"/>
          <w:numId w:val="19"/>
        </w:numPr>
        <w:spacing w:after="0" w:line="240" w:lineRule="auto"/>
        <w:ind w:left="1701" w:hanging="283"/>
        <w:rPr>
          <w:rFonts w:ascii="Arial" w:hAnsi="Arial" w:cs="Arial"/>
        </w:rPr>
      </w:pPr>
      <w:r w:rsidRPr="002E6B32">
        <w:rPr>
          <w:rFonts w:ascii="Arial" w:hAnsi="Arial" w:cs="Arial"/>
        </w:rPr>
        <w:t>the risks</w:t>
      </w:r>
    </w:p>
    <w:p w14:paraId="4ACC28E1" w14:textId="7518AA7D" w:rsidR="00D21D56" w:rsidRPr="002E6B32" w:rsidRDefault="00D21D56" w:rsidP="00D10737">
      <w:pPr>
        <w:pStyle w:val="ListParagraph"/>
        <w:numPr>
          <w:ilvl w:val="1"/>
          <w:numId w:val="19"/>
        </w:numPr>
        <w:spacing w:after="0" w:line="240" w:lineRule="auto"/>
        <w:ind w:left="1701" w:hanging="283"/>
        <w:rPr>
          <w:rFonts w:ascii="Arial" w:hAnsi="Arial" w:cs="Arial"/>
        </w:rPr>
      </w:pPr>
      <w:r w:rsidRPr="002E6B32">
        <w:rPr>
          <w:rFonts w:ascii="Arial" w:hAnsi="Arial" w:cs="Arial"/>
        </w:rPr>
        <w:t>the associated safety measures</w:t>
      </w:r>
    </w:p>
    <w:p w14:paraId="0F956275" w14:textId="4E5179A4" w:rsidR="009E7A1C" w:rsidRPr="00084CFC" w:rsidRDefault="00D21D56" w:rsidP="00D10737">
      <w:pPr>
        <w:pStyle w:val="ListParagraph"/>
        <w:numPr>
          <w:ilvl w:val="2"/>
          <w:numId w:val="19"/>
        </w:numPr>
        <w:spacing w:after="0" w:line="240" w:lineRule="auto"/>
        <w:ind w:left="1701" w:hanging="283"/>
        <w:rPr>
          <w:rFonts w:ascii="Arial" w:hAnsi="Arial" w:cs="Arial"/>
        </w:rPr>
      </w:pPr>
      <w:r w:rsidRPr="00084CFC">
        <w:rPr>
          <w:rFonts w:ascii="Arial" w:hAnsi="Arial" w:cs="Arial"/>
        </w:rPr>
        <w:t>the resulting safety controls which must be met by the system under assessment</w:t>
      </w:r>
    </w:p>
    <w:p w14:paraId="3B58E95F" w14:textId="77777777" w:rsidR="00A1462D" w:rsidRDefault="00A1462D" w:rsidP="00470F67">
      <w:pPr>
        <w:spacing w:after="0" w:line="240" w:lineRule="auto"/>
        <w:ind w:firstLine="720"/>
        <w:rPr>
          <w:rFonts w:ascii="Arial" w:hAnsi="Arial" w:cs="Arial"/>
        </w:rPr>
      </w:pPr>
    </w:p>
    <w:p w14:paraId="1D2AAC29" w14:textId="7221E9AD" w:rsidR="0006352D" w:rsidRPr="002E6B32" w:rsidRDefault="0006352D" w:rsidP="00D10737">
      <w:pPr>
        <w:pStyle w:val="ListParagraph"/>
        <w:numPr>
          <w:ilvl w:val="0"/>
          <w:numId w:val="10"/>
        </w:numPr>
        <w:spacing w:after="0" w:line="240" w:lineRule="auto"/>
        <w:ind w:left="1134" w:hanging="283"/>
        <w:rPr>
          <w:rFonts w:ascii="Arial" w:hAnsi="Arial" w:cs="Arial"/>
        </w:rPr>
      </w:pPr>
      <w:r w:rsidRPr="002E6B32">
        <w:rPr>
          <w:rFonts w:ascii="Arial" w:hAnsi="Arial" w:cs="Arial"/>
        </w:rPr>
        <w:t>demonstration of the system's compliance with the safety requirements</w:t>
      </w:r>
    </w:p>
    <w:p w14:paraId="2C6803F7" w14:textId="77777777" w:rsidR="00A1462D" w:rsidRDefault="00A1462D" w:rsidP="00470F67">
      <w:pPr>
        <w:spacing w:after="0" w:line="240" w:lineRule="auto"/>
        <w:ind w:left="1134" w:hanging="283"/>
        <w:rPr>
          <w:rFonts w:ascii="Arial" w:hAnsi="Arial" w:cs="Arial"/>
        </w:rPr>
      </w:pPr>
    </w:p>
    <w:p w14:paraId="4D7E7CB2" w14:textId="3BD210CC" w:rsidR="0006352D" w:rsidRPr="002E6B32" w:rsidRDefault="0006352D" w:rsidP="00D10737">
      <w:pPr>
        <w:pStyle w:val="ListParagraph"/>
        <w:numPr>
          <w:ilvl w:val="0"/>
          <w:numId w:val="10"/>
        </w:numPr>
        <w:spacing w:after="0" w:line="240" w:lineRule="auto"/>
        <w:ind w:left="1134" w:hanging="283"/>
        <w:rPr>
          <w:rFonts w:ascii="Arial" w:hAnsi="Arial" w:cs="Arial"/>
        </w:rPr>
      </w:pPr>
      <w:r w:rsidRPr="002E6B32">
        <w:rPr>
          <w:rFonts w:ascii="Arial" w:hAnsi="Arial" w:cs="Arial"/>
        </w:rPr>
        <w:t>management of all identified hazards and associated safety measures</w:t>
      </w:r>
    </w:p>
    <w:p w14:paraId="64D68404" w14:textId="77777777" w:rsidR="0006352D" w:rsidRPr="00084CFC" w:rsidRDefault="0006352D" w:rsidP="00084CFC">
      <w:pPr>
        <w:spacing w:after="0" w:line="240" w:lineRule="auto"/>
        <w:ind w:firstLine="720"/>
        <w:rPr>
          <w:rFonts w:ascii="Arial" w:hAnsi="Arial" w:cs="Arial"/>
        </w:rPr>
      </w:pPr>
    </w:p>
    <w:p w14:paraId="79B44E76" w14:textId="5667C279" w:rsidR="0006352D" w:rsidRPr="007979D3" w:rsidRDefault="0006352D" w:rsidP="00D10737">
      <w:pPr>
        <w:pStyle w:val="ListParagraph"/>
        <w:numPr>
          <w:ilvl w:val="1"/>
          <w:numId w:val="28"/>
        </w:numPr>
        <w:spacing w:after="0" w:line="240" w:lineRule="auto"/>
        <w:ind w:left="567" w:hanging="567"/>
        <w:rPr>
          <w:rFonts w:ascii="Arial" w:hAnsi="Arial" w:cs="Arial"/>
        </w:rPr>
      </w:pPr>
      <w:r w:rsidRPr="00084CFC">
        <w:rPr>
          <w:rFonts w:ascii="Arial" w:hAnsi="Arial" w:cs="Arial"/>
        </w:rPr>
        <w:t xml:space="preserve">The Applicant should document and implement appropriate controls in accordance with the risk acceptance criteria outlined in CSM-RA, which is to implement suitable </w:t>
      </w:r>
      <w:r w:rsidRPr="007979D3">
        <w:rPr>
          <w:rFonts w:ascii="Arial" w:hAnsi="Arial" w:cs="Arial"/>
        </w:rPr>
        <w:t xml:space="preserve">safety requirements </w:t>
      </w:r>
      <w:proofErr w:type="gramStart"/>
      <w:r w:rsidRPr="007979D3">
        <w:rPr>
          <w:rFonts w:ascii="Arial" w:hAnsi="Arial" w:cs="Arial"/>
        </w:rPr>
        <w:t>so as to</w:t>
      </w:r>
      <w:proofErr w:type="gramEnd"/>
      <w:r w:rsidRPr="007979D3">
        <w:rPr>
          <w:rFonts w:ascii="Arial" w:hAnsi="Arial" w:cs="Arial"/>
        </w:rPr>
        <w:t xml:space="preserve"> reduce the risk ‘so far as is reasonably practicable’ (SFAIRP)</w:t>
      </w:r>
    </w:p>
    <w:p w14:paraId="4E80171B" w14:textId="77777777" w:rsidR="0006352D" w:rsidRPr="00084CFC" w:rsidRDefault="0006352D" w:rsidP="00DB7962">
      <w:pPr>
        <w:pStyle w:val="ListParagraph"/>
        <w:spacing w:after="0" w:line="240" w:lineRule="auto"/>
        <w:ind w:left="567" w:hanging="567"/>
        <w:rPr>
          <w:rFonts w:ascii="Arial" w:hAnsi="Arial" w:cs="Arial"/>
        </w:rPr>
      </w:pPr>
    </w:p>
    <w:p w14:paraId="4CD910A8" w14:textId="07B20582" w:rsidR="0006352D" w:rsidRPr="00084CFC" w:rsidRDefault="0006352D" w:rsidP="00D10737">
      <w:pPr>
        <w:pStyle w:val="ListParagraph"/>
        <w:numPr>
          <w:ilvl w:val="1"/>
          <w:numId w:val="28"/>
        </w:numPr>
        <w:spacing w:after="0" w:line="240" w:lineRule="auto"/>
        <w:ind w:left="567" w:hanging="567"/>
        <w:rPr>
          <w:rFonts w:ascii="Arial" w:hAnsi="Arial" w:cs="Arial"/>
        </w:rPr>
      </w:pPr>
      <w:r w:rsidRPr="00084CFC">
        <w:rPr>
          <w:rFonts w:ascii="Arial" w:hAnsi="Arial" w:cs="Arial"/>
        </w:rPr>
        <w:t>Risks can only be considered SFAIRP when all possible risk reduction options have been evaluated in one or more of the following ways:</w:t>
      </w:r>
    </w:p>
    <w:p w14:paraId="201833F9" w14:textId="77777777" w:rsidR="008321B6" w:rsidRPr="00084CFC" w:rsidRDefault="008321B6" w:rsidP="00084CFC">
      <w:pPr>
        <w:pStyle w:val="ListParagraph"/>
        <w:spacing w:after="0" w:line="240" w:lineRule="auto"/>
        <w:rPr>
          <w:rFonts w:ascii="Arial" w:hAnsi="Arial" w:cs="Arial"/>
        </w:rPr>
      </w:pPr>
    </w:p>
    <w:p w14:paraId="73503D34" w14:textId="5B33E88B" w:rsidR="008321B6" w:rsidRPr="00084CFC" w:rsidRDefault="008321B6" w:rsidP="00D10737">
      <w:pPr>
        <w:pStyle w:val="ListParagraph"/>
        <w:numPr>
          <w:ilvl w:val="0"/>
          <w:numId w:val="21"/>
        </w:numPr>
        <w:spacing w:after="0" w:line="240" w:lineRule="auto"/>
        <w:ind w:left="1135" w:hanging="284"/>
        <w:rPr>
          <w:rFonts w:ascii="Arial" w:hAnsi="Arial" w:cs="Arial"/>
        </w:rPr>
      </w:pPr>
      <w:r w:rsidRPr="00084CFC">
        <w:rPr>
          <w:rFonts w:ascii="Arial" w:hAnsi="Arial" w:cs="Arial"/>
        </w:rPr>
        <w:t>the application of recognised industry good practice standards</w:t>
      </w:r>
    </w:p>
    <w:p w14:paraId="6848D85E" w14:textId="77777777" w:rsidR="008321B6" w:rsidRPr="00084CFC" w:rsidRDefault="008321B6" w:rsidP="00470F67">
      <w:pPr>
        <w:pStyle w:val="ListParagraph"/>
        <w:spacing w:after="0" w:line="240" w:lineRule="auto"/>
        <w:ind w:left="1135" w:hanging="284"/>
        <w:rPr>
          <w:rFonts w:ascii="Arial" w:hAnsi="Arial" w:cs="Arial"/>
        </w:rPr>
      </w:pPr>
    </w:p>
    <w:p w14:paraId="4DA17E51" w14:textId="716CF0CA" w:rsidR="008321B6" w:rsidRPr="00084CFC" w:rsidRDefault="008321B6" w:rsidP="00D10737">
      <w:pPr>
        <w:pStyle w:val="ListParagraph"/>
        <w:numPr>
          <w:ilvl w:val="0"/>
          <w:numId w:val="20"/>
        </w:numPr>
        <w:spacing w:after="0" w:line="240" w:lineRule="auto"/>
        <w:ind w:left="1135" w:hanging="284"/>
        <w:rPr>
          <w:rFonts w:ascii="Arial" w:hAnsi="Arial" w:cs="Arial"/>
        </w:rPr>
      </w:pPr>
      <w:r w:rsidRPr="00084CFC">
        <w:rPr>
          <w:rFonts w:ascii="Arial" w:hAnsi="Arial" w:cs="Arial"/>
        </w:rPr>
        <w:t>comparison with one or more reference systems</w:t>
      </w:r>
    </w:p>
    <w:p w14:paraId="480C6F57" w14:textId="7B5E5C7B" w:rsidR="008321B6" w:rsidRPr="00084CFC" w:rsidRDefault="008321B6" w:rsidP="00D10737">
      <w:pPr>
        <w:pStyle w:val="ListParagraph"/>
        <w:numPr>
          <w:ilvl w:val="0"/>
          <w:numId w:val="20"/>
        </w:numPr>
        <w:spacing w:after="0" w:line="240" w:lineRule="auto"/>
        <w:ind w:left="1135" w:hanging="284"/>
        <w:rPr>
          <w:rFonts w:ascii="Arial" w:hAnsi="Arial" w:cs="Arial"/>
        </w:rPr>
      </w:pPr>
      <w:r w:rsidRPr="00084CFC">
        <w:rPr>
          <w:rFonts w:ascii="Arial" w:hAnsi="Arial" w:cs="Arial"/>
        </w:rPr>
        <w:lastRenderedPageBreak/>
        <w:t>explicit risk estimation (qualitative and</w:t>
      </w:r>
      <w:r w:rsidR="00851B30">
        <w:rPr>
          <w:rFonts w:ascii="Arial" w:hAnsi="Arial" w:cs="Arial"/>
        </w:rPr>
        <w:t>/</w:t>
      </w:r>
      <w:r w:rsidRPr="00084CFC">
        <w:rPr>
          <w:rFonts w:ascii="Arial" w:hAnsi="Arial" w:cs="Arial"/>
        </w:rPr>
        <w:t>or quantitative)</w:t>
      </w:r>
    </w:p>
    <w:p w14:paraId="7626E858" w14:textId="77777777" w:rsidR="008321B6" w:rsidRPr="00084CFC" w:rsidRDefault="008321B6" w:rsidP="00084CFC">
      <w:pPr>
        <w:pStyle w:val="ListParagraph"/>
        <w:spacing w:after="0" w:line="240" w:lineRule="auto"/>
        <w:ind w:left="716"/>
        <w:rPr>
          <w:rFonts w:ascii="Arial" w:hAnsi="Arial" w:cs="Arial"/>
        </w:rPr>
      </w:pPr>
    </w:p>
    <w:p w14:paraId="6B041351" w14:textId="382D1ECB" w:rsidR="008321B6" w:rsidRPr="00084CFC" w:rsidRDefault="008321B6" w:rsidP="00D10737">
      <w:pPr>
        <w:pStyle w:val="ListParagraph"/>
        <w:numPr>
          <w:ilvl w:val="1"/>
          <w:numId w:val="28"/>
        </w:numPr>
        <w:spacing w:after="0" w:line="240" w:lineRule="auto"/>
        <w:ind w:left="567" w:hanging="567"/>
        <w:rPr>
          <w:rFonts w:ascii="Arial" w:hAnsi="Arial" w:cs="Arial"/>
        </w:rPr>
      </w:pPr>
      <w:r w:rsidRPr="00084CFC">
        <w:rPr>
          <w:rFonts w:ascii="Arial" w:hAnsi="Arial" w:cs="Arial"/>
        </w:rPr>
        <w:t xml:space="preserve">For projects subject to CSM-RA, where the change is deemed to be </w:t>
      </w:r>
      <w:r w:rsidR="00D82A89" w:rsidRPr="00084CFC">
        <w:rPr>
          <w:rFonts w:ascii="Arial" w:hAnsi="Arial" w:cs="Arial"/>
        </w:rPr>
        <w:t>S</w:t>
      </w:r>
      <w:r w:rsidRPr="00084CFC">
        <w:rPr>
          <w:rFonts w:ascii="Arial" w:hAnsi="Arial" w:cs="Arial"/>
        </w:rPr>
        <w:t xml:space="preserve">ignificant, the Applicant must </w:t>
      </w:r>
      <w:r w:rsidR="00A444F3">
        <w:rPr>
          <w:rFonts w:ascii="Arial" w:hAnsi="Arial" w:cs="Arial"/>
        </w:rPr>
        <w:t xml:space="preserve">also </w:t>
      </w:r>
      <w:r w:rsidRPr="00084CFC">
        <w:rPr>
          <w:rFonts w:ascii="Arial" w:hAnsi="Arial" w:cs="Arial"/>
        </w:rPr>
        <w:t>appoint an AsBo to independently assess their risk management processes.</w:t>
      </w:r>
    </w:p>
    <w:p w14:paraId="1F67B0CE" w14:textId="77777777" w:rsidR="008321B6" w:rsidRPr="00084CFC" w:rsidRDefault="008321B6" w:rsidP="00DB7962">
      <w:pPr>
        <w:pStyle w:val="ListParagraph"/>
        <w:spacing w:after="0" w:line="240" w:lineRule="auto"/>
        <w:ind w:left="567" w:hanging="567"/>
        <w:rPr>
          <w:rFonts w:ascii="Arial" w:hAnsi="Arial" w:cs="Arial"/>
        </w:rPr>
      </w:pPr>
    </w:p>
    <w:p w14:paraId="31B2DFC8" w14:textId="31ED6003" w:rsidR="008321B6" w:rsidRPr="00084CFC" w:rsidRDefault="008321B6" w:rsidP="00D10737">
      <w:pPr>
        <w:pStyle w:val="ListParagraph"/>
        <w:numPr>
          <w:ilvl w:val="1"/>
          <w:numId w:val="28"/>
        </w:numPr>
        <w:spacing w:after="0" w:line="240" w:lineRule="auto"/>
        <w:ind w:left="567" w:hanging="567"/>
        <w:rPr>
          <w:rFonts w:ascii="Arial" w:hAnsi="Arial" w:cs="Arial"/>
        </w:rPr>
      </w:pPr>
      <w:r w:rsidRPr="00084CFC">
        <w:rPr>
          <w:rFonts w:ascii="Arial" w:hAnsi="Arial" w:cs="Arial"/>
        </w:rPr>
        <w:t xml:space="preserve">The Applicant must produce a written </w:t>
      </w:r>
      <w:r w:rsidR="0002086E">
        <w:rPr>
          <w:rFonts w:ascii="Arial" w:hAnsi="Arial" w:cs="Arial"/>
        </w:rPr>
        <w:t>declaration</w:t>
      </w:r>
      <w:r w:rsidR="0002086E" w:rsidRPr="00084CFC">
        <w:rPr>
          <w:rFonts w:ascii="Arial" w:hAnsi="Arial" w:cs="Arial"/>
        </w:rPr>
        <w:t xml:space="preserve"> </w:t>
      </w:r>
      <w:r w:rsidRPr="00084CFC">
        <w:rPr>
          <w:rFonts w:ascii="Arial" w:hAnsi="Arial" w:cs="Arial"/>
        </w:rPr>
        <w:t>indicating that relevant hazards have been identified and that associated risks are controlled to an acceptable level (</w:t>
      </w:r>
      <w:r w:rsidR="00320937" w:rsidRPr="00084CFC">
        <w:rPr>
          <w:rFonts w:ascii="Arial" w:hAnsi="Arial" w:cs="Arial"/>
        </w:rPr>
        <w:t>s</w:t>
      </w:r>
      <w:r w:rsidRPr="00084CFC">
        <w:rPr>
          <w:rFonts w:ascii="Arial" w:hAnsi="Arial" w:cs="Arial"/>
        </w:rPr>
        <w:t>ee Article 16 of CSM-RA</w:t>
      </w:r>
      <w:r w:rsidR="007979D3">
        <w:rPr>
          <w:rStyle w:val="FootnoteReference"/>
          <w:rFonts w:ascii="Arial" w:hAnsi="Arial" w:cs="Arial"/>
        </w:rPr>
        <w:footnoteReference w:id="21"/>
      </w:r>
      <w:r w:rsidRPr="00084CFC">
        <w:rPr>
          <w:rFonts w:ascii="Arial" w:hAnsi="Arial" w:cs="Arial"/>
        </w:rPr>
        <w:t>).</w:t>
      </w:r>
    </w:p>
    <w:p w14:paraId="1A1812D4" w14:textId="77777777" w:rsidR="008321B6" w:rsidRPr="00084CFC" w:rsidRDefault="008321B6" w:rsidP="00DB7962">
      <w:pPr>
        <w:pStyle w:val="ListParagraph"/>
        <w:spacing w:after="0" w:line="240" w:lineRule="auto"/>
        <w:ind w:left="567" w:hanging="567"/>
        <w:rPr>
          <w:rFonts w:ascii="Arial" w:hAnsi="Arial" w:cs="Arial"/>
        </w:rPr>
      </w:pPr>
    </w:p>
    <w:p w14:paraId="7B58D609" w14:textId="253667E5" w:rsidR="008321B6" w:rsidRPr="00084CFC" w:rsidRDefault="008321B6" w:rsidP="00D10737">
      <w:pPr>
        <w:pStyle w:val="ListParagraph"/>
        <w:numPr>
          <w:ilvl w:val="1"/>
          <w:numId w:val="28"/>
        </w:numPr>
        <w:spacing w:after="0" w:line="240" w:lineRule="auto"/>
        <w:ind w:left="567" w:hanging="567"/>
        <w:rPr>
          <w:rFonts w:ascii="Arial" w:hAnsi="Arial" w:cs="Arial"/>
        </w:rPr>
      </w:pPr>
      <w:r w:rsidRPr="00084CFC">
        <w:rPr>
          <w:rFonts w:ascii="Arial" w:hAnsi="Arial" w:cs="Arial"/>
        </w:rPr>
        <w:t>The risk management process must be traceable throughout the design, construction and operation of the project, and Applicants must maintain a hazard record throughout the system’s life after being granted authorisation.</w:t>
      </w:r>
    </w:p>
    <w:p w14:paraId="325ED87E" w14:textId="77777777" w:rsidR="008321B6" w:rsidRPr="00084CFC" w:rsidRDefault="008321B6" w:rsidP="00084CFC">
      <w:pPr>
        <w:pStyle w:val="ListParagraph"/>
        <w:spacing w:after="0" w:line="240" w:lineRule="auto"/>
        <w:rPr>
          <w:rFonts w:ascii="Arial" w:hAnsi="Arial" w:cs="Arial"/>
        </w:rPr>
      </w:pPr>
    </w:p>
    <w:p w14:paraId="3385E2E9" w14:textId="1AB245D9" w:rsidR="008321B6" w:rsidRPr="00084CFC" w:rsidRDefault="008321B6" w:rsidP="00084CFC">
      <w:pPr>
        <w:pStyle w:val="Heading2"/>
        <w:spacing w:before="0" w:line="240" w:lineRule="auto"/>
        <w:rPr>
          <w:rFonts w:ascii="Arial" w:hAnsi="Arial" w:cs="Arial"/>
        </w:rPr>
      </w:pPr>
      <w:bookmarkStart w:id="27" w:name="_Toc227748370"/>
      <w:r w:rsidRPr="00084CFC">
        <w:rPr>
          <w:rFonts w:ascii="Arial" w:hAnsi="Arial" w:cs="Arial"/>
        </w:rPr>
        <w:t xml:space="preserve">The role of </w:t>
      </w:r>
      <w:r w:rsidR="00675066">
        <w:rPr>
          <w:rFonts w:ascii="Arial" w:hAnsi="Arial" w:cs="Arial"/>
        </w:rPr>
        <w:t>conformity</w:t>
      </w:r>
      <w:r w:rsidRPr="00084CFC">
        <w:rPr>
          <w:rFonts w:ascii="Arial" w:hAnsi="Arial" w:cs="Arial"/>
        </w:rPr>
        <w:t xml:space="preserve"> assess</w:t>
      </w:r>
      <w:r w:rsidR="00675066">
        <w:rPr>
          <w:rFonts w:ascii="Arial" w:hAnsi="Arial" w:cs="Arial"/>
        </w:rPr>
        <w:t>ment bodie</w:t>
      </w:r>
      <w:r w:rsidRPr="00084CFC">
        <w:rPr>
          <w:rFonts w:ascii="Arial" w:hAnsi="Arial" w:cs="Arial"/>
        </w:rPr>
        <w:t>s</w:t>
      </w:r>
      <w:bookmarkEnd w:id="27"/>
    </w:p>
    <w:p w14:paraId="60E2BEA1" w14:textId="77777777" w:rsidR="008321B6" w:rsidRPr="00084CFC" w:rsidRDefault="008321B6" w:rsidP="00084CFC">
      <w:pPr>
        <w:spacing w:after="0" w:line="240" w:lineRule="auto"/>
        <w:rPr>
          <w:rFonts w:ascii="Arial" w:hAnsi="Arial" w:cs="Arial"/>
        </w:rPr>
      </w:pPr>
    </w:p>
    <w:p w14:paraId="327ADF73" w14:textId="52FB0CE2" w:rsidR="008321B6" w:rsidRPr="00084CFC" w:rsidRDefault="008321B6" w:rsidP="00D10737">
      <w:pPr>
        <w:pStyle w:val="ListParagraph"/>
        <w:numPr>
          <w:ilvl w:val="1"/>
          <w:numId w:val="28"/>
        </w:numPr>
        <w:spacing w:after="0" w:line="240" w:lineRule="auto"/>
        <w:ind w:left="567" w:hanging="567"/>
        <w:rPr>
          <w:rFonts w:ascii="Arial" w:hAnsi="Arial" w:cs="Arial"/>
        </w:rPr>
      </w:pPr>
      <w:r w:rsidRPr="00084CFC">
        <w:rPr>
          <w:rFonts w:ascii="Arial" w:hAnsi="Arial" w:cs="Arial"/>
        </w:rPr>
        <w:t xml:space="preserve">Applicants should appoint competent organisations to perform activities of </w:t>
      </w:r>
      <w:r w:rsidR="00675066">
        <w:rPr>
          <w:rFonts w:ascii="Arial" w:hAnsi="Arial" w:cs="Arial"/>
        </w:rPr>
        <w:t>conformity</w:t>
      </w:r>
      <w:r w:rsidR="00675066" w:rsidRPr="00084CFC">
        <w:rPr>
          <w:rFonts w:ascii="Arial" w:hAnsi="Arial" w:cs="Arial"/>
        </w:rPr>
        <w:t xml:space="preserve"> </w:t>
      </w:r>
      <w:r w:rsidRPr="00084CFC">
        <w:rPr>
          <w:rFonts w:ascii="Arial" w:hAnsi="Arial" w:cs="Arial"/>
        </w:rPr>
        <w:t xml:space="preserve">assessment. This includes appointment of an AsBo for </w:t>
      </w:r>
      <w:r w:rsidR="009F1E81">
        <w:rPr>
          <w:rFonts w:ascii="Arial" w:hAnsi="Arial" w:cs="Arial"/>
        </w:rPr>
        <w:t>S</w:t>
      </w:r>
      <w:r w:rsidRPr="00084CFC">
        <w:rPr>
          <w:rFonts w:ascii="Arial" w:hAnsi="Arial" w:cs="Arial"/>
        </w:rPr>
        <w:t>ignificant changes, as well as a DeBo and a</w:t>
      </w:r>
      <w:r w:rsidR="0049460C" w:rsidRPr="00084CFC">
        <w:rPr>
          <w:rFonts w:ascii="Arial" w:hAnsi="Arial" w:cs="Arial"/>
        </w:rPr>
        <w:t xml:space="preserve"> </w:t>
      </w:r>
      <w:r w:rsidRPr="00084CFC">
        <w:rPr>
          <w:rFonts w:ascii="Arial" w:hAnsi="Arial" w:cs="Arial"/>
        </w:rPr>
        <w:t>NoBo.</w:t>
      </w:r>
    </w:p>
    <w:p w14:paraId="19733716" w14:textId="77777777" w:rsidR="00D072F3" w:rsidRPr="00084CFC" w:rsidRDefault="00D072F3" w:rsidP="00084CFC">
      <w:pPr>
        <w:pStyle w:val="ListParagraph"/>
        <w:spacing w:after="0" w:line="240" w:lineRule="auto"/>
        <w:ind w:left="716"/>
        <w:rPr>
          <w:rFonts w:ascii="Arial" w:hAnsi="Arial" w:cs="Arial"/>
        </w:rPr>
      </w:pPr>
    </w:p>
    <w:p w14:paraId="14262009" w14:textId="79B1AF3E" w:rsidR="008321B6" w:rsidRDefault="00D072F3">
      <w:pPr>
        <w:pStyle w:val="Heading3"/>
        <w:spacing w:before="0" w:line="240" w:lineRule="auto"/>
        <w:rPr>
          <w:rFonts w:ascii="Arial" w:hAnsi="Arial" w:cs="Arial"/>
        </w:rPr>
      </w:pPr>
      <w:bookmarkStart w:id="28" w:name="_Toc227748371"/>
      <w:r w:rsidRPr="00084CFC">
        <w:rPr>
          <w:rFonts w:ascii="Arial" w:hAnsi="Arial" w:cs="Arial"/>
        </w:rPr>
        <w:t>Assessment Body (AsBo)</w:t>
      </w:r>
      <w:bookmarkEnd w:id="28"/>
    </w:p>
    <w:p w14:paraId="6E5085F1" w14:textId="77777777" w:rsidR="00C777E3" w:rsidRPr="00C777E3" w:rsidRDefault="00C777E3" w:rsidP="00DB7962">
      <w:pPr>
        <w:spacing w:after="0" w:line="240" w:lineRule="auto"/>
      </w:pPr>
    </w:p>
    <w:p w14:paraId="678594F9" w14:textId="042A113F" w:rsidR="00D072F3" w:rsidRPr="00084CFC" w:rsidRDefault="00D072F3" w:rsidP="00D10737">
      <w:pPr>
        <w:pStyle w:val="ListParagraph"/>
        <w:numPr>
          <w:ilvl w:val="1"/>
          <w:numId w:val="28"/>
        </w:numPr>
        <w:spacing w:after="0" w:line="240" w:lineRule="auto"/>
        <w:ind w:left="567" w:hanging="567"/>
        <w:rPr>
          <w:rFonts w:ascii="Arial" w:hAnsi="Arial" w:cs="Arial"/>
        </w:rPr>
      </w:pPr>
      <w:r w:rsidRPr="00084CFC">
        <w:rPr>
          <w:rFonts w:ascii="Arial" w:hAnsi="Arial" w:cs="Arial"/>
        </w:rPr>
        <w:t xml:space="preserve">The AsBo </w:t>
      </w:r>
      <w:proofErr w:type="gramStart"/>
      <w:r w:rsidRPr="00084CFC">
        <w:rPr>
          <w:rFonts w:ascii="Arial" w:hAnsi="Arial" w:cs="Arial"/>
        </w:rPr>
        <w:t>makes an assessment of</w:t>
      </w:r>
      <w:proofErr w:type="gramEnd"/>
      <w:r w:rsidRPr="00084CFC">
        <w:rPr>
          <w:rFonts w:ascii="Arial" w:hAnsi="Arial" w:cs="Arial"/>
        </w:rPr>
        <w:t xml:space="preserve"> compliance with CSM-RA (where change is </w:t>
      </w:r>
      <w:r w:rsidR="009F1E81">
        <w:rPr>
          <w:rFonts w:ascii="Arial" w:hAnsi="Arial" w:cs="Arial"/>
        </w:rPr>
        <w:t>S</w:t>
      </w:r>
      <w:r w:rsidRPr="00084CFC">
        <w:rPr>
          <w:rFonts w:ascii="Arial" w:hAnsi="Arial" w:cs="Arial"/>
        </w:rPr>
        <w:t>ignificant). The AsBo:</w:t>
      </w:r>
    </w:p>
    <w:p w14:paraId="6B7EA298" w14:textId="77777777" w:rsidR="00D072F3" w:rsidRPr="00084CFC" w:rsidRDefault="00D072F3" w:rsidP="00084CFC">
      <w:pPr>
        <w:pStyle w:val="ListParagraph"/>
        <w:spacing w:after="0" w:line="240" w:lineRule="auto"/>
        <w:ind w:left="716"/>
        <w:rPr>
          <w:rFonts w:ascii="Arial" w:hAnsi="Arial" w:cs="Arial"/>
        </w:rPr>
      </w:pPr>
    </w:p>
    <w:p w14:paraId="56DF12B1" w14:textId="71CA0294" w:rsidR="00D072F3" w:rsidRDefault="00A2324B" w:rsidP="00D10737">
      <w:pPr>
        <w:pStyle w:val="ListParagraph"/>
        <w:numPr>
          <w:ilvl w:val="0"/>
          <w:numId w:val="55"/>
        </w:numPr>
        <w:spacing w:after="0" w:line="240" w:lineRule="auto"/>
        <w:ind w:left="1134" w:hanging="283"/>
        <w:rPr>
          <w:rFonts w:ascii="Arial" w:hAnsi="Arial" w:cs="Arial"/>
        </w:rPr>
      </w:pPr>
      <w:r>
        <w:rPr>
          <w:rFonts w:ascii="Arial" w:hAnsi="Arial" w:cs="Arial"/>
        </w:rPr>
        <w:t>p</w:t>
      </w:r>
      <w:r w:rsidR="00D072F3" w:rsidRPr="00084CFC">
        <w:rPr>
          <w:rFonts w:ascii="Arial" w:hAnsi="Arial" w:cs="Arial"/>
        </w:rPr>
        <w:t>roduces a SAR in accordance with the requirements of A</w:t>
      </w:r>
      <w:r w:rsidR="0002086E">
        <w:rPr>
          <w:rFonts w:ascii="Arial" w:hAnsi="Arial" w:cs="Arial"/>
        </w:rPr>
        <w:t>nnex</w:t>
      </w:r>
      <w:r w:rsidR="00D072F3" w:rsidRPr="00084CFC">
        <w:rPr>
          <w:rFonts w:ascii="Arial" w:hAnsi="Arial" w:cs="Arial"/>
        </w:rPr>
        <w:t xml:space="preserve"> III of the CSM-RA </w:t>
      </w:r>
    </w:p>
    <w:p w14:paraId="18E54997" w14:textId="77777777" w:rsidR="00A1462D" w:rsidRPr="00084CFC" w:rsidRDefault="00A1462D" w:rsidP="00000971">
      <w:pPr>
        <w:pStyle w:val="ListParagraph"/>
        <w:spacing w:after="0" w:line="240" w:lineRule="auto"/>
        <w:ind w:left="1134" w:hanging="283"/>
        <w:rPr>
          <w:rFonts w:ascii="Arial" w:hAnsi="Arial" w:cs="Arial"/>
        </w:rPr>
      </w:pPr>
    </w:p>
    <w:p w14:paraId="24097903" w14:textId="43627A93" w:rsidR="00D072F3" w:rsidRPr="00000971" w:rsidRDefault="00A2324B" w:rsidP="00D10737">
      <w:pPr>
        <w:pStyle w:val="ListParagraph"/>
        <w:numPr>
          <w:ilvl w:val="0"/>
          <w:numId w:val="55"/>
        </w:numPr>
        <w:spacing w:after="0" w:line="240" w:lineRule="auto"/>
        <w:ind w:left="1134" w:hanging="283"/>
        <w:rPr>
          <w:rFonts w:ascii="Arial" w:hAnsi="Arial" w:cs="Arial"/>
        </w:rPr>
      </w:pPr>
      <w:r w:rsidRPr="00000971">
        <w:rPr>
          <w:rFonts w:ascii="Arial" w:hAnsi="Arial" w:cs="Arial"/>
        </w:rPr>
        <w:t>r</w:t>
      </w:r>
      <w:r w:rsidR="00D072F3" w:rsidRPr="00000971">
        <w:rPr>
          <w:rFonts w:ascii="Arial" w:hAnsi="Arial" w:cs="Arial"/>
        </w:rPr>
        <w:t xml:space="preserve">eports on compliance, which can be either ‘supportive’ or ‘non-supportive’. A non-supportive SAR is essentially a rejection of </w:t>
      </w:r>
      <w:r w:rsidR="003A42AA">
        <w:rPr>
          <w:rFonts w:ascii="Arial" w:hAnsi="Arial" w:cs="Arial"/>
        </w:rPr>
        <w:t xml:space="preserve">the </w:t>
      </w:r>
      <w:r w:rsidR="00D072F3" w:rsidRPr="00000971">
        <w:rPr>
          <w:rFonts w:ascii="Arial" w:hAnsi="Arial" w:cs="Arial"/>
        </w:rPr>
        <w:t xml:space="preserve">application in which case the Applicant must provide </w:t>
      </w:r>
      <w:r w:rsidR="004539A3" w:rsidRPr="00000971">
        <w:rPr>
          <w:rFonts w:ascii="Arial" w:hAnsi="Arial" w:cs="Arial"/>
        </w:rPr>
        <w:t xml:space="preserve">justification and documentation </w:t>
      </w:r>
      <w:r w:rsidR="00D072F3" w:rsidRPr="00000971">
        <w:rPr>
          <w:rFonts w:ascii="Arial" w:hAnsi="Arial" w:cs="Arial"/>
        </w:rPr>
        <w:t>to close-out any remaining non</w:t>
      </w:r>
      <w:r w:rsidR="00393E7F" w:rsidRPr="00000971">
        <w:rPr>
          <w:rFonts w:ascii="Arial" w:hAnsi="Arial" w:cs="Arial"/>
        </w:rPr>
        <w:t>-</w:t>
      </w:r>
      <w:r w:rsidR="00D072F3" w:rsidRPr="00000971">
        <w:rPr>
          <w:rFonts w:ascii="Arial" w:hAnsi="Arial" w:cs="Arial"/>
        </w:rPr>
        <w:t>compliances with CSM</w:t>
      </w:r>
      <w:r w:rsidR="00807C0A" w:rsidRPr="00000971">
        <w:rPr>
          <w:rFonts w:ascii="Arial" w:hAnsi="Arial" w:cs="Arial"/>
        </w:rPr>
        <w:t>-RA</w:t>
      </w:r>
    </w:p>
    <w:p w14:paraId="6DFE6F82" w14:textId="77777777" w:rsidR="00A1462D" w:rsidRPr="00084CFC" w:rsidRDefault="00A1462D" w:rsidP="00000971">
      <w:pPr>
        <w:spacing w:after="0" w:line="240" w:lineRule="auto"/>
        <w:ind w:left="1134" w:hanging="283"/>
        <w:rPr>
          <w:rFonts w:ascii="Arial" w:hAnsi="Arial" w:cs="Arial"/>
        </w:rPr>
      </w:pPr>
    </w:p>
    <w:p w14:paraId="5E39A9B2" w14:textId="67F0A677" w:rsidR="00D072F3" w:rsidRPr="00000971" w:rsidRDefault="00A2324B" w:rsidP="00D10737">
      <w:pPr>
        <w:pStyle w:val="ListParagraph"/>
        <w:numPr>
          <w:ilvl w:val="0"/>
          <w:numId w:val="55"/>
        </w:numPr>
        <w:spacing w:after="0" w:line="240" w:lineRule="auto"/>
        <w:ind w:left="1134" w:hanging="283"/>
        <w:rPr>
          <w:rFonts w:ascii="Arial" w:hAnsi="Arial" w:cs="Arial"/>
        </w:rPr>
      </w:pPr>
      <w:r w:rsidRPr="00000971">
        <w:rPr>
          <w:rFonts w:ascii="Arial" w:hAnsi="Arial" w:cs="Arial"/>
        </w:rPr>
        <w:t>t</w:t>
      </w:r>
      <w:r w:rsidR="00D072F3" w:rsidRPr="00000971">
        <w:rPr>
          <w:rFonts w:ascii="Arial" w:hAnsi="Arial" w:cs="Arial"/>
        </w:rPr>
        <w:t xml:space="preserve">he Applicant should address recommendations and ask the </w:t>
      </w:r>
      <w:r w:rsidR="00A444F3" w:rsidRPr="00000971">
        <w:rPr>
          <w:rFonts w:ascii="Arial" w:hAnsi="Arial" w:cs="Arial"/>
        </w:rPr>
        <w:t>AsBo</w:t>
      </w:r>
      <w:r w:rsidR="00D072F3" w:rsidRPr="00000971">
        <w:rPr>
          <w:rFonts w:ascii="Arial" w:hAnsi="Arial" w:cs="Arial"/>
        </w:rPr>
        <w:t xml:space="preserve"> to update their response accordingly</w:t>
      </w:r>
    </w:p>
    <w:p w14:paraId="239DEC5A" w14:textId="590FEC5E" w:rsidR="005627BC" w:rsidRPr="00084CFC" w:rsidRDefault="005627BC" w:rsidP="00DB7962">
      <w:pPr>
        <w:spacing w:after="0" w:line="240" w:lineRule="auto"/>
        <w:ind w:left="1434" w:hanging="720"/>
        <w:rPr>
          <w:rFonts w:ascii="Arial" w:hAnsi="Arial" w:cs="Arial"/>
        </w:rPr>
      </w:pPr>
    </w:p>
    <w:p w14:paraId="31377925" w14:textId="77777777" w:rsidR="0049460C" w:rsidRDefault="0049460C">
      <w:pPr>
        <w:pStyle w:val="Heading3"/>
        <w:spacing w:before="0" w:line="240" w:lineRule="auto"/>
        <w:rPr>
          <w:rFonts w:ascii="Arial" w:hAnsi="Arial" w:cs="Arial"/>
        </w:rPr>
      </w:pPr>
      <w:bookmarkStart w:id="29" w:name="_Toc227748372"/>
      <w:r w:rsidRPr="00084CFC">
        <w:rPr>
          <w:rFonts w:ascii="Arial" w:hAnsi="Arial" w:cs="Arial"/>
        </w:rPr>
        <w:t>Notified Body (NoBo)</w:t>
      </w:r>
      <w:bookmarkEnd w:id="29"/>
    </w:p>
    <w:p w14:paraId="0EE785B1" w14:textId="77777777" w:rsidR="00A1462D" w:rsidRPr="00A1462D" w:rsidRDefault="00A1462D" w:rsidP="00DB7962">
      <w:pPr>
        <w:spacing w:after="0" w:line="240" w:lineRule="auto"/>
      </w:pPr>
    </w:p>
    <w:p w14:paraId="382F3DC5" w14:textId="1577E6A2" w:rsidR="0049460C" w:rsidRDefault="0049460C" w:rsidP="00D10737">
      <w:pPr>
        <w:pStyle w:val="ListParagraph"/>
        <w:numPr>
          <w:ilvl w:val="1"/>
          <w:numId w:val="28"/>
        </w:numPr>
        <w:spacing w:after="0" w:line="240" w:lineRule="auto"/>
        <w:ind w:left="567" w:hanging="567"/>
        <w:rPr>
          <w:rFonts w:ascii="Arial" w:hAnsi="Arial" w:cs="Arial"/>
        </w:rPr>
      </w:pPr>
      <w:r w:rsidRPr="00084CFC">
        <w:rPr>
          <w:rFonts w:ascii="Arial" w:hAnsi="Arial" w:cs="Arial"/>
        </w:rPr>
        <w:t>NoBo</w:t>
      </w:r>
      <w:r w:rsidR="00D15BB2">
        <w:rPr>
          <w:rFonts w:ascii="Arial" w:hAnsi="Arial" w:cs="Arial"/>
        </w:rPr>
        <w:t xml:space="preserve">s are designated under EU legislation and assess conformity against EU TSIs. These apply in Northern Ireland under the </w:t>
      </w:r>
      <w:r w:rsidR="00D15BB2" w:rsidRPr="00EB73A6">
        <w:rPr>
          <w:rFonts w:ascii="Arial" w:hAnsi="Arial" w:cs="Arial"/>
        </w:rPr>
        <w:t>Windsor Framework.</w:t>
      </w:r>
      <w:r w:rsidR="00D15BB2">
        <w:rPr>
          <w:rFonts w:ascii="Arial" w:hAnsi="Arial" w:cs="Arial"/>
        </w:rPr>
        <w:t xml:space="preserve"> In Northern Ireland, NoBos remain the relevant authority for TSI conformity assessments. They</w:t>
      </w:r>
      <w:r w:rsidRPr="00084CFC">
        <w:rPr>
          <w:rFonts w:ascii="Arial" w:hAnsi="Arial" w:cs="Arial"/>
        </w:rPr>
        <w:t xml:space="preserve"> provide independent certification at specific stages in the project lifecycle as to whether a Structural Subsystem conforms to required TSIs. The NoBo:</w:t>
      </w:r>
    </w:p>
    <w:p w14:paraId="57AF6A0B" w14:textId="77777777" w:rsidR="00EE576C" w:rsidRPr="00084CFC" w:rsidRDefault="00EE576C" w:rsidP="00084CFC">
      <w:pPr>
        <w:pStyle w:val="ListParagraph"/>
        <w:spacing w:after="0" w:line="240" w:lineRule="auto"/>
        <w:ind w:left="716"/>
        <w:rPr>
          <w:rFonts w:ascii="Arial" w:hAnsi="Arial" w:cs="Arial"/>
        </w:rPr>
      </w:pPr>
    </w:p>
    <w:p w14:paraId="07618F0A" w14:textId="65C1A0C8" w:rsidR="0049460C" w:rsidRPr="00000971" w:rsidRDefault="00A2324B" w:rsidP="00D10737">
      <w:pPr>
        <w:pStyle w:val="ListParagraph"/>
        <w:numPr>
          <w:ilvl w:val="0"/>
          <w:numId w:val="56"/>
        </w:numPr>
        <w:spacing w:after="0" w:line="240" w:lineRule="auto"/>
        <w:ind w:left="1134" w:hanging="283"/>
        <w:rPr>
          <w:rFonts w:ascii="Arial" w:hAnsi="Arial" w:cs="Arial"/>
        </w:rPr>
      </w:pPr>
      <w:r w:rsidRPr="00000971">
        <w:rPr>
          <w:rFonts w:ascii="Arial" w:hAnsi="Arial" w:cs="Arial"/>
        </w:rPr>
        <w:t>p</w:t>
      </w:r>
      <w:r w:rsidR="0049460C" w:rsidRPr="00000971">
        <w:rPr>
          <w:rFonts w:ascii="Arial" w:hAnsi="Arial" w:cs="Arial"/>
        </w:rPr>
        <w:t xml:space="preserve">roduces a </w:t>
      </w:r>
      <w:r w:rsidR="00A444F3" w:rsidRPr="00000971">
        <w:rPr>
          <w:rFonts w:ascii="Arial" w:hAnsi="Arial" w:cs="Arial"/>
        </w:rPr>
        <w:t>Certificate of Verification (</w:t>
      </w:r>
      <w:r w:rsidR="007204FF" w:rsidRPr="00000971">
        <w:rPr>
          <w:rFonts w:ascii="Arial" w:hAnsi="Arial" w:cs="Arial"/>
        </w:rPr>
        <w:t>CoV</w:t>
      </w:r>
      <w:r w:rsidR="00A444F3" w:rsidRPr="00000971">
        <w:rPr>
          <w:rFonts w:ascii="Arial" w:hAnsi="Arial" w:cs="Arial"/>
        </w:rPr>
        <w:t>)</w:t>
      </w:r>
      <w:r w:rsidR="0049460C" w:rsidRPr="00000971">
        <w:rPr>
          <w:rFonts w:ascii="Arial" w:hAnsi="Arial" w:cs="Arial"/>
        </w:rPr>
        <w:t xml:space="preserve"> that references the </w:t>
      </w:r>
      <w:r w:rsidR="00A7514C" w:rsidRPr="00000971">
        <w:rPr>
          <w:rFonts w:ascii="Arial" w:hAnsi="Arial" w:cs="Arial"/>
        </w:rPr>
        <w:t>TSIs</w:t>
      </w:r>
      <w:r w:rsidR="0049460C" w:rsidRPr="00000971">
        <w:rPr>
          <w:rFonts w:ascii="Arial" w:hAnsi="Arial" w:cs="Arial"/>
        </w:rPr>
        <w:t xml:space="preserve"> against which conformity has been </w:t>
      </w:r>
      <w:r w:rsidR="00E54A0D" w:rsidRPr="00000971">
        <w:rPr>
          <w:rFonts w:ascii="Arial" w:hAnsi="Arial" w:cs="Arial"/>
        </w:rPr>
        <w:t>assessed</w:t>
      </w:r>
    </w:p>
    <w:p w14:paraId="0FC653AA" w14:textId="77777777" w:rsidR="00A1462D" w:rsidRPr="00084CFC" w:rsidRDefault="00A1462D" w:rsidP="00000971">
      <w:pPr>
        <w:spacing w:after="0" w:line="240" w:lineRule="auto"/>
        <w:ind w:left="1134" w:hanging="283"/>
        <w:rPr>
          <w:rFonts w:ascii="Arial" w:hAnsi="Arial" w:cs="Arial"/>
        </w:rPr>
      </w:pPr>
    </w:p>
    <w:p w14:paraId="44B933F8" w14:textId="121F88D7" w:rsidR="0049460C" w:rsidRDefault="00A2324B" w:rsidP="00D10737">
      <w:pPr>
        <w:pStyle w:val="ListParagraph"/>
        <w:numPr>
          <w:ilvl w:val="0"/>
          <w:numId w:val="56"/>
        </w:numPr>
        <w:spacing w:after="0" w:line="240" w:lineRule="auto"/>
        <w:ind w:left="1134" w:hanging="283"/>
        <w:rPr>
          <w:rFonts w:ascii="Arial" w:hAnsi="Arial" w:cs="Arial"/>
        </w:rPr>
      </w:pPr>
      <w:r w:rsidRPr="00000971">
        <w:rPr>
          <w:rFonts w:ascii="Arial" w:hAnsi="Arial" w:cs="Arial"/>
        </w:rPr>
        <w:t>c</w:t>
      </w:r>
      <w:r w:rsidR="0049460C" w:rsidRPr="00000971">
        <w:rPr>
          <w:rFonts w:ascii="Arial" w:hAnsi="Arial" w:cs="Arial"/>
        </w:rPr>
        <w:t xml:space="preserve">an optionally produce </w:t>
      </w:r>
      <w:r w:rsidR="00A444F3" w:rsidRPr="00000971">
        <w:rPr>
          <w:rFonts w:ascii="Arial" w:hAnsi="Arial" w:cs="Arial"/>
        </w:rPr>
        <w:t>Intermediate Statements of Verification (</w:t>
      </w:r>
      <w:r w:rsidR="0049460C" w:rsidRPr="00000971">
        <w:rPr>
          <w:rFonts w:ascii="Arial" w:hAnsi="Arial" w:cs="Arial"/>
        </w:rPr>
        <w:t>ISVs</w:t>
      </w:r>
      <w:r w:rsidR="00A444F3" w:rsidRPr="00000971">
        <w:rPr>
          <w:rFonts w:ascii="Arial" w:hAnsi="Arial" w:cs="Arial"/>
        </w:rPr>
        <w:t>)</w:t>
      </w:r>
      <w:r w:rsidR="0049460C" w:rsidRPr="00000971">
        <w:rPr>
          <w:rFonts w:ascii="Arial" w:hAnsi="Arial" w:cs="Arial"/>
        </w:rPr>
        <w:t xml:space="preserve"> that reference </w:t>
      </w:r>
      <w:r w:rsidR="00A7514C" w:rsidRPr="00000971">
        <w:rPr>
          <w:rFonts w:ascii="Arial" w:hAnsi="Arial" w:cs="Arial"/>
        </w:rPr>
        <w:t>TSI</w:t>
      </w:r>
      <w:r w:rsidR="0049460C" w:rsidRPr="00000971">
        <w:rPr>
          <w:rFonts w:ascii="Arial" w:hAnsi="Arial" w:cs="Arial"/>
        </w:rPr>
        <w:t xml:space="preserve">s against which the conformity </w:t>
      </w:r>
      <w:r w:rsidR="00177CEC" w:rsidRPr="00000971">
        <w:rPr>
          <w:rFonts w:ascii="Arial" w:hAnsi="Arial" w:cs="Arial"/>
        </w:rPr>
        <w:t xml:space="preserve">of parts of a Subsystem or various project stages </w:t>
      </w:r>
      <w:r w:rsidR="0049460C" w:rsidRPr="00000971">
        <w:rPr>
          <w:rFonts w:ascii="Arial" w:hAnsi="Arial" w:cs="Arial"/>
        </w:rPr>
        <w:t>has been examined</w:t>
      </w:r>
      <w:r w:rsidR="00A33A27" w:rsidRPr="00000971">
        <w:rPr>
          <w:rFonts w:ascii="Arial" w:hAnsi="Arial" w:cs="Arial"/>
        </w:rPr>
        <w:t>.</w:t>
      </w:r>
    </w:p>
    <w:p w14:paraId="67F12B01" w14:textId="77777777" w:rsidR="00B9668D" w:rsidRPr="00B9668D" w:rsidRDefault="00B9668D" w:rsidP="00B9668D">
      <w:pPr>
        <w:pStyle w:val="ListParagraph"/>
        <w:rPr>
          <w:rFonts w:ascii="Arial" w:hAnsi="Arial" w:cs="Arial"/>
        </w:rPr>
      </w:pPr>
    </w:p>
    <w:p w14:paraId="2B153724" w14:textId="77777777" w:rsidR="00B9668D" w:rsidRPr="00000971" w:rsidRDefault="00B9668D" w:rsidP="00B9668D">
      <w:pPr>
        <w:pStyle w:val="ListParagraph"/>
        <w:spacing w:after="0" w:line="240" w:lineRule="auto"/>
        <w:ind w:left="1134"/>
        <w:rPr>
          <w:rFonts w:ascii="Arial" w:hAnsi="Arial" w:cs="Arial"/>
        </w:rPr>
      </w:pPr>
    </w:p>
    <w:p w14:paraId="6CF8D177" w14:textId="77777777" w:rsidR="00666569" w:rsidRDefault="00666569" w:rsidP="00666569">
      <w:pPr>
        <w:pStyle w:val="Heading3"/>
        <w:spacing w:before="0" w:line="240" w:lineRule="auto"/>
        <w:rPr>
          <w:rFonts w:ascii="Arial" w:hAnsi="Arial" w:cs="Arial"/>
        </w:rPr>
      </w:pPr>
      <w:bookmarkStart w:id="30" w:name="_Toc227748373"/>
      <w:r w:rsidRPr="00084CFC">
        <w:rPr>
          <w:rFonts w:ascii="Arial" w:hAnsi="Arial" w:cs="Arial"/>
        </w:rPr>
        <w:lastRenderedPageBreak/>
        <w:t>Designated Body (DeBo)</w:t>
      </w:r>
      <w:bookmarkEnd w:id="30"/>
    </w:p>
    <w:p w14:paraId="2088C309" w14:textId="77777777" w:rsidR="00666569" w:rsidRPr="00BF29CE" w:rsidRDefault="00666569" w:rsidP="00DB7962">
      <w:pPr>
        <w:spacing w:after="0" w:line="240" w:lineRule="auto"/>
      </w:pPr>
    </w:p>
    <w:p w14:paraId="39AEED09" w14:textId="77777777" w:rsidR="00666569" w:rsidRDefault="00666569" w:rsidP="00D10737">
      <w:pPr>
        <w:pStyle w:val="ListParagraph"/>
        <w:numPr>
          <w:ilvl w:val="1"/>
          <w:numId w:val="28"/>
        </w:numPr>
        <w:spacing w:after="0" w:line="240" w:lineRule="auto"/>
        <w:ind w:left="567" w:hanging="567"/>
        <w:rPr>
          <w:rFonts w:ascii="Arial" w:hAnsi="Arial" w:cs="Arial"/>
        </w:rPr>
      </w:pPr>
      <w:r w:rsidRPr="00084CFC">
        <w:rPr>
          <w:rFonts w:ascii="Arial" w:hAnsi="Arial" w:cs="Arial"/>
        </w:rPr>
        <w:t>DeBo assesses compliance with NRs. The DeBo:</w:t>
      </w:r>
    </w:p>
    <w:p w14:paraId="64BFCC67" w14:textId="77777777" w:rsidR="002D7327" w:rsidRDefault="002D7327" w:rsidP="002D7327">
      <w:pPr>
        <w:pStyle w:val="ListParagraph"/>
        <w:spacing w:after="0" w:line="240" w:lineRule="auto"/>
        <w:ind w:left="573"/>
        <w:rPr>
          <w:rFonts w:ascii="Arial" w:hAnsi="Arial" w:cs="Arial"/>
        </w:rPr>
      </w:pPr>
    </w:p>
    <w:p w14:paraId="44851C9B" w14:textId="7C12FC4C" w:rsidR="002D7327" w:rsidRPr="00000971" w:rsidRDefault="002D7327" w:rsidP="00D10737">
      <w:pPr>
        <w:pStyle w:val="ListParagraph"/>
        <w:numPr>
          <w:ilvl w:val="0"/>
          <w:numId w:val="57"/>
        </w:numPr>
        <w:spacing w:after="0" w:line="240" w:lineRule="auto"/>
        <w:ind w:left="1134" w:hanging="283"/>
        <w:rPr>
          <w:rFonts w:ascii="Arial" w:hAnsi="Arial" w:cs="Arial"/>
        </w:rPr>
      </w:pPr>
      <w:r w:rsidRPr="00000971">
        <w:rPr>
          <w:rFonts w:ascii="Arial" w:hAnsi="Arial" w:cs="Arial"/>
        </w:rPr>
        <w:t>produces a CoV that references the NRs whose conformity has been examined</w:t>
      </w:r>
    </w:p>
    <w:p w14:paraId="7FC8AEE5" w14:textId="77777777" w:rsidR="002D7327" w:rsidRPr="007979D3" w:rsidRDefault="002D7327" w:rsidP="00000971">
      <w:pPr>
        <w:spacing w:after="0" w:line="240" w:lineRule="auto"/>
        <w:ind w:left="1134" w:hanging="283"/>
        <w:rPr>
          <w:rFonts w:ascii="Arial" w:hAnsi="Arial" w:cs="Arial"/>
        </w:rPr>
      </w:pPr>
    </w:p>
    <w:p w14:paraId="2224A7CF" w14:textId="04D60E81" w:rsidR="002D7327" w:rsidRPr="00000971" w:rsidRDefault="002D7327" w:rsidP="00D10737">
      <w:pPr>
        <w:pStyle w:val="ListParagraph"/>
        <w:numPr>
          <w:ilvl w:val="0"/>
          <w:numId w:val="57"/>
        </w:numPr>
        <w:spacing w:after="0" w:line="240" w:lineRule="auto"/>
        <w:ind w:left="1134" w:hanging="283"/>
        <w:rPr>
          <w:rFonts w:ascii="Arial" w:hAnsi="Arial" w:cs="Arial"/>
        </w:rPr>
      </w:pPr>
      <w:r w:rsidRPr="00000971">
        <w:rPr>
          <w:rFonts w:ascii="Arial" w:hAnsi="Arial" w:cs="Arial"/>
        </w:rPr>
        <w:t xml:space="preserve">can optionally produce ISVs at the design and/or production stages </w:t>
      </w:r>
    </w:p>
    <w:p w14:paraId="6DF5921A" w14:textId="77777777" w:rsidR="002D7327" w:rsidRPr="007979D3" w:rsidRDefault="002D7327" w:rsidP="00000971">
      <w:pPr>
        <w:spacing w:after="0" w:line="240" w:lineRule="auto"/>
        <w:ind w:left="1134" w:hanging="283"/>
        <w:rPr>
          <w:rFonts w:ascii="Arial" w:hAnsi="Arial" w:cs="Arial"/>
        </w:rPr>
      </w:pPr>
    </w:p>
    <w:p w14:paraId="0045A30F" w14:textId="7B6B1742" w:rsidR="002D7327" w:rsidRPr="00000971" w:rsidRDefault="002D7327" w:rsidP="00D10737">
      <w:pPr>
        <w:pStyle w:val="ListParagraph"/>
        <w:numPr>
          <w:ilvl w:val="0"/>
          <w:numId w:val="57"/>
        </w:numPr>
        <w:spacing w:after="0" w:line="240" w:lineRule="auto"/>
        <w:ind w:left="1134" w:hanging="283"/>
        <w:rPr>
          <w:rFonts w:ascii="Arial" w:hAnsi="Arial" w:cs="Arial"/>
        </w:rPr>
      </w:pPr>
      <w:r w:rsidRPr="00000971">
        <w:rPr>
          <w:rFonts w:ascii="Arial" w:hAnsi="Arial" w:cs="Arial"/>
        </w:rPr>
        <w:t xml:space="preserve">report should not cover aspects falling within the </w:t>
      </w:r>
      <w:proofErr w:type="spellStart"/>
      <w:r w:rsidRPr="00000971">
        <w:rPr>
          <w:rFonts w:ascii="Arial" w:hAnsi="Arial" w:cs="Arial"/>
        </w:rPr>
        <w:t>NoBo’s</w:t>
      </w:r>
      <w:proofErr w:type="spellEnd"/>
      <w:r w:rsidRPr="00000971">
        <w:rPr>
          <w:rFonts w:ascii="Arial" w:hAnsi="Arial" w:cs="Arial"/>
        </w:rPr>
        <w:t xml:space="preserve"> area of competence </w:t>
      </w:r>
    </w:p>
    <w:p w14:paraId="5DFB15D0" w14:textId="77777777" w:rsidR="00484299" w:rsidRPr="007979D3" w:rsidRDefault="00484299" w:rsidP="00084CFC">
      <w:pPr>
        <w:spacing w:after="0" w:line="240" w:lineRule="auto"/>
        <w:ind w:left="1436" w:hanging="720"/>
        <w:rPr>
          <w:rFonts w:ascii="Arial" w:hAnsi="Arial" w:cs="Arial"/>
        </w:rPr>
      </w:pPr>
    </w:p>
    <w:p w14:paraId="0AEBB591" w14:textId="2F201B65" w:rsidR="00484299" w:rsidRPr="007979D3" w:rsidRDefault="00484299" w:rsidP="00D10737">
      <w:pPr>
        <w:pStyle w:val="ListParagraph"/>
        <w:numPr>
          <w:ilvl w:val="1"/>
          <w:numId w:val="28"/>
        </w:numPr>
        <w:spacing w:after="0" w:line="240" w:lineRule="auto"/>
        <w:ind w:left="567" w:hanging="567"/>
        <w:rPr>
          <w:rFonts w:ascii="Arial" w:hAnsi="Arial" w:cs="Arial"/>
        </w:rPr>
      </w:pPr>
      <w:r w:rsidRPr="007979D3">
        <w:rPr>
          <w:rFonts w:ascii="Arial" w:hAnsi="Arial" w:cs="Arial"/>
        </w:rPr>
        <w:t>The Applicant should produce a</w:t>
      </w:r>
      <w:r w:rsidR="005A714E" w:rsidRPr="007979D3">
        <w:rPr>
          <w:rFonts w:ascii="Arial" w:hAnsi="Arial" w:cs="Arial"/>
        </w:rPr>
        <w:t xml:space="preserve">n </w:t>
      </w:r>
      <w:r w:rsidR="00177CEC" w:rsidRPr="007979D3">
        <w:rPr>
          <w:rFonts w:ascii="Arial" w:hAnsi="Arial" w:cs="Arial"/>
        </w:rPr>
        <w:t>‘EC’</w:t>
      </w:r>
      <w:r w:rsidRPr="007979D3">
        <w:rPr>
          <w:rFonts w:ascii="Arial" w:hAnsi="Arial" w:cs="Arial"/>
        </w:rPr>
        <w:t xml:space="preserve"> Declaration of Con</w:t>
      </w:r>
      <w:r w:rsidR="005A714E" w:rsidRPr="007979D3">
        <w:rPr>
          <w:rFonts w:ascii="Arial" w:hAnsi="Arial" w:cs="Arial"/>
        </w:rPr>
        <w:t>formity</w:t>
      </w:r>
      <w:r w:rsidRPr="007979D3">
        <w:rPr>
          <w:rFonts w:ascii="Arial" w:hAnsi="Arial" w:cs="Arial"/>
        </w:rPr>
        <w:t xml:space="preserve"> </w:t>
      </w:r>
      <w:r w:rsidR="000F4BFD" w:rsidRPr="007979D3">
        <w:rPr>
          <w:rFonts w:ascii="Arial" w:hAnsi="Arial" w:cs="Arial"/>
        </w:rPr>
        <w:t xml:space="preserve">or suitability for </w:t>
      </w:r>
      <w:r w:rsidR="007979D3" w:rsidRPr="007979D3">
        <w:rPr>
          <w:rFonts w:ascii="Arial" w:hAnsi="Arial" w:cs="Arial"/>
        </w:rPr>
        <w:t>use and</w:t>
      </w:r>
      <w:r w:rsidRPr="007979D3">
        <w:rPr>
          <w:rFonts w:ascii="Arial" w:hAnsi="Arial" w:cs="Arial"/>
        </w:rPr>
        <w:t xml:space="preserve"> a</w:t>
      </w:r>
      <w:r w:rsidR="00A2324B" w:rsidRPr="007979D3">
        <w:rPr>
          <w:rFonts w:ascii="Arial" w:hAnsi="Arial" w:cs="Arial"/>
        </w:rPr>
        <w:t>n</w:t>
      </w:r>
      <w:r w:rsidRPr="007979D3">
        <w:rPr>
          <w:rFonts w:ascii="Arial" w:hAnsi="Arial" w:cs="Arial"/>
        </w:rPr>
        <w:t xml:space="preserve"> </w:t>
      </w:r>
      <w:r w:rsidR="000042B8" w:rsidRPr="007979D3">
        <w:rPr>
          <w:rFonts w:ascii="Arial" w:hAnsi="Arial" w:cs="Arial"/>
        </w:rPr>
        <w:t xml:space="preserve">‘EC’ </w:t>
      </w:r>
      <w:r w:rsidR="007204FF" w:rsidRPr="007979D3">
        <w:rPr>
          <w:rFonts w:ascii="Arial" w:hAnsi="Arial" w:cs="Arial"/>
        </w:rPr>
        <w:t>D</w:t>
      </w:r>
      <w:r w:rsidRPr="007979D3">
        <w:rPr>
          <w:rFonts w:ascii="Arial" w:hAnsi="Arial" w:cs="Arial"/>
        </w:rPr>
        <w:t xml:space="preserve">eclaration of </w:t>
      </w:r>
      <w:r w:rsidR="007204FF" w:rsidRPr="007979D3">
        <w:rPr>
          <w:rFonts w:ascii="Arial" w:hAnsi="Arial" w:cs="Arial"/>
        </w:rPr>
        <w:t>V</w:t>
      </w:r>
      <w:r w:rsidRPr="007979D3">
        <w:rPr>
          <w:rFonts w:ascii="Arial" w:hAnsi="Arial" w:cs="Arial"/>
        </w:rPr>
        <w:t xml:space="preserve">erification to submit as part of the </w:t>
      </w:r>
      <w:r w:rsidR="007227A4" w:rsidRPr="007979D3">
        <w:rPr>
          <w:rFonts w:ascii="Arial" w:hAnsi="Arial" w:cs="Arial"/>
        </w:rPr>
        <w:t>T</w:t>
      </w:r>
      <w:r w:rsidRPr="007979D3">
        <w:rPr>
          <w:rFonts w:ascii="Arial" w:hAnsi="Arial" w:cs="Arial"/>
        </w:rPr>
        <w:t xml:space="preserve">echnical </w:t>
      </w:r>
      <w:r w:rsidR="007227A4" w:rsidRPr="007979D3">
        <w:rPr>
          <w:rFonts w:ascii="Arial" w:hAnsi="Arial" w:cs="Arial"/>
        </w:rPr>
        <w:t>F</w:t>
      </w:r>
      <w:r w:rsidRPr="007979D3">
        <w:rPr>
          <w:rFonts w:ascii="Arial" w:hAnsi="Arial" w:cs="Arial"/>
        </w:rPr>
        <w:t>ile.</w:t>
      </w:r>
    </w:p>
    <w:p w14:paraId="7977CB63" w14:textId="77777777" w:rsidR="00484299" w:rsidRPr="00084CFC" w:rsidRDefault="00484299" w:rsidP="00084CFC">
      <w:pPr>
        <w:spacing w:after="0" w:line="240" w:lineRule="auto"/>
        <w:rPr>
          <w:rFonts w:ascii="Arial" w:hAnsi="Arial" w:cs="Arial"/>
        </w:rPr>
      </w:pPr>
    </w:p>
    <w:p w14:paraId="31E83E27" w14:textId="77777777" w:rsidR="007979D3" w:rsidRDefault="007979D3">
      <w:pPr>
        <w:spacing w:after="0" w:line="240" w:lineRule="auto"/>
        <w:rPr>
          <w:rFonts w:ascii="Arial" w:hAnsi="Arial" w:cs="Arial"/>
          <w:b/>
          <w:bCs/>
        </w:rPr>
      </w:pPr>
    </w:p>
    <w:p w14:paraId="20FB2CEA" w14:textId="0DC1388C" w:rsidR="00484299" w:rsidRDefault="00484299">
      <w:pPr>
        <w:spacing w:after="0" w:line="240" w:lineRule="auto"/>
        <w:rPr>
          <w:rFonts w:ascii="Arial" w:hAnsi="Arial" w:cs="Arial"/>
          <w:b/>
          <w:bCs/>
        </w:rPr>
      </w:pPr>
      <w:r w:rsidRPr="00084CFC">
        <w:rPr>
          <w:rFonts w:ascii="Arial" w:hAnsi="Arial" w:cs="Arial"/>
          <w:b/>
          <w:bCs/>
        </w:rPr>
        <w:t>Figure 5.1</w:t>
      </w:r>
      <w:r w:rsidR="00DB7962">
        <w:rPr>
          <w:rFonts w:ascii="Arial" w:hAnsi="Arial" w:cs="Arial"/>
          <w:b/>
          <w:bCs/>
        </w:rPr>
        <w:t xml:space="preserve"> </w:t>
      </w:r>
      <w:r w:rsidRPr="00084CFC">
        <w:rPr>
          <w:rFonts w:ascii="Arial" w:hAnsi="Arial" w:cs="Arial"/>
          <w:b/>
          <w:bCs/>
        </w:rPr>
        <w:t xml:space="preserve">The roles and duties of </w:t>
      </w:r>
      <w:r w:rsidR="00F3533B">
        <w:rPr>
          <w:rFonts w:ascii="Arial" w:hAnsi="Arial" w:cs="Arial"/>
          <w:b/>
          <w:bCs/>
        </w:rPr>
        <w:t>i</w:t>
      </w:r>
      <w:r w:rsidRPr="00084CFC">
        <w:rPr>
          <w:rFonts w:ascii="Arial" w:hAnsi="Arial" w:cs="Arial"/>
          <w:b/>
          <w:bCs/>
        </w:rPr>
        <w:t>ndependent assessors</w:t>
      </w:r>
    </w:p>
    <w:p w14:paraId="3EA5311A" w14:textId="77777777" w:rsidR="00A1462D" w:rsidRPr="00084CFC" w:rsidRDefault="00A1462D" w:rsidP="00084CFC">
      <w:pPr>
        <w:spacing w:after="0" w:line="240" w:lineRule="auto"/>
        <w:rPr>
          <w:rFonts w:ascii="Arial" w:hAnsi="Arial" w:cs="Arial"/>
          <w:b/>
          <w:bCs/>
        </w:rPr>
      </w:pPr>
    </w:p>
    <w:p w14:paraId="6B96DF2A" w14:textId="77777777" w:rsidR="007979D3" w:rsidRPr="008514B5" w:rsidRDefault="007979D3" w:rsidP="007979D3">
      <w:pPr>
        <w:rPr>
          <w:rFonts w:ascii="Arial" w:hAnsi="Arial" w:cs="Arial"/>
        </w:rPr>
      </w:pPr>
      <w:r w:rsidRPr="008514B5">
        <w:rPr>
          <w:rFonts w:ascii="Arial" w:hAnsi="Arial" w:cs="Arial"/>
          <w:noProof/>
        </w:rPr>
        <mc:AlternateContent>
          <mc:Choice Requires="wps">
            <w:drawing>
              <wp:anchor distT="0" distB="0" distL="114300" distR="114300" simplePos="0" relativeHeight="251842560" behindDoc="0" locked="0" layoutInCell="1" allowOverlap="1" wp14:anchorId="7B3E54DC" wp14:editId="214A814C">
                <wp:simplePos x="0" y="0"/>
                <wp:positionH relativeFrom="column">
                  <wp:posOffset>2032000</wp:posOffset>
                </wp:positionH>
                <wp:positionV relativeFrom="paragraph">
                  <wp:posOffset>2406650</wp:posOffset>
                </wp:positionV>
                <wp:extent cx="1670050" cy="850900"/>
                <wp:effectExtent l="0" t="0" r="25400" b="25400"/>
                <wp:wrapNone/>
                <wp:docPr id="1698317200" name="Text Box 1"/>
                <wp:cNvGraphicFramePr/>
                <a:graphic xmlns:a="http://schemas.openxmlformats.org/drawingml/2006/main">
                  <a:graphicData uri="http://schemas.microsoft.com/office/word/2010/wordprocessingShape">
                    <wps:wsp>
                      <wps:cNvSpPr txBox="1"/>
                      <wps:spPr>
                        <a:xfrm>
                          <a:off x="0" y="0"/>
                          <a:ext cx="1670050" cy="850900"/>
                        </a:xfrm>
                        <a:prstGeom prst="rect">
                          <a:avLst/>
                        </a:prstGeom>
                        <a:solidFill>
                          <a:srgbClr val="C00000"/>
                        </a:solidFill>
                        <a:ln w="6350">
                          <a:solidFill>
                            <a:srgbClr val="C00000"/>
                          </a:solidFill>
                        </a:ln>
                      </wps:spPr>
                      <wps:txbx>
                        <w:txbxContent>
                          <w:p w14:paraId="5705B737" w14:textId="77777777" w:rsidR="007979D3" w:rsidRPr="008514B5" w:rsidRDefault="007979D3" w:rsidP="007979D3">
                            <w:pPr>
                              <w:jc w:val="center"/>
                              <w:rPr>
                                <w:rFonts w:ascii="Arial" w:hAnsi="Arial" w:cs="Arial"/>
                                <w:sz w:val="20"/>
                                <w:szCs w:val="20"/>
                                <w:lang w:val="en-US"/>
                              </w:rPr>
                            </w:pPr>
                            <w:r w:rsidRPr="008514B5">
                              <w:rPr>
                                <w:rFonts w:ascii="Arial" w:hAnsi="Arial" w:cs="Arial"/>
                                <w:sz w:val="20"/>
                                <w:szCs w:val="20"/>
                                <w:lang w:val="en-US"/>
                              </w:rPr>
                              <w:t>Produces Intermediate Statements of Verification (ISV) and EC Certificate of Verification (CoV)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3E54DC" id="_x0000_t202" coordsize="21600,21600" o:spt="202" path="m,l,21600r21600,l21600,xe">
                <v:stroke joinstyle="miter"/>
                <v:path gradientshapeok="t" o:connecttype="rect"/>
              </v:shapetype>
              <v:shape id="Text Box 1" o:spid="_x0000_s1026" type="#_x0000_t202" style="position:absolute;margin-left:160pt;margin-top:189.5pt;width:131.5pt;height:67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K6BLQIAAIAEAAAOAAAAZHJzL2Uyb0RvYy54bWysVN9vGjEMfp+0/yHK+7iDAW1PHBWjYpqE&#10;2kp06nPI5eCkXJw5gTv2188Jx492e6rGQ7Bj57P92b7JfVtrtlfoKjA57/dSzpSRUFRmk/OfL4sv&#10;t5w5L0whNBiV84Ny/H76+dOksZkawBZ0oZARiHFZY3O+9d5mSeLkVtXC9cAqQ8YSsBaeVNwkBYqG&#10;0GudDNJ0nDSAhUWQyjm6fTga+TTil6WS/qksnfJM55xy8/HEeK7DmUwnItugsNtKdmmID2RRi8pQ&#10;0DPUg/CC7bD6C6quJIKD0vck1AmUZSVVrIGq6afvqllthVWxFiLH2TNN7v/Bysf9yj4j8+03aKmB&#10;gZDGuszRZainLbEO/5QpIztReDjTplrPZHg0vknTEZkk2W5H6V0aeU0ury06/11BzYKQc6S2RLbE&#10;fuk8RSTXk0sI5kBXxaLSOiq4Wc81sr2gFs7T8AtJ0pM3btqwJufjr5THxyAIUBvCvVQfJN+u246S&#10;NRQHYgrhOETOykVF5SyF888CaWqIAdoE/0RHqYGygU7ibAv4+1/3wZ+aSVbOGprCnLtfO4GKM/3D&#10;UJvv+sNhGNuoDEc3A1Lw2rK+tphdPQdiqU87Z2UUg7/XJ7FEqF9pYWYhKpmEkRQ759LjSZn743bQ&#10;ykk1m0U3GlUr/NKsrAzggd/Qrpf2VaDteuppGh7hNLEie9fao294aWC281BWse+B4iOvHfM05rG3&#10;3UqGPbrWo9flwzH9AwAA//8DAFBLAwQUAAYACAAAACEAhtWU8tsAAAALAQAADwAAAGRycy9kb3du&#10;cmV2LnhtbEyPwU6DQBCG7yZ9h82YeLNLi1ZElqYx8V6x1XjbsiOQsrPALhTf3vGkt28yf/75JtvO&#10;thUTDr5xpGC1jEAglc40VCk4vL3cJiB80GR06wgVfKOHbb64ynRq3IVecSpCJbiEfKoV1CF0qZS+&#10;rNFqv3QdEu++3GB14HGopBn0hcttK9dRtJFWN8QXat3hc43luRitgo9jP8af074ozu93tE7Kfjrs&#10;e6VurufdE4iAc/gLw68+q0POTic3kvGiVRBzPUcZHh4ZOHGfxAwnhhWDzDP5/4f8BwAA//8DAFBL&#10;AQItABQABgAIAAAAIQC2gziS/gAAAOEBAAATAAAAAAAAAAAAAAAAAAAAAABbQ29udGVudF9UeXBl&#10;c10ueG1sUEsBAi0AFAAGAAgAAAAhADj9If/WAAAAlAEAAAsAAAAAAAAAAAAAAAAALwEAAF9yZWxz&#10;Ly5yZWxzUEsBAi0AFAAGAAgAAAAhAM4groEtAgAAgAQAAA4AAAAAAAAAAAAAAAAALgIAAGRycy9l&#10;Mm9Eb2MueG1sUEsBAi0AFAAGAAgAAAAhAIbVlPLbAAAACwEAAA8AAAAAAAAAAAAAAAAAhwQAAGRy&#10;cy9kb3ducmV2LnhtbFBLBQYAAAAABAAEAPMAAACPBQAAAAA=&#10;" fillcolor="#c00000" strokecolor="#c00000" strokeweight=".5pt">
                <v:textbox>
                  <w:txbxContent>
                    <w:p w14:paraId="5705B737" w14:textId="77777777" w:rsidR="007979D3" w:rsidRPr="008514B5" w:rsidRDefault="007979D3" w:rsidP="007979D3">
                      <w:pPr>
                        <w:jc w:val="center"/>
                        <w:rPr>
                          <w:rFonts w:ascii="Arial" w:hAnsi="Arial" w:cs="Arial"/>
                          <w:sz w:val="20"/>
                          <w:szCs w:val="20"/>
                          <w:lang w:val="en-US"/>
                        </w:rPr>
                      </w:pPr>
                      <w:r w:rsidRPr="008514B5">
                        <w:rPr>
                          <w:rFonts w:ascii="Arial" w:hAnsi="Arial" w:cs="Arial"/>
                          <w:sz w:val="20"/>
                          <w:szCs w:val="20"/>
                          <w:lang w:val="en-US"/>
                        </w:rPr>
                        <w:t>Produces Intermediate Statements of Verification (ISV) and EC Certificate of Verification (CoV)</w:t>
                      </w:r>
                    </w:p>
                  </w:txbxContent>
                </v:textbox>
              </v:shape>
            </w:pict>
          </mc:Fallback>
        </mc:AlternateContent>
      </w:r>
      <w:r w:rsidRPr="008514B5">
        <w:rPr>
          <w:rFonts w:ascii="Arial" w:hAnsi="Arial" w:cs="Arial"/>
          <w:noProof/>
        </w:rPr>
        <mc:AlternateContent>
          <mc:Choice Requires="wps">
            <w:drawing>
              <wp:anchor distT="0" distB="0" distL="114300" distR="114300" simplePos="0" relativeHeight="251843584" behindDoc="0" locked="0" layoutInCell="1" allowOverlap="1" wp14:anchorId="424F0060" wp14:editId="6BCE2C74">
                <wp:simplePos x="0" y="0"/>
                <wp:positionH relativeFrom="column">
                  <wp:posOffset>4038600</wp:posOffset>
                </wp:positionH>
                <wp:positionV relativeFrom="paragraph">
                  <wp:posOffset>2425700</wp:posOffset>
                </wp:positionV>
                <wp:extent cx="1670050" cy="850900"/>
                <wp:effectExtent l="0" t="0" r="25400" b="25400"/>
                <wp:wrapNone/>
                <wp:docPr id="431547818" name="Text Box 1"/>
                <wp:cNvGraphicFramePr/>
                <a:graphic xmlns:a="http://schemas.openxmlformats.org/drawingml/2006/main">
                  <a:graphicData uri="http://schemas.microsoft.com/office/word/2010/wordprocessingShape">
                    <wps:wsp>
                      <wps:cNvSpPr txBox="1"/>
                      <wps:spPr>
                        <a:xfrm>
                          <a:off x="0" y="0"/>
                          <a:ext cx="1670050" cy="850900"/>
                        </a:xfrm>
                        <a:prstGeom prst="rect">
                          <a:avLst/>
                        </a:prstGeom>
                        <a:solidFill>
                          <a:srgbClr val="C00000"/>
                        </a:solidFill>
                        <a:ln w="6350">
                          <a:solidFill>
                            <a:srgbClr val="C00000"/>
                          </a:solidFill>
                        </a:ln>
                      </wps:spPr>
                      <wps:txbx>
                        <w:txbxContent>
                          <w:p w14:paraId="27F6F28A" w14:textId="77777777" w:rsidR="007979D3" w:rsidRPr="008514B5" w:rsidRDefault="007979D3" w:rsidP="007979D3">
                            <w:pPr>
                              <w:jc w:val="center"/>
                              <w:rPr>
                                <w:rFonts w:ascii="Arial" w:hAnsi="Arial" w:cs="Arial"/>
                                <w:sz w:val="20"/>
                                <w:szCs w:val="20"/>
                                <w:lang w:val="en-US"/>
                              </w:rPr>
                            </w:pPr>
                            <w:r w:rsidRPr="008514B5">
                              <w:rPr>
                                <w:rFonts w:ascii="Arial" w:hAnsi="Arial" w:cs="Arial"/>
                                <w:sz w:val="20"/>
                                <w:szCs w:val="20"/>
                                <w:lang w:val="en-US"/>
                              </w:rPr>
                              <w:t>Produces Intermediate Statements of Verification (ISV) and UK Certificate of Verification (CoV)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4F0060" id="_x0000_s1027" type="#_x0000_t202" style="position:absolute;margin-left:318pt;margin-top:191pt;width:131.5pt;height:67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32JLwIAAIcEAAAOAAAAZHJzL2Uyb0RvYy54bWysVEtv2zAMvg/YfxB0X+xkSdoacYosRYYB&#10;QVsgHXpWZDk2IIsapcTOfv0o5dlup2I5KKRI8fF9pCf3XaPZTqGrweS830s5U0ZCUZtNzn++LL7c&#10;cua8MIXQYFTO98rx++nnT5PWZmoAFehCIaMgxmWtzXnlvc2SxMlKNcL1wCpDxhKwEZ5U3CQFipai&#10;NzoZpOk4aQELiyCVc3T7cDDyaYxflkr6p7J0yjOdc6rNxxPjuQ5nMp2IbIPCVrU8liE+UEUjakNJ&#10;z6EehBdsi/VfoZpaIjgofU9Ck0BZ1lLFHqibfvqum1UlrIq9EDjOnmFy/y+sfNyt7DMy332DjggM&#10;gLTWZY4uQz9diU34p0oZ2QnC/Rk21Xkmw6PxTZqOyCTJdjtK79KIa3J5bdH57woaFoScI9ES0RK7&#10;pfOUkVxPLiGZA10Xi1rrqOBmPdfIdoIonKfhF4qkJ2/ctGFtzsdfqY6PhaCA2lDcS/dB8t26Y3Vx&#10;hcwaij0BhnCYJWfloqaulsL5Z4E0PAQELYR/oqPUQEXBUeKsAvz9r/vgT5ySlbOWhjHn7tdWoOJM&#10;/zDE9l1/OAzTG5Xh6GZACl5b1tcWs23mQGD1afWsjGLw9/oklgjNK+3NLGQlkzCScudcejwpc39Y&#10;Eto8qWaz6EYTa4VfmpWVIXiAObD20r0KtEdqPQ3FI5wGV2TvGD74hpcGZlsPZR3pD0gfcD0SQNMe&#10;KT5uZlinaz16Xb4f0z8AAAD//wMAUEsDBBQABgAIAAAAIQBdTQtQ3gAAAAsBAAAPAAAAZHJzL2Rv&#10;d25yZXYueG1sTI9BT4NAEIXvJv6HzZh4s0tBCaUMjTHxXrFqvG1hC6TsLLALxX/veLK3N3kvb76X&#10;7RbTiVmPrrWEsF4FIDSVtmqpRji8vz4kIJxXVKnOkkb40Q52+e1NptLKXuhNz4WvBZeQSxVC432f&#10;SunKRhvlVrbXxN7JjkZ5PsdaVqO6cLnpZBgEsTSqJf7QqF6/NLo8F5NB+PoYpuh73hfF+fORwqQc&#10;5sN+QLy/W563ILxe/H8Y/vAZHXJmOtqJKic6hDiKeYtHiJKQBSeSzYbFEeFpzZbMM3m9If8FAAD/&#10;/wMAUEsBAi0AFAAGAAgAAAAhALaDOJL+AAAA4QEAABMAAAAAAAAAAAAAAAAAAAAAAFtDb250ZW50&#10;X1R5cGVzXS54bWxQSwECLQAUAAYACAAAACEAOP0h/9YAAACUAQAACwAAAAAAAAAAAAAAAAAvAQAA&#10;X3JlbHMvLnJlbHNQSwECLQAUAAYACAAAACEACWN9iS8CAACHBAAADgAAAAAAAAAAAAAAAAAuAgAA&#10;ZHJzL2Uyb0RvYy54bWxQSwECLQAUAAYACAAAACEAXU0LUN4AAAALAQAADwAAAAAAAAAAAAAAAACJ&#10;BAAAZHJzL2Rvd25yZXYueG1sUEsFBgAAAAAEAAQA8wAAAJQFAAAAAA==&#10;" fillcolor="#c00000" strokecolor="#c00000" strokeweight=".5pt">
                <v:textbox>
                  <w:txbxContent>
                    <w:p w14:paraId="27F6F28A" w14:textId="77777777" w:rsidR="007979D3" w:rsidRPr="008514B5" w:rsidRDefault="007979D3" w:rsidP="007979D3">
                      <w:pPr>
                        <w:jc w:val="center"/>
                        <w:rPr>
                          <w:rFonts w:ascii="Arial" w:hAnsi="Arial" w:cs="Arial"/>
                          <w:sz w:val="20"/>
                          <w:szCs w:val="20"/>
                          <w:lang w:val="en-US"/>
                        </w:rPr>
                      </w:pPr>
                      <w:r w:rsidRPr="008514B5">
                        <w:rPr>
                          <w:rFonts w:ascii="Arial" w:hAnsi="Arial" w:cs="Arial"/>
                          <w:sz w:val="20"/>
                          <w:szCs w:val="20"/>
                          <w:lang w:val="en-US"/>
                        </w:rPr>
                        <w:t>Produces Intermediate Statements of Verification (ISV) and UK Certificate of Verification (CoV)</w:t>
                      </w:r>
                    </w:p>
                  </w:txbxContent>
                </v:textbox>
              </v:shape>
            </w:pict>
          </mc:Fallback>
        </mc:AlternateContent>
      </w:r>
      <w:r w:rsidRPr="008514B5">
        <w:rPr>
          <w:rFonts w:ascii="Arial" w:hAnsi="Arial" w:cs="Arial"/>
          <w:noProof/>
        </w:rPr>
        <mc:AlternateContent>
          <mc:Choice Requires="wps">
            <w:drawing>
              <wp:anchor distT="0" distB="0" distL="114300" distR="114300" simplePos="0" relativeHeight="251850752" behindDoc="0" locked="0" layoutInCell="1" allowOverlap="1" wp14:anchorId="5F8C4637" wp14:editId="236E915C">
                <wp:simplePos x="0" y="0"/>
                <wp:positionH relativeFrom="column">
                  <wp:posOffset>1666875</wp:posOffset>
                </wp:positionH>
                <wp:positionV relativeFrom="paragraph">
                  <wp:posOffset>-2540</wp:posOffset>
                </wp:positionV>
                <wp:extent cx="2393950" cy="596900"/>
                <wp:effectExtent l="19050" t="19050" r="25400" b="12700"/>
                <wp:wrapNone/>
                <wp:docPr id="535634209" name="Text Box 1"/>
                <wp:cNvGraphicFramePr/>
                <a:graphic xmlns:a="http://schemas.openxmlformats.org/drawingml/2006/main">
                  <a:graphicData uri="http://schemas.microsoft.com/office/word/2010/wordprocessingShape">
                    <wps:wsp>
                      <wps:cNvSpPr txBox="1"/>
                      <wps:spPr>
                        <a:xfrm>
                          <a:off x="0" y="0"/>
                          <a:ext cx="2393950" cy="596900"/>
                        </a:xfrm>
                        <a:prstGeom prst="rect">
                          <a:avLst/>
                        </a:prstGeom>
                        <a:solidFill>
                          <a:schemeClr val="lt1"/>
                        </a:solidFill>
                        <a:ln w="28575">
                          <a:solidFill>
                            <a:srgbClr val="C00000"/>
                          </a:solidFill>
                        </a:ln>
                      </wps:spPr>
                      <wps:txbx>
                        <w:txbxContent>
                          <w:p w14:paraId="2EDB9BEF" w14:textId="77777777" w:rsidR="007979D3" w:rsidRPr="008514B5" w:rsidRDefault="007979D3" w:rsidP="007979D3">
                            <w:pPr>
                              <w:jc w:val="center"/>
                              <w:rPr>
                                <w:rFonts w:ascii="Arial" w:hAnsi="Arial" w:cs="Arial"/>
                                <w:b/>
                                <w:bCs/>
                                <w:lang w:val="en-US"/>
                              </w:rPr>
                            </w:pPr>
                            <w:r w:rsidRPr="008514B5">
                              <w:rPr>
                                <w:rFonts w:ascii="Arial" w:hAnsi="Arial" w:cs="Arial"/>
                                <w:b/>
                                <w:bCs/>
                                <w:lang w:val="en-US"/>
                              </w:rPr>
                              <w:t>Applicant requires third party verification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F8C4637" id="_x0000_s1028" type="#_x0000_t202" style="position:absolute;margin-left:131.25pt;margin-top:-.2pt;width:188.5pt;height:47pt;z-index:251850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m2PAIAAIUEAAAOAAAAZHJzL2Uyb0RvYy54bWysVE1v2zAMvQ/YfxB0X+ykSdsYcYosRYYB&#10;RVsgHXpWZCkWIIuapMTOfv0o5bvbaVgOCilSj+Qj6clD12iyFc4rMCXt93JKhOFQKbMu6Y+3xZd7&#10;SnxgpmIajCjpTnj6MP38adLaQgygBl0JRxDE+KK1Ja1DsEWWeV6LhvkeWGHQKME1LKDq1lnlWIvo&#10;jc4GeX6bteAq64AL7/H2cW+k04QvpeDhRUovAtElxdxCOl06V/HMphNWrB2zteKHNNg/ZNEwZTDo&#10;CeqRBUY2Tv0B1SjuwIMMPQ5NBlIqLlINWE0//1DNsmZWpFqQHG9PNPn/B8uft0v76kjovkKHDYyE&#10;tNYXHi9jPZ10TfzHTAnakcLdiTbRBcLxcnAzvhmP0MTRNhrfjvPEa3Z+bZ0P3wQ0JAolddiWxBbb&#10;PvmAEdH16BKDedCqWiitkxJHQcy1I1uGTdQh5Ygvrry0IS1mcj+6GyXkK6N369UJYJ7HX6zzGgM1&#10;bfDyXH2UQrfqiKoQ+sjMCqodEuZgP0ve8oXCqp6YD6/M4fAgEbgQ4QUPqQGzgoNESQ3u19/uoz/2&#10;FK2UtDiMJfU/N8wJSvR3g90e94fDOL1JGY7uBqi4S8vq0mI2zRyQqj6unuVJjP5BH0XpoHnHvZnF&#10;qGhihmPskoajOA/7FcG942I2S044r5aFJ7O0PELH1sSevXXvzNlDYwOOxDMcx5YVH/q7940vDcw2&#10;AaRKzY8871k90I+znrpz2Mu4TJd68jp/Paa/AQAA//8DAFBLAwQUAAYACAAAACEAYAXcKt0AAAAI&#10;AQAADwAAAGRycy9kb3ducmV2LnhtbEyPQWuDQBSE74X+h+UVekvWmFaMdQ2lUEKghza29437oqL7&#10;VtxNov++r6fmOMww802+nWwvLjj61pGC1TICgVQ501Kt4Lt8X6QgfNBkdO8IFczoYVvc3+U6M+5K&#10;X3g5hFpwCflMK2hCGDIpfdWg1X7pBiT2Tm60OrAca2lGfeVy28s4ihJpdUu80OgB3xqsusPZKvB6&#10;Lve7vf/s8aPtdt2chp8yVerxYXp9ARFwCv9h+MNndCiY6ejOZLzoFcRJ/MxRBYsnEOwn6w3ro4LN&#10;OgFZ5PL2QPELAAD//wMAUEsBAi0AFAAGAAgAAAAhALaDOJL+AAAA4QEAABMAAAAAAAAAAAAAAAAA&#10;AAAAAFtDb250ZW50X1R5cGVzXS54bWxQSwECLQAUAAYACAAAACEAOP0h/9YAAACUAQAACwAAAAAA&#10;AAAAAAAAAAAvAQAAX3JlbHMvLnJlbHNQSwECLQAUAAYACAAAACEAF8fptjwCAACFBAAADgAAAAAA&#10;AAAAAAAAAAAuAgAAZHJzL2Uyb0RvYy54bWxQSwECLQAUAAYACAAAACEAYAXcKt0AAAAIAQAADwAA&#10;AAAAAAAAAAAAAACWBAAAZHJzL2Rvd25yZXYueG1sUEsFBgAAAAAEAAQA8wAAAKAFAAAAAA==&#10;" fillcolor="white [3201]" strokecolor="#c00000" strokeweight="2.25pt">
                <v:textbox>
                  <w:txbxContent>
                    <w:p w14:paraId="2EDB9BEF" w14:textId="77777777" w:rsidR="007979D3" w:rsidRPr="008514B5" w:rsidRDefault="007979D3" w:rsidP="007979D3">
                      <w:pPr>
                        <w:jc w:val="center"/>
                        <w:rPr>
                          <w:rFonts w:ascii="Arial" w:hAnsi="Arial" w:cs="Arial"/>
                          <w:b/>
                          <w:bCs/>
                          <w:lang w:val="en-US"/>
                        </w:rPr>
                      </w:pPr>
                      <w:r w:rsidRPr="008514B5">
                        <w:rPr>
                          <w:rFonts w:ascii="Arial" w:hAnsi="Arial" w:cs="Arial"/>
                          <w:b/>
                          <w:bCs/>
                          <w:lang w:val="en-US"/>
                        </w:rPr>
                        <w:t>Applicant requires third party verification</w:t>
                      </w:r>
                    </w:p>
                  </w:txbxContent>
                </v:textbox>
              </v:shape>
            </w:pict>
          </mc:Fallback>
        </mc:AlternateContent>
      </w:r>
    </w:p>
    <w:p w14:paraId="15FC51FC" w14:textId="77777777" w:rsidR="007979D3" w:rsidRPr="008514B5" w:rsidRDefault="007979D3" w:rsidP="007979D3">
      <w:pPr>
        <w:rPr>
          <w:rFonts w:ascii="Arial" w:hAnsi="Arial" w:cs="Arial"/>
        </w:rPr>
      </w:pPr>
      <w:r w:rsidRPr="008514B5">
        <w:rPr>
          <w:rFonts w:ascii="Arial" w:hAnsi="Arial" w:cs="Arial"/>
          <w:noProof/>
        </w:rPr>
        <mc:AlternateContent>
          <mc:Choice Requires="wps">
            <w:drawing>
              <wp:anchor distT="0" distB="0" distL="114300" distR="114300" simplePos="0" relativeHeight="251847680" behindDoc="0" locked="0" layoutInCell="1" allowOverlap="1" wp14:anchorId="63CB470B" wp14:editId="08715BEC">
                <wp:simplePos x="0" y="0"/>
                <wp:positionH relativeFrom="column">
                  <wp:posOffset>4040372</wp:posOffset>
                </wp:positionH>
                <wp:positionV relativeFrom="paragraph">
                  <wp:posOffset>22594</wp:posOffset>
                </wp:positionV>
                <wp:extent cx="827863" cy="654050"/>
                <wp:effectExtent l="0" t="0" r="86995" b="50800"/>
                <wp:wrapNone/>
                <wp:docPr id="1447754172" name="Connector: Elbow 8"/>
                <wp:cNvGraphicFramePr/>
                <a:graphic xmlns:a="http://schemas.openxmlformats.org/drawingml/2006/main">
                  <a:graphicData uri="http://schemas.microsoft.com/office/word/2010/wordprocessingShape">
                    <wps:wsp>
                      <wps:cNvCnPr/>
                      <wps:spPr>
                        <a:xfrm>
                          <a:off x="0" y="0"/>
                          <a:ext cx="827863" cy="654050"/>
                        </a:xfrm>
                        <a:prstGeom prst="bentConnector3">
                          <a:avLst>
                            <a:gd name="adj1" fmla="val 100909"/>
                          </a:avLst>
                        </a:prstGeom>
                        <a:ln w="1905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75BDA76"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8" o:spid="_x0000_s1026" type="#_x0000_t34" style="position:absolute;margin-left:318.15pt;margin-top:1.8pt;width:65.2pt;height:51.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wU92wEAAAMEAAAOAAAAZHJzL2Uyb0RvYy54bWysU8uu0zAU3CPxD5b3NEkvt7RR07voBTYI&#10;rnh8gOscN0Z+yTZN8vccO2mKACGB2Dh2fGY8Mz7ePwxakQv4IK1paLUqKQHDbSvNuaFfPr95saUk&#10;RGZapqyBho4Q6MPh+bN972pY286qFjxBEhPq3jW0i9HVRRF4B5qFlXVgcFNYr1nEpT8XrWc9smtV&#10;rMtyU/TWt85bDiHg38dpkx4yvxDA4wchAkSiGoraYh59Hk9pLA57Vp89c53kswz2Dyo0kwYPXage&#10;WWTkm5e/UGnJvQ1WxBW3urBCSA7ZA7qpyp/cfOqYg+wFwwluiSn8P1r+/nI0Tx5j6F2og3vyycUg&#10;vE5f1EeGHNa4hAVDJBx/btevtps7Sjhube5flvc5zOIGdj7Et2A1SZOGnsDEozUGr8T6uxwWu7wL&#10;MafWEsM0tgdrv1aUCK3wEi5Mkaosd+Uu3RISz+U4u1InrDKkx87bJQFpHZlUr01L4uiQMHrJzFnB&#10;TKEMMt2c5lkcFUxEH0EQ2aK3KjPlJoSj8gSloDbO0UK1MGF1ggmp1AKcJPwRONcnKOQG/Rvwgsgn&#10;WxMXsJbG+t/JjsNVspjqrwlMvlMEJ9uOuQdyNNhpOe75VaRW/nGd4be3e/gOAAD//wMAUEsDBBQA&#10;BgAIAAAAIQDU8CAG3QAAAAkBAAAPAAAAZHJzL2Rvd25yZXYueG1sTI/LSsRAEEX3gv/QlOBGnM4Y&#10;7EhMZxgUldkIjn5ATbpMgv0I6c7Dv7dc6bK4h3tPVbvVWTHTGPvgNWw3GQjyTTC9bzV8vD9d34GI&#10;Cb1BGzxp+KYIu/r8rMLShMW/0XxMreASH0vU0KU0lFLGpiOHcRMG8px9htFh4nNspRlx4XJn5U2W&#10;Kemw97zQ4UAPHTVfx8lpkLi0y37OrZuep2L7+Hp4ub06aH15se7vQSRa0x8Mv/qsDjU7ncLkTRRW&#10;g8pVzqiGXIHgvFCqAHFiMFMKZF3J/x/UPwAAAP//AwBQSwECLQAUAAYACAAAACEAtoM4kv4AAADh&#10;AQAAEwAAAAAAAAAAAAAAAAAAAAAAW0NvbnRlbnRfVHlwZXNdLnhtbFBLAQItABQABgAIAAAAIQA4&#10;/SH/1gAAAJQBAAALAAAAAAAAAAAAAAAAAC8BAABfcmVscy8ucmVsc1BLAQItABQABgAIAAAAIQBA&#10;GwU92wEAAAMEAAAOAAAAAAAAAAAAAAAAAC4CAABkcnMvZTJvRG9jLnhtbFBLAQItABQABgAIAAAA&#10;IQDU8CAG3QAAAAkBAAAPAAAAAAAAAAAAAAAAADUEAABkcnMvZG93bnJldi54bWxQSwUGAAAAAAQA&#10;BADzAAAAPwUAAAAA&#10;" adj="21796" strokecolor="#4472c4 [3204]" strokeweight="1.5pt">
                <v:stroke endarrow="block"/>
              </v:shape>
            </w:pict>
          </mc:Fallback>
        </mc:AlternateContent>
      </w:r>
      <w:r w:rsidRPr="008514B5">
        <w:rPr>
          <w:rFonts w:ascii="Arial" w:hAnsi="Arial" w:cs="Arial"/>
          <w:noProof/>
        </w:rPr>
        <mc:AlternateContent>
          <mc:Choice Requires="wps">
            <w:drawing>
              <wp:anchor distT="0" distB="0" distL="114300" distR="114300" simplePos="0" relativeHeight="251846656" behindDoc="0" locked="0" layoutInCell="1" allowOverlap="1" wp14:anchorId="7FE027ED" wp14:editId="55689BF8">
                <wp:simplePos x="0" y="0"/>
                <wp:positionH relativeFrom="column">
                  <wp:posOffset>841744</wp:posOffset>
                </wp:positionH>
                <wp:positionV relativeFrom="paragraph">
                  <wp:posOffset>22594</wp:posOffset>
                </wp:positionV>
                <wp:extent cx="828306" cy="747395"/>
                <wp:effectExtent l="76200" t="0" r="10160" b="52705"/>
                <wp:wrapNone/>
                <wp:docPr id="666790057" name="Connector: Elbow 8"/>
                <wp:cNvGraphicFramePr/>
                <a:graphic xmlns:a="http://schemas.openxmlformats.org/drawingml/2006/main">
                  <a:graphicData uri="http://schemas.microsoft.com/office/word/2010/wordprocessingShape">
                    <wps:wsp>
                      <wps:cNvCnPr/>
                      <wps:spPr>
                        <a:xfrm flipH="1">
                          <a:off x="0" y="0"/>
                          <a:ext cx="828306" cy="747395"/>
                        </a:xfrm>
                        <a:prstGeom prst="bentConnector3">
                          <a:avLst>
                            <a:gd name="adj1" fmla="val 100909"/>
                          </a:avLst>
                        </a:prstGeom>
                        <a:ln w="1905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CB54163" id="Connector: Elbow 8" o:spid="_x0000_s1026" type="#_x0000_t34" style="position:absolute;margin-left:66.3pt;margin-top:1.8pt;width:65.2pt;height:58.85pt;flip:x;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mAq5QEAAA0EAAAOAAAAZHJzL2Uyb0RvYy54bWysU8uO0zAU3SPxD5b3NE7LzLRR01l0eCwQ&#10;jHh8gOtcN0Z+yTZN8vfcOGkGDRISiI3l1zn3nOPr/X1vNLlAiMrZmpYrRglY4RplzzX99vXtqy0l&#10;MXHbcO0s1HSASO8PL1/sO1/B2rVONxAIkthYdb6mbUq+KoooWjA8rpwHi4fSBcMTLsO5aALvkN3o&#10;Ys3YbdG50PjgBMSIuw/TIT1kfilBpE9SRkhE1xS1pTyGPJ7GsTjseXUO3LdKzDL4P6gwXFksulA9&#10;8MTJj6B+ozJKBBedTCvhTOGkVAKyB3RTsmduvrTcQ/aC4US/xBT/H634eDnax4AxdD5W0T+G0UUv&#10;gyFSK/8e3zT7QqWkz7ENS2zQJyJwc7vebtgtJQKP7l7fbXY3Y6zFRDPS+RDTO3CGjJOansCmo7MW&#10;H8eFTabnlw8x5fwaYrnBRuHN95ISaTQ+x4VrUjK2Y7uZeL6OJa7UI1Zb0qHeHbthmTRxpd/YhqTB&#10;I2EKituzhplCW5T45DnP0qBhIvoMkqgGvU3uczvCUQeCUlCbEGihXJjw9giTSusFOEn4I3C+P0Ih&#10;t+rfgBdEruxsWsBGWRdyAM+qp/4qWU73rwlMvscITq4ZcjfkaLDn8jvO/2Ns6l/XGf70iw8/AQAA&#10;//8DAFBLAwQUAAYACAAAACEAlfeADN0AAAAJAQAADwAAAGRycy9kb3ducmV2LnhtbEyPQUvEMBCF&#10;74L/IYzgzU23gWWpTRdRBA9erEXxlm3GprSZlCa72/57x5Oehsf3ePNeeVj8KM44xz6Qhu0mA4HU&#10;BttTp6F5f77bg4jJkDVjINSwYoRDdX1VmsKGC73huU6d4BCKhdHgUpoKKWPr0Ju4CRMSs+8we5NY&#10;zp20s7lwuB9lnmU76U1P/MGZCR8dtkN98hpeXt1Xux8+3dKop25VH6tthlrr25vl4R5EwiX9meG3&#10;PleHijsdw4lsFCNrle/YqkHxYZ7vFG87Msi3CmRVyv8Lqh8AAAD//wMAUEsBAi0AFAAGAAgAAAAh&#10;ALaDOJL+AAAA4QEAABMAAAAAAAAAAAAAAAAAAAAAAFtDb250ZW50X1R5cGVzXS54bWxQSwECLQAU&#10;AAYACAAAACEAOP0h/9YAAACUAQAACwAAAAAAAAAAAAAAAAAvAQAAX3JlbHMvLnJlbHNQSwECLQAU&#10;AAYACAAAACEAfW5gKuUBAAANBAAADgAAAAAAAAAAAAAAAAAuAgAAZHJzL2Uyb0RvYy54bWxQSwEC&#10;LQAUAAYACAAAACEAlfeADN0AAAAJAQAADwAAAAAAAAAAAAAAAAA/BAAAZHJzL2Rvd25yZXYueG1s&#10;UEsFBgAAAAAEAAQA8wAAAEkFAAAAAA==&#10;" adj="21796" strokecolor="#4472c4 [3204]" strokeweight="1.5pt">
                <v:stroke endarrow="block"/>
              </v:shape>
            </w:pict>
          </mc:Fallback>
        </mc:AlternateContent>
      </w:r>
    </w:p>
    <w:p w14:paraId="0BE1F09D" w14:textId="77777777" w:rsidR="007979D3" w:rsidRPr="008514B5" w:rsidRDefault="007979D3" w:rsidP="007979D3">
      <w:pPr>
        <w:rPr>
          <w:rFonts w:ascii="Arial" w:hAnsi="Arial" w:cs="Arial"/>
        </w:rPr>
      </w:pPr>
      <w:r w:rsidRPr="008514B5">
        <w:rPr>
          <w:rFonts w:ascii="Arial" w:hAnsi="Arial" w:cs="Arial"/>
          <w:noProof/>
        </w:rPr>
        <mc:AlternateContent>
          <mc:Choice Requires="wps">
            <w:drawing>
              <wp:anchor distT="0" distB="0" distL="114300" distR="114300" simplePos="0" relativeHeight="251848704" behindDoc="0" locked="0" layoutInCell="1" allowOverlap="1" wp14:anchorId="29345016" wp14:editId="56F13169">
                <wp:simplePos x="0" y="0"/>
                <wp:positionH relativeFrom="column">
                  <wp:posOffset>2857500</wp:posOffset>
                </wp:positionH>
                <wp:positionV relativeFrom="paragraph">
                  <wp:posOffset>19050</wp:posOffset>
                </wp:positionV>
                <wp:extent cx="0" cy="374650"/>
                <wp:effectExtent l="76200" t="0" r="95250" b="63500"/>
                <wp:wrapNone/>
                <wp:docPr id="109378189" name="Straight Arrow Connector 9"/>
                <wp:cNvGraphicFramePr/>
                <a:graphic xmlns:a="http://schemas.openxmlformats.org/drawingml/2006/main">
                  <a:graphicData uri="http://schemas.microsoft.com/office/word/2010/wordprocessingShape">
                    <wps:wsp>
                      <wps:cNvCnPr/>
                      <wps:spPr>
                        <a:xfrm>
                          <a:off x="0" y="0"/>
                          <a:ext cx="0" cy="374650"/>
                        </a:xfrm>
                        <a:prstGeom prst="straightConnector1">
                          <a:avLst/>
                        </a:prstGeom>
                        <a:ln w="19050">
                          <a:solidFill>
                            <a:schemeClr val="accent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78C4FF9" id="_x0000_t32" coordsize="21600,21600" o:spt="32" o:oned="t" path="m,l21600,21600e" filled="f">
                <v:path arrowok="t" fillok="f" o:connecttype="none"/>
                <o:lock v:ext="edit" shapetype="t"/>
              </v:shapetype>
              <v:shape id="Straight Arrow Connector 9" o:spid="_x0000_s1026" type="#_x0000_t32" style="position:absolute;margin-left:225pt;margin-top:1.5pt;width:0;height:29.5pt;z-index:251848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ZO+0gEAAAsEAAAOAAAAZHJzL2Uyb0RvYy54bWysU8uO1DAQvCPxD5bvTDILLBBNZg+zLBcE&#10;Kx4f4HXaiSW/ZDeT5O9pOzMZFgQSiIuTtruqu8rt3c1kDTtCTNq7lm83NWfgpO+061v+9cvds9ec&#10;JRSuE8Y7aPkMid/snz7ZjaGBKz9400FkROJSM4aWD4ihqaokB7AibXwAR4fKRyuQwthXXRQjsVtT&#10;XdX1dTX62IXoJaREu7fLId8XfqVA4kelEiAzLafesKyxrA95rfY70fRRhEHLUxviH7qwQjsqulLd&#10;ChTsW9S/UFkto09e4UZ6W3mltISigdRs65/UfB5EgKKFzElhtSn9P1r54Xhw95FsGENqUriPWcWk&#10;os1f6o9Nxax5NQsmZHLZlLT7/NWL65fFx+qCCzHhO/CW5Z+WJ4xC9wMevHN0Iz5ui1fi+D4hVSbg&#10;GZCLGsdGGqU3NdHmOHmjuzttTAnyYMDBRHYUdKVCSnC4zddILI8yUWjz1nUM50Bzh1EL1xs4ZRpH&#10;gIvi8oezgaX+J1BMd6Rx6bMM4+9qGkfZGaaowxV46vxPzZ7yMxTKoP4NeEWUyt7hCrba+bj49rg6&#10;Tmeb1JJ/dmDRnS148N1cZqFYQxNXXD29jjzSP8YFfnnD++8AAAD//wMAUEsDBBQABgAIAAAAIQCt&#10;zuVa2wAAAAgBAAAPAAAAZHJzL2Rvd25yZXYueG1sTI/BTsMwEETvSPyDtUjcqE2BqgpxKojEESFC&#10;oVcn3iZR7XUUu2n4exZxoKfVaEazb/LN7J2YcIx9IA23CwUCqQm2p1bD9uPlZg0iJkPWuECo4Rsj&#10;bIrLi9xkNpzoHacqtYJLKGZGQ5fSkEkZmw69iYswILG3D6M3ieXYSjuaE5d7J5dKraQ3PfGHzgxY&#10;dtgcqqPX8Lnzw269fS2fqyrWZazfXPqatL6+mp8eQSSc038YfvEZHQpmqsORbBROw/2D4i1Jwx0f&#10;9v90rWG1VCCLXJ4PKH4AAAD//wMAUEsBAi0AFAAGAAgAAAAhALaDOJL+AAAA4QEAABMAAAAAAAAA&#10;AAAAAAAAAAAAAFtDb250ZW50X1R5cGVzXS54bWxQSwECLQAUAAYACAAAACEAOP0h/9YAAACUAQAA&#10;CwAAAAAAAAAAAAAAAAAvAQAAX3JlbHMvLnJlbHNQSwECLQAUAAYACAAAACEAjqWTvtIBAAALBAAA&#10;DgAAAAAAAAAAAAAAAAAuAgAAZHJzL2Uyb0RvYy54bWxQSwECLQAUAAYACAAAACEArc7lWtsAAAAI&#10;AQAADwAAAAAAAAAAAAAAAAAsBAAAZHJzL2Rvd25yZXYueG1sUEsFBgAAAAAEAAQA8wAAADQFAAAA&#10;AA==&#10;" strokecolor="#4472c4 [3204]" strokeweight="1.5pt">
                <v:stroke endarrow="block" joinstyle="miter"/>
              </v:shape>
            </w:pict>
          </mc:Fallback>
        </mc:AlternateContent>
      </w:r>
    </w:p>
    <w:p w14:paraId="75D8761F" w14:textId="77777777" w:rsidR="007979D3" w:rsidRPr="008514B5" w:rsidRDefault="007979D3" w:rsidP="007979D3">
      <w:pPr>
        <w:rPr>
          <w:rFonts w:ascii="Arial" w:hAnsi="Arial" w:cs="Arial"/>
        </w:rPr>
      </w:pPr>
      <w:r w:rsidRPr="008514B5">
        <w:rPr>
          <w:rFonts w:ascii="Arial" w:hAnsi="Arial" w:cs="Arial"/>
          <w:noProof/>
        </w:rPr>
        <mc:AlternateContent>
          <mc:Choice Requires="wps">
            <w:drawing>
              <wp:anchor distT="0" distB="0" distL="114300" distR="114300" simplePos="0" relativeHeight="251837440" behindDoc="0" locked="0" layoutInCell="1" allowOverlap="1" wp14:anchorId="7E0165AD" wp14:editId="16A6AA91">
                <wp:simplePos x="0" y="0"/>
                <wp:positionH relativeFrom="column">
                  <wp:posOffset>-84617</wp:posOffset>
                </wp:positionH>
                <wp:positionV relativeFrom="paragraph">
                  <wp:posOffset>132080</wp:posOffset>
                </wp:positionV>
                <wp:extent cx="1807845" cy="850900"/>
                <wp:effectExtent l="0" t="0" r="20955" b="25400"/>
                <wp:wrapNone/>
                <wp:docPr id="1692970777" name="Text Box 1"/>
                <wp:cNvGraphicFramePr/>
                <a:graphic xmlns:a="http://schemas.openxmlformats.org/drawingml/2006/main">
                  <a:graphicData uri="http://schemas.microsoft.com/office/word/2010/wordprocessingShape">
                    <wps:wsp>
                      <wps:cNvSpPr txBox="1"/>
                      <wps:spPr>
                        <a:xfrm>
                          <a:off x="0" y="0"/>
                          <a:ext cx="1807845" cy="850900"/>
                        </a:xfrm>
                        <a:prstGeom prst="rect">
                          <a:avLst/>
                        </a:prstGeom>
                        <a:solidFill>
                          <a:srgbClr val="C00000"/>
                        </a:solidFill>
                        <a:ln w="6350">
                          <a:solidFill>
                            <a:srgbClr val="C00000"/>
                          </a:solidFill>
                        </a:ln>
                      </wps:spPr>
                      <wps:txbx>
                        <w:txbxContent>
                          <w:p w14:paraId="43C0F964" w14:textId="77777777" w:rsidR="007979D3" w:rsidRPr="008514B5" w:rsidRDefault="007979D3" w:rsidP="007979D3">
                            <w:pPr>
                              <w:jc w:val="center"/>
                              <w:rPr>
                                <w:rFonts w:ascii="Arial" w:hAnsi="Arial" w:cs="Arial"/>
                                <w:b/>
                                <w:bCs/>
                                <w:lang w:val="en-US"/>
                              </w:rPr>
                            </w:pPr>
                            <w:r w:rsidRPr="008514B5">
                              <w:rPr>
                                <w:rFonts w:ascii="Arial" w:hAnsi="Arial" w:cs="Arial"/>
                                <w:b/>
                                <w:bCs/>
                                <w:lang w:val="en-US"/>
                              </w:rPr>
                              <w:t>Assessment Body (AsBo)</w:t>
                            </w:r>
                          </w:p>
                          <w:p w14:paraId="5D2C4073" w14:textId="77777777" w:rsidR="007979D3" w:rsidRPr="008514B5" w:rsidRDefault="007979D3" w:rsidP="007979D3">
                            <w:pPr>
                              <w:jc w:val="center"/>
                              <w:rPr>
                                <w:rFonts w:ascii="Arial" w:hAnsi="Arial" w:cs="Arial"/>
                                <w:sz w:val="20"/>
                                <w:szCs w:val="20"/>
                                <w:lang w:val="en-US"/>
                              </w:rPr>
                            </w:pPr>
                            <w:r w:rsidRPr="008514B5">
                              <w:rPr>
                                <w:rFonts w:ascii="Arial" w:hAnsi="Arial" w:cs="Arial"/>
                                <w:lang w:val="en-US"/>
                              </w:rPr>
                              <w:t>(Paragraph 5.21)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0165AD" id="_x0000_s1029" type="#_x0000_t202" style="position:absolute;margin-left:-6.65pt;margin-top:10.4pt;width:142.35pt;height:67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avOAIAAIcEAAAOAAAAZHJzL2Uyb0RvYy54bWysVE1v2zAMvQ/YfxB0X+ykSZsacYosRYYB&#10;RVsgLXpWZDk2IIsapcTOfv0o5bPdDsOwHBRRpJ7I90hP7rpGs61CV4PJeb+XcqaMhKI265y/viy+&#10;jDlzXphCaDAq5zvl+N3086dJazM1gAp0oZARiHFZa3NeeW+zJHGyUo1wPbDKkLMEbIQnE9dJgaIl&#10;9EYngzS9TlrAwiJI5Ryd3u+dfBrxy1JJ/1SWTnmmc065+bhiXFdhTaYTka1R2KqWhzTEP2TRiNrQ&#10;oyeoe+EF22D9G1RTSwQHpe9JaBIoy1qqWANV008/VLOshFWxFiLH2RNN7v/Bysft0j4j891X6EjA&#10;QEhrXeboMNTTldiEf8qUkZ8o3J1oU51nMlwapzfj4YgzSb7xKL1NI6/J+bZF578paFjY5BxJlsiW&#10;2D44Ty9S6DEkPOZA18Wi1joauF7NNbKtIAnnafiFJOnKuzBtWJvz66tRGpHf+dzfQBCgNoR7rj7s&#10;fLfqWF3k/OrIzAqKHRGGsO8lZ+WipqoehPPPAql5iCMaCP9ES6mBkoLDjrMK8OefzkM8aUpezlpq&#10;xpy7HxuBijP93ZDat/3hMHRvNIajmwEZeOlZXXrMppkDkdWn0bMybkO818dtidC80dzMwqvkEkbS&#10;2zmXHo/G3O+HhCZPqtkshlHHWuEfzNLKAB7ECaq9dG8C7UFaT03xCMfGFdkHhfex4aaB2cZDWUf5&#10;A9N7Xg8CULdHiQ+TGcbp0o5R5+/H9BcAAAD//wMAUEsDBBQABgAIAAAAIQADaAf/3gAAAAoBAAAP&#10;AAAAZHJzL2Rvd25yZXYueG1sTI9NT4NAEIbvJv6HzZh4a5cvlSBLY0y8V6wab1sYgZSdBXah+O8d&#10;T/Y4mSfv+7z5bjW9WHBynSUF4TYAgVTZuqNGweHtZZOCcF5TrXtLqOAHHeyK66tcZ7U90ysupW8E&#10;h5DLtILW+yGT0lUtGu22dkDi37edjPZ8To2sJ33mcNPLKAjupdEdcUOrB3xusTqVs1Hw+T7O8dey&#10;L8vTR0JRWo3LYT8qdXuzPj2C8Lj6fxj+9FkdCnY62plqJ3oFmzCOGVUQBTyBgeghTEAcmbxLUpBF&#10;Li8nFL8AAAD//wMAUEsBAi0AFAAGAAgAAAAhALaDOJL+AAAA4QEAABMAAAAAAAAAAAAAAAAAAAAA&#10;AFtDb250ZW50X1R5cGVzXS54bWxQSwECLQAUAAYACAAAACEAOP0h/9YAAACUAQAACwAAAAAAAAAA&#10;AAAAAAAvAQAAX3JlbHMvLnJlbHNQSwECLQAUAAYACAAAACEAgPuGrzgCAACHBAAADgAAAAAAAAAA&#10;AAAAAAAuAgAAZHJzL2Uyb0RvYy54bWxQSwECLQAUAAYACAAAACEAA2gH/94AAAAKAQAADwAAAAAA&#10;AAAAAAAAAACSBAAAZHJzL2Rvd25yZXYueG1sUEsFBgAAAAAEAAQA8wAAAJ0FAAAAAA==&#10;" fillcolor="#c00000" strokecolor="#c00000" strokeweight=".5pt">
                <v:textbox>
                  <w:txbxContent>
                    <w:p w14:paraId="43C0F964" w14:textId="77777777" w:rsidR="007979D3" w:rsidRPr="008514B5" w:rsidRDefault="007979D3" w:rsidP="007979D3">
                      <w:pPr>
                        <w:jc w:val="center"/>
                        <w:rPr>
                          <w:rFonts w:ascii="Arial" w:hAnsi="Arial" w:cs="Arial"/>
                          <w:b/>
                          <w:bCs/>
                          <w:lang w:val="en-US"/>
                        </w:rPr>
                      </w:pPr>
                      <w:r w:rsidRPr="008514B5">
                        <w:rPr>
                          <w:rFonts w:ascii="Arial" w:hAnsi="Arial" w:cs="Arial"/>
                          <w:b/>
                          <w:bCs/>
                          <w:lang w:val="en-US"/>
                        </w:rPr>
                        <w:t>Assessment Body (AsBo)</w:t>
                      </w:r>
                    </w:p>
                    <w:p w14:paraId="5D2C4073" w14:textId="77777777" w:rsidR="007979D3" w:rsidRPr="008514B5" w:rsidRDefault="007979D3" w:rsidP="007979D3">
                      <w:pPr>
                        <w:jc w:val="center"/>
                        <w:rPr>
                          <w:rFonts w:ascii="Arial" w:hAnsi="Arial" w:cs="Arial"/>
                          <w:sz w:val="20"/>
                          <w:szCs w:val="20"/>
                          <w:lang w:val="en-US"/>
                        </w:rPr>
                      </w:pPr>
                      <w:r w:rsidRPr="008514B5">
                        <w:rPr>
                          <w:rFonts w:ascii="Arial" w:hAnsi="Arial" w:cs="Arial"/>
                          <w:lang w:val="en-US"/>
                        </w:rPr>
                        <w:t>(Paragraph 5.21)</w:t>
                      </w:r>
                    </w:p>
                  </w:txbxContent>
                </v:textbox>
              </v:shape>
            </w:pict>
          </mc:Fallback>
        </mc:AlternateContent>
      </w:r>
      <w:r w:rsidRPr="008514B5">
        <w:rPr>
          <w:rFonts w:ascii="Arial" w:hAnsi="Arial" w:cs="Arial"/>
          <w:noProof/>
        </w:rPr>
        <mc:AlternateContent>
          <mc:Choice Requires="wps">
            <w:drawing>
              <wp:anchor distT="0" distB="0" distL="114300" distR="114300" simplePos="0" relativeHeight="251838464" behindDoc="0" locked="0" layoutInCell="1" allowOverlap="1" wp14:anchorId="12EA34F3" wp14:editId="3DFE1190">
                <wp:simplePos x="0" y="0"/>
                <wp:positionH relativeFrom="column">
                  <wp:posOffset>1943573</wp:posOffset>
                </wp:positionH>
                <wp:positionV relativeFrom="paragraph">
                  <wp:posOffset>132080</wp:posOffset>
                </wp:positionV>
                <wp:extent cx="1807845" cy="850900"/>
                <wp:effectExtent l="0" t="0" r="20955" b="25400"/>
                <wp:wrapNone/>
                <wp:docPr id="1855851579" name="Text Box 1"/>
                <wp:cNvGraphicFramePr/>
                <a:graphic xmlns:a="http://schemas.openxmlformats.org/drawingml/2006/main">
                  <a:graphicData uri="http://schemas.microsoft.com/office/word/2010/wordprocessingShape">
                    <wps:wsp>
                      <wps:cNvSpPr txBox="1"/>
                      <wps:spPr>
                        <a:xfrm>
                          <a:off x="0" y="0"/>
                          <a:ext cx="1807845" cy="850900"/>
                        </a:xfrm>
                        <a:prstGeom prst="rect">
                          <a:avLst/>
                        </a:prstGeom>
                        <a:solidFill>
                          <a:srgbClr val="C00000"/>
                        </a:solidFill>
                        <a:ln w="6350">
                          <a:solidFill>
                            <a:srgbClr val="C00000"/>
                          </a:solidFill>
                        </a:ln>
                      </wps:spPr>
                      <wps:txbx>
                        <w:txbxContent>
                          <w:p w14:paraId="03DA2A46" w14:textId="77777777" w:rsidR="007979D3" w:rsidRPr="008514B5" w:rsidRDefault="007979D3" w:rsidP="007979D3">
                            <w:pPr>
                              <w:jc w:val="center"/>
                              <w:rPr>
                                <w:rFonts w:ascii="Arial" w:hAnsi="Arial" w:cs="Arial"/>
                                <w:b/>
                                <w:bCs/>
                                <w:sz w:val="20"/>
                                <w:szCs w:val="20"/>
                                <w:lang w:val="en-US"/>
                              </w:rPr>
                            </w:pPr>
                            <w:r w:rsidRPr="008514B5">
                              <w:rPr>
                                <w:rFonts w:ascii="Arial" w:hAnsi="Arial" w:cs="Arial"/>
                                <w:b/>
                                <w:bCs/>
                                <w:lang w:val="en-US"/>
                              </w:rPr>
                              <w:t>Notified Body (NoBo)</w:t>
                            </w:r>
                          </w:p>
                          <w:p w14:paraId="63947E71" w14:textId="77777777" w:rsidR="007979D3" w:rsidRPr="008514B5" w:rsidRDefault="007979D3" w:rsidP="007979D3">
                            <w:pPr>
                              <w:jc w:val="center"/>
                              <w:rPr>
                                <w:rFonts w:ascii="Arial" w:hAnsi="Arial" w:cs="Arial"/>
                                <w:lang w:val="en-US"/>
                              </w:rPr>
                            </w:pPr>
                            <w:r w:rsidRPr="008514B5">
                              <w:rPr>
                                <w:rFonts w:ascii="Arial" w:hAnsi="Arial" w:cs="Arial"/>
                                <w:lang w:val="en-US"/>
                              </w:rPr>
                              <w:t>(Paragraph 5.22)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EA34F3" id="_x0000_s1030" type="#_x0000_t202" style="position:absolute;margin-left:153.05pt;margin-top:10.4pt;width:142.35pt;height:67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x24NwIAAIcEAAAOAAAAZHJzL2Uyb0RvYy54bWysVE1v2zAMvQ/YfxB0X+xkSZsacYosRYYB&#10;QVsgHXpWZDk2IIsapcTOfv0o5bPdDsOwHBRRpJ7I90hP7rtGs51CV4PJeb+XcqaMhKI2m5x/f1l8&#10;GnPmvDCF0GBUzvfK8fvpxw+T1mZqABXoQiEjEOOy1ua88t5mSeJkpRrhemCVIWcJ2AhPJm6SAkVL&#10;6I1OBml6k7SAhUWQyjk6fTg4+TTil6WS/qksnfJM55xy83HFuK7DmkwnItugsFUtj2mIf8iiEbWh&#10;R89QD8ILtsX6N6imlggOSt+T0CRQlrVUsQaqpp++q2ZVCatiLUSOs2ea3P+DlY+7lX1G5rsv0JGA&#10;gZDWuszRYainK7EJ/5QpIz9RuD/TpjrPZLg0Tm/HwxFnknzjUXqXRl6Ty22Lzn9V0LCwyTmSLJEt&#10;sVs6Ty9S6CkkPOZA18Wi1joauFnPNbKdIAnnafiFJOnKmzBtWJvzm8+jNCK/8bm/gSBAbQj3Un3Y&#10;+W7dsbrI+fDEzBqKPRGGcOglZ+WipqqWwvlngdQ8xBENhH+ipdRAScFxx1kF+PNP5yGeNCUvZy01&#10;Y87dj61AxZn+Zkjtu/5wGLo3GsPR7YAMvPasrz1m28yByOrT6FkZtyHe69O2RGheaW5m4VVyCSPp&#10;7ZxLjydj7g9DQpMn1WwWw6hjrfBLs7IygAdxgmov3atAe5TWU1M8wqlxRfZO4UNsuGlgtvVQ1lH+&#10;wPSB16MA1O1R4uNkhnG6tmPU5fsx/QUAAP//AwBQSwMEFAAGAAgAAAAhALQG53beAAAACgEAAA8A&#10;AABkcnMvZG93bnJldi54bWxMj01Pg0AQhu8m/ofNmHizS+lHEFkaY+K9YtV427IjkLKzwC4U/73T&#10;k73NZJ6887zZbratmHDwjSMFy0UEAql0pqFKweH99SEB4YMmo1tHqOAXPezy25tMp8ad6Q2nIlSC&#10;Q8inWkEdQpdK6csarfYL1yHx7ccNVgdeh0qaQZ853LYyjqKttLoh/lDrDl9qLE/FaBV8ffTj6nva&#10;F8Xpc01xUvbTYd8rdX83Pz+BCDiHfxgu+qwOOTsd3UjGi1bBKtouGVUQR1yBgc3jZTgyuVknIPNM&#10;XlfI/wAAAP//AwBQSwECLQAUAAYACAAAACEAtoM4kv4AAADhAQAAEwAAAAAAAAAAAAAAAAAAAAAA&#10;W0NvbnRlbnRfVHlwZXNdLnhtbFBLAQItABQABgAIAAAAIQA4/SH/1gAAAJQBAAALAAAAAAAAAAAA&#10;AAAAAC8BAABfcmVscy8ucmVsc1BLAQItABQABgAIAAAAIQAg2x24NwIAAIcEAAAOAAAAAAAAAAAA&#10;AAAAAC4CAABkcnMvZTJvRG9jLnhtbFBLAQItABQABgAIAAAAIQC0Bud23gAAAAoBAAAPAAAAAAAA&#10;AAAAAAAAAJEEAABkcnMvZG93bnJldi54bWxQSwUGAAAAAAQABADzAAAAnAUAAAAA&#10;" fillcolor="#c00000" strokecolor="#c00000" strokeweight=".5pt">
                <v:textbox>
                  <w:txbxContent>
                    <w:p w14:paraId="03DA2A46" w14:textId="77777777" w:rsidR="007979D3" w:rsidRPr="008514B5" w:rsidRDefault="007979D3" w:rsidP="007979D3">
                      <w:pPr>
                        <w:jc w:val="center"/>
                        <w:rPr>
                          <w:rFonts w:ascii="Arial" w:hAnsi="Arial" w:cs="Arial"/>
                          <w:b/>
                          <w:bCs/>
                          <w:sz w:val="20"/>
                          <w:szCs w:val="20"/>
                          <w:lang w:val="en-US"/>
                        </w:rPr>
                      </w:pPr>
                      <w:r w:rsidRPr="008514B5">
                        <w:rPr>
                          <w:rFonts w:ascii="Arial" w:hAnsi="Arial" w:cs="Arial"/>
                          <w:b/>
                          <w:bCs/>
                          <w:lang w:val="en-US"/>
                        </w:rPr>
                        <w:t>Notified Body (NoBo)</w:t>
                      </w:r>
                    </w:p>
                    <w:p w14:paraId="63947E71" w14:textId="77777777" w:rsidR="007979D3" w:rsidRPr="008514B5" w:rsidRDefault="007979D3" w:rsidP="007979D3">
                      <w:pPr>
                        <w:jc w:val="center"/>
                        <w:rPr>
                          <w:rFonts w:ascii="Arial" w:hAnsi="Arial" w:cs="Arial"/>
                          <w:lang w:val="en-US"/>
                        </w:rPr>
                      </w:pPr>
                      <w:r w:rsidRPr="008514B5">
                        <w:rPr>
                          <w:rFonts w:ascii="Arial" w:hAnsi="Arial" w:cs="Arial"/>
                          <w:lang w:val="en-US"/>
                        </w:rPr>
                        <w:t>(Paragraph 5.22)</w:t>
                      </w:r>
                    </w:p>
                  </w:txbxContent>
                </v:textbox>
              </v:shape>
            </w:pict>
          </mc:Fallback>
        </mc:AlternateContent>
      </w:r>
      <w:r w:rsidRPr="008514B5">
        <w:rPr>
          <w:rFonts w:ascii="Arial" w:hAnsi="Arial" w:cs="Arial"/>
          <w:noProof/>
        </w:rPr>
        <mc:AlternateContent>
          <mc:Choice Requires="wps">
            <w:drawing>
              <wp:anchor distT="0" distB="0" distL="114300" distR="114300" simplePos="0" relativeHeight="251839488" behindDoc="0" locked="0" layoutInCell="1" allowOverlap="1" wp14:anchorId="56F49F7F" wp14:editId="0197B158">
                <wp:simplePos x="0" y="0"/>
                <wp:positionH relativeFrom="column">
                  <wp:posOffset>3965102</wp:posOffset>
                </wp:positionH>
                <wp:positionV relativeFrom="paragraph">
                  <wp:posOffset>132080</wp:posOffset>
                </wp:positionV>
                <wp:extent cx="1808273" cy="850900"/>
                <wp:effectExtent l="0" t="0" r="20955" b="25400"/>
                <wp:wrapNone/>
                <wp:docPr id="1999167284" name="Text Box 1"/>
                <wp:cNvGraphicFramePr/>
                <a:graphic xmlns:a="http://schemas.openxmlformats.org/drawingml/2006/main">
                  <a:graphicData uri="http://schemas.microsoft.com/office/word/2010/wordprocessingShape">
                    <wps:wsp>
                      <wps:cNvSpPr txBox="1"/>
                      <wps:spPr>
                        <a:xfrm>
                          <a:off x="0" y="0"/>
                          <a:ext cx="1808273" cy="850900"/>
                        </a:xfrm>
                        <a:prstGeom prst="rect">
                          <a:avLst/>
                        </a:prstGeom>
                        <a:solidFill>
                          <a:srgbClr val="C00000"/>
                        </a:solidFill>
                        <a:ln w="6350">
                          <a:solidFill>
                            <a:srgbClr val="C00000"/>
                          </a:solidFill>
                        </a:ln>
                      </wps:spPr>
                      <wps:txbx>
                        <w:txbxContent>
                          <w:p w14:paraId="37ABC031" w14:textId="77777777" w:rsidR="007979D3" w:rsidRPr="008514B5" w:rsidRDefault="007979D3" w:rsidP="007979D3">
                            <w:pPr>
                              <w:jc w:val="center"/>
                              <w:rPr>
                                <w:rFonts w:ascii="Arial" w:hAnsi="Arial" w:cs="Arial"/>
                                <w:b/>
                                <w:bCs/>
                                <w:lang w:val="en-US"/>
                              </w:rPr>
                            </w:pPr>
                            <w:r w:rsidRPr="008514B5">
                              <w:rPr>
                                <w:rFonts w:ascii="Arial" w:hAnsi="Arial" w:cs="Arial"/>
                                <w:b/>
                                <w:bCs/>
                                <w:lang w:val="en-US"/>
                              </w:rPr>
                              <w:t>Designated Body (DeBo)</w:t>
                            </w:r>
                          </w:p>
                          <w:p w14:paraId="52F8F95B" w14:textId="77777777" w:rsidR="007979D3" w:rsidRPr="008514B5" w:rsidRDefault="007979D3" w:rsidP="007979D3">
                            <w:pPr>
                              <w:jc w:val="center"/>
                              <w:rPr>
                                <w:rFonts w:ascii="Arial" w:hAnsi="Arial" w:cs="Arial"/>
                                <w:lang w:val="en-US"/>
                              </w:rPr>
                            </w:pPr>
                            <w:r w:rsidRPr="008514B5">
                              <w:rPr>
                                <w:rFonts w:ascii="Arial" w:hAnsi="Arial" w:cs="Arial"/>
                                <w:lang w:val="en-US"/>
                              </w:rPr>
                              <w:t>(Paragraph 5.23)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F49F7F" id="_x0000_s1031" type="#_x0000_t202" style="position:absolute;margin-left:312.2pt;margin-top:10.4pt;width:142.4pt;height:67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mcEOAIAAIcEAAAOAAAAZHJzL2Uyb0RvYy54bWysVE1v2zAMvQ/YfxB0X+ykSZsacYosRYYB&#10;RVsgLXpWZDk2IIsapcTOfv0o5bPdDsOwHBRRpJ7I90hP7rpGs61CV4PJeb+XcqaMhKI265y/viy+&#10;jDlzXphCaDAq5zvl+N3086dJazM1gAp0oZARiHFZa3NeeW+zJHGyUo1wPbDKkLMEbIQnE9dJgaIl&#10;9EYngzS9TlrAwiJI5Ryd3u+dfBrxy1JJ/1SWTnmmc065+bhiXFdhTaYTka1R2KqWhzTEP2TRiNrQ&#10;oyeoe+EF22D9G1RTSwQHpe9JaBIoy1qqWANV008/VLOshFWxFiLH2RNN7v/Bysft0j4j891X6EjA&#10;QEhrXeboMNTTldiEf8qUkZ8o3J1oU51nMlwap+PBzRVnknzjUXqbRl6T822Lzn9T0LCwyTmSLJEt&#10;sX1wnl6k0GNIeMyBrotFrXU0cL2aa2RbQRLO0/ALSdKVd2HasDbn11ejNCK/87m/gSBAbQj3XH3Y&#10;+W7VsbrI+ejIzAqKHRGGsO8lZ+WipqoehPPPAql5iCMaCP9ES6mBkoLDjrMK8OefzkM8aUpezlpq&#10;xpy7HxuBijP93ZDat/3hMHRvNIajmwEZeOlZXXrMppkDkdWn0bMybkO818dtidC80dzMwqvkEkbS&#10;2zmXHo/G3O+HhCZPqtkshlHHWuEfzNLKAB7ECaq9dG8C7UFaT03xCMfGFdkHhfex4aaB2cZDWUf5&#10;A9N7Xg8CULdHiQ+TGcbp0o5R5+/H9BcAAAD//wMAUEsDBBQABgAIAAAAIQDa7QRb3gAAAAoBAAAP&#10;AAAAZHJzL2Rvd25yZXYueG1sTI/BTsMwEETvSPyDtUjcqI0JVZrGqRAS9xIKqDc3NknUeJ3EThr+&#10;nuUEx9U+zbzJd4vr2GzH0HpUcL8SwCxW3rRYKzi8vdylwELUaHTn0Sr4tgF2xfVVrjPjL/hq5zLW&#10;jEIwZFpBE2OfcR6qxjodVr63SL8vPzod6RxrbkZ9oXDXcSnEmjvdIjU0urfPja3O5eQUfL4P08Nx&#10;3pfl+SNBmVbDfNgPSt3eLE9bYNEu8Q+GX31Sh4KcTn5CE1inYC2ThFAFUtAEAjZiI4GdiHxMUuBF&#10;zv9PKH4AAAD//wMAUEsBAi0AFAAGAAgAAAAhALaDOJL+AAAA4QEAABMAAAAAAAAAAAAAAAAAAAAA&#10;AFtDb250ZW50X1R5cGVzXS54bWxQSwECLQAUAAYACAAAACEAOP0h/9YAAACUAQAACwAAAAAAAAAA&#10;AAAAAAAvAQAAX3JlbHMvLnJlbHNQSwECLQAUAAYACAAAACEArHJnBDgCAACHBAAADgAAAAAAAAAA&#10;AAAAAAAuAgAAZHJzL2Uyb0RvYy54bWxQSwECLQAUAAYACAAAACEA2u0EW94AAAAKAQAADwAAAAAA&#10;AAAAAAAAAACSBAAAZHJzL2Rvd25yZXYueG1sUEsFBgAAAAAEAAQA8wAAAJ0FAAAAAA==&#10;" fillcolor="#c00000" strokecolor="#c00000" strokeweight=".5pt">
                <v:textbox>
                  <w:txbxContent>
                    <w:p w14:paraId="37ABC031" w14:textId="77777777" w:rsidR="007979D3" w:rsidRPr="008514B5" w:rsidRDefault="007979D3" w:rsidP="007979D3">
                      <w:pPr>
                        <w:jc w:val="center"/>
                        <w:rPr>
                          <w:rFonts w:ascii="Arial" w:hAnsi="Arial" w:cs="Arial"/>
                          <w:b/>
                          <w:bCs/>
                          <w:lang w:val="en-US"/>
                        </w:rPr>
                      </w:pPr>
                      <w:r w:rsidRPr="008514B5">
                        <w:rPr>
                          <w:rFonts w:ascii="Arial" w:hAnsi="Arial" w:cs="Arial"/>
                          <w:b/>
                          <w:bCs/>
                          <w:lang w:val="en-US"/>
                        </w:rPr>
                        <w:t>Designated Body (DeBo)</w:t>
                      </w:r>
                    </w:p>
                    <w:p w14:paraId="52F8F95B" w14:textId="77777777" w:rsidR="007979D3" w:rsidRPr="008514B5" w:rsidRDefault="007979D3" w:rsidP="007979D3">
                      <w:pPr>
                        <w:jc w:val="center"/>
                        <w:rPr>
                          <w:rFonts w:ascii="Arial" w:hAnsi="Arial" w:cs="Arial"/>
                          <w:lang w:val="en-US"/>
                        </w:rPr>
                      </w:pPr>
                      <w:r w:rsidRPr="008514B5">
                        <w:rPr>
                          <w:rFonts w:ascii="Arial" w:hAnsi="Arial" w:cs="Arial"/>
                          <w:lang w:val="en-US"/>
                        </w:rPr>
                        <w:t>(Paragraph 5.23)</w:t>
                      </w:r>
                    </w:p>
                  </w:txbxContent>
                </v:textbox>
              </v:shape>
            </w:pict>
          </mc:Fallback>
        </mc:AlternateContent>
      </w:r>
    </w:p>
    <w:p w14:paraId="0C388138" w14:textId="77777777" w:rsidR="007979D3" w:rsidRPr="008514B5" w:rsidRDefault="007979D3" w:rsidP="007979D3">
      <w:pPr>
        <w:rPr>
          <w:rFonts w:ascii="Arial" w:hAnsi="Arial" w:cs="Arial"/>
        </w:rPr>
      </w:pPr>
    </w:p>
    <w:p w14:paraId="6EC201DB" w14:textId="77777777" w:rsidR="007979D3" w:rsidRPr="008514B5" w:rsidRDefault="007979D3" w:rsidP="007979D3">
      <w:pPr>
        <w:rPr>
          <w:rFonts w:ascii="Arial" w:hAnsi="Arial" w:cs="Arial"/>
        </w:rPr>
      </w:pPr>
    </w:p>
    <w:p w14:paraId="23CE1776" w14:textId="77777777" w:rsidR="007979D3" w:rsidRPr="008514B5" w:rsidRDefault="007979D3" w:rsidP="007979D3">
      <w:pPr>
        <w:rPr>
          <w:rFonts w:ascii="Arial" w:hAnsi="Arial" w:cs="Arial"/>
        </w:rPr>
      </w:pPr>
      <w:r w:rsidRPr="008514B5">
        <w:rPr>
          <w:rFonts w:ascii="Arial" w:hAnsi="Arial" w:cs="Arial"/>
          <w:noProof/>
        </w:rPr>
        <mc:AlternateContent>
          <mc:Choice Requires="wps">
            <w:drawing>
              <wp:anchor distT="0" distB="0" distL="114300" distR="114300" simplePos="0" relativeHeight="251835392" behindDoc="0" locked="0" layoutInCell="1" allowOverlap="1" wp14:anchorId="337B2728" wp14:editId="1699E720">
                <wp:simplePos x="0" y="0"/>
                <wp:positionH relativeFrom="column">
                  <wp:posOffset>838200</wp:posOffset>
                </wp:positionH>
                <wp:positionV relativeFrom="paragraph">
                  <wp:posOffset>159385</wp:posOffset>
                </wp:positionV>
                <wp:extent cx="0" cy="552450"/>
                <wp:effectExtent l="76200" t="0" r="57150" b="57150"/>
                <wp:wrapNone/>
                <wp:docPr id="1993092783" name="Straight Arrow Connector 10"/>
                <wp:cNvGraphicFramePr/>
                <a:graphic xmlns:a="http://schemas.openxmlformats.org/drawingml/2006/main">
                  <a:graphicData uri="http://schemas.microsoft.com/office/word/2010/wordprocessingShape">
                    <wps:wsp>
                      <wps:cNvCnPr/>
                      <wps:spPr>
                        <a:xfrm>
                          <a:off x="0" y="0"/>
                          <a:ext cx="0" cy="552450"/>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23F60BE" id="Straight Arrow Connector 10" o:spid="_x0000_s1026" type="#_x0000_t32" style="position:absolute;margin-left:66pt;margin-top:12.55pt;width:0;height:43.5pt;z-index:251835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OVLvwEAANQDAAAOAAAAZHJzL2Uyb0RvYy54bWysU9uO0zAUfEfiHyy/06QVRRA13Ycu8IJg&#10;BcsHeJ3jxJJvsg9N8vccO22KFgkJxIsdX2bOnPHkcDdZw84Qk/au5dtNzRk46Tvt+pZ/f/zw6i1n&#10;CYXrhPEOWj5D4nfHly8OY2hg5wdvOoiMSFxqxtDyATE0VZXkAFakjQ/g6FD5aAXSMvZVF8VI7NZU&#10;u7p+U40+diF6CSnR7v1yyI+FXymQ+EWpBMhMy0kbljGW8SmP1fEgmj6KMGh5kSH+QYUV2lHRlepe&#10;oGA/ov6NymoZffIKN9LbyiulJZQeqJtt/aybb4MIUHohc1JYbUr/j1Z+Pp/cQyQbxpCaFB5i7mJS&#10;0eaZ9LGpmDWvZsGETC6bknb3+93rffGxuuFCTPgRvGX5o+UJo9D9gCfvHL2Ij9vilTh/SkiVCXgF&#10;5KLGsZGi9K4m2rxGoc171zGcAwUIoxauN5BfjoDG0XSTXr5wNrAQfQXFdEdil4IlVXAykZ0F5UFI&#10;CQ63KxPdzjCljVmBi4Q/Ai/3MxRK4v4GvCJKZe9wBVvtfCwGPKuO01WyWu5fHVj6zhY8+W4uj1qs&#10;oegUry4xz9n8dV3gt5/x+BMAAP//AwBQSwMEFAAGAAgAAAAhAFzatifcAAAACgEAAA8AAABkcnMv&#10;ZG93bnJldi54bWxMj0FPwzAMhe9I/IfISNxY2iLQVJpOoxJHhCiDXdPGtNUSp2qyrvx7PC7s5mc/&#10;PX+v2CzOihmnMHhSkK4SEEitNwN1CnYfL3drECFqMtp6QgU/GGBTXl8VOjf+RO8417ETHEIh1wr6&#10;GMdcytD26HRY+RGJb99+cjqynDppJn3icGdlliSP0umB+EOvR6x6bA/10Sn43Ltxv969Vs91HZoq&#10;NG82fs1K3d4s2ycQEZf4b4YzPqNDyUyNP5IJwrK+z7hLVJA9pCDOhr9Fw0OapSDLQl5WKH8BAAD/&#10;/wMAUEsBAi0AFAAGAAgAAAAhALaDOJL+AAAA4QEAABMAAAAAAAAAAAAAAAAAAAAAAFtDb250ZW50&#10;X1R5cGVzXS54bWxQSwECLQAUAAYACAAAACEAOP0h/9YAAACUAQAACwAAAAAAAAAAAAAAAAAvAQAA&#10;X3JlbHMvLnJlbHNQSwECLQAUAAYACAAAACEAJYzlS78BAADUAwAADgAAAAAAAAAAAAAAAAAuAgAA&#10;ZHJzL2Uyb0RvYy54bWxQSwECLQAUAAYACAAAACEAXNq2J9wAAAAKAQAADwAAAAAAAAAAAAAAAAAZ&#10;BAAAZHJzL2Rvd25yZXYueG1sUEsFBgAAAAAEAAQA8wAAACIFAAAAAA==&#10;" strokecolor="#4472c4 [3204]" strokeweight="1.5pt">
                <v:stroke endarrow="block" joinstyle="miter"/>
              </v:shape>
            </w:pict>
          </mc:Fallback>
        </mc:AlternateContent>
      </w:r>
      <w:r w:rsidRPr="008514B5">
        <w:rPr>
          <w:rFonts w:ascii="Arial" w:hAnsi="Arial" w:cs="Arial"/>
          <w:noProof/>
        </w:rPr>
        <mc:AlternateContent>
          <mc:Choice Requires="wps">
            <w:drawing>
              <wp:anchor distT="0" distB="0" distL="114300" distR="114300" simplePos="0" relativeHeight="251840512" behindDoc="0" locked="0" layoutInCell="1" allowOverlap="1" wp14:anchorId="29448171" wp14:editId="4426A0D5">
                <wp:simplePos x="0" y="0"/>
                <wp:positionH relativeFrom="column">
                  <wp:posOffset>438150</wp:posOffset>
                </wp:positionH>
                <wp:positionV relativeFrom="paragraph">
                  <wp:posOffset>235585</wp:posOffset>
                </wp:positionV>
                <wp:extent cx="4997450" cy="298450"/>
                <wp:effectExtent l="0" t="0" r="12700" b="25400"/>
                <wp:wrapNone/>
                <wp:docPr id="1755148526" name="Text Box 2"/>
                <wp:cNvGraphicFramePr/>
                <a:graphic xmlns:a="http://schemas.openxmlformats.org/drawingml/2006/main">
                  <a:graphicData uri="http://schemas.microsoft.com/office/word/2010/wordprocessingShape">
                    <wps:wsp>
                      <wps:cNvSpPr txBox="1"/>
                      <wps:spPr>
                        <a:xfrm>
                          <a:off x="0" y="0"/>
                          <a:ext cx="4997450" cy="298450"/>
                        </a:xfrm>
                        <a:prstGeom prst="rect">
                          <a:avLst/>
                        </a:prstGeom>
                        <a:solidFill>
                          <a:schemeClr val="lt1"/>
                        </a:solidFill>
                        <a:ln w="19050">
                          <a:solidFill>
                            <a:srgbClr val="00B0F0"/>
                          </a:solidFill>
                        </a:ln>
                      </wps:spPr>
                      <wps:txbx>
                        <w:txbxContent>
                          <w:p w14:paraId="2160F561" w14:textId="77777777" w:rsidR="007979D3" w:rsidRPr="008514B5" w:rsidRDefault="007979D3" w:rsidP="007979D3">
                            <w:pPr>
                              <w:jc w:val="center"/>
                              <w:rPr>
                                <w:rFonts w:ascii="Arial" w:hAnsi="Arial" w:cs="Arial"/>
                                <w:color w:val="000000" w:themeColor="text1"/>
                                <w:lang w:val="en-US"/>
                              </w:rPr>
                            </w:pPr>
                            <w:r w:rsidRPr="008514B5">
                              <w:rPr>
                                <w:rFonts w:ascii="Arial" w:hAnsi="Arial" w:cs="Arial"/>
                                <w:color w:val="000000" w:themeColor="text1"/>
                                <w:lang w:val="en-US"/>
                              </w:rPr>
                              <w:t>Assessments result in the following being issued to the Applicant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9448171" id="Text Box 2" o:spid="_x0000_s1032" type="#_x0000_t202" style="position:absolute;margin-left:34.5pt;margin-top:18.55pt;width:393.5pt;height:23.5pt;z-index:251840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950OgIAAIUEAAAOAAAAZHJzL2Uyb0RvYy54bWysVE1vGjEQvVfqf7B8L7sg8sGKJSJEVJVQ&#10;EolUORuvzVryelzbsEt/fcdeICTpqerFzHhmn2fevGF61zWa7IXzCkxJh4OcEmE4VMpsS/rzZfnt&#10;lhIfmKmYBiNKehCe3s2+fpm2thAjqEFXwhEEMb5obUnrEGyRZZ7XomF+AFYYDEpwDQvoum1WOdYi&#10;eqOzUZ5fZy24yjrgwnu8feiDdJbwpRQ8PEnpRSC6pFhbSKdL5yae2WzKiq1jtlb8WAb7hyoapgw+&#10;eoZ6YIGRnVOfoBrFHXiQYcChyUBKxUXqAbsZ5h+6WdfMitQLkuPtmSb//2D5435tnx0J3T10OMBI&#10;SGt94fEy9tNJ18RfrJRgHCk8nGkTXSAcL8eTyc34CkMcY6PJbbQRJnv72jofvgtoSDRK6nAsiS22&#10;X/nQp55S4mMetKqWSuvkRCmIhXZkz3CIOqQaEfxdljakxfInOb79GcJtN2eAPL/Pl6cCLzAQURus&#10;+q37aIVu0xFVlfT6xMwGqgMS5qDXkrd8qbCrFfPhmTkUDxKBCxGe8JAasCo4WpTU4H7/7T7m40wx&#10;SkmLYiyp/7VjTlCifxic9mQ4Hkf1Jmd8dTNCx11GNpcRs2sWgFQNcfUsT2bMD/pkSgfNK+7NPL6K&#10;IWY4vl3ScDIXoV8R3Dsu5vOUhHq1LKzM2vIIHUmOM3vpXpmzx8EGlMQjnGTLig/z7XPjlwbmuwBS&#10;peFHnntWj/Sj1pN8jnsZl+nST1lv/x6zPwAAAP//AwBQSwMEFAAGAAgAAAAhABWD34feAAAACAEA&#10;AA8AAABkcnMvZG93bnJldi54bWxMj0FPwzAMhe9I/IfISNxYWijdKE0nKNoFuDCmnbPGtGWJU5ps&#10;K/8ec4Kb7ff0/L1yOTkrjjiG3pOCdJaAQGq86alVsHlfXS1AhKjJaOsJFXxjgGV1flbqwvgTveFx&#10;HVvBIRQKraCLcSikDE2HToeZH5BY+/Cj05HXsZVm1CcOd1ZeJ0kune6JP3R6wLrDZr8+OAUua7c4&#10;3w8vdf9Vvz49PttPk62UuryYHu5BRJzinxl+8RkdKmba+QOZIKyC/I6rRAU38xQE64vbnA87HrIU&#10;ZFXK/wWqHwAAAP//AwBQSwECLQAUAAYACAAAACEAtoM4kv4AAADhAQAAEwAAAAAAAAAAAAAAAAAA&#10;AAAAW0NvbnRlbnRfVHlwZXNdLnhtbFBLAQItABQABgAIAAAAIQA4/SH/1gAAAJQBAAALAAAAAAAA&#10;AAAAAAAAAC8BAABfcmVscy8ucmVsc1BLAQItABQABgAIAAAAIQB0b950OgIAAIUEAAAOAAAAAAAA&#10;AAAAAAAAAC4CAABkcnMvZTJvRG9jLnhtbFBLAQItABQABgAIAAAAIQAVg9+H3gAAAAgBAAAPAAAA&#10;AAAAAAAAAAAAAJQEAABkcnMvZG93bnJldi54bWxQSwUGAAAAAAQABADzAAAAnwUAAAAA&#10;" fillcolor="white [3201]" strokecolor="#00b0f0" strokeweight="1.5pt">
                <v:textbox>
                  <w:txbxContent>
                    <w:p w14:paraId="2160F561" w14:textId="77777777" w:rsidR="007979D3" w:rsidRPr="008514B5" w:rsidRDefault="007979D3" w:rsidP="007979D3">
                      <w:pPr>
                        <w:jc w:val="center"/>
                        <w:rPr>
                          <w:rFonts w:ascii="Arial" w:hAnsi="Arial" w:cs="Arial"/>
                          <w:color w:val="000000" w:themeColor="text1"/>
                          <w:lang w:val="en-US"/>
                        </w:rPr>
                      </w:pPr>
                      <w:r w:rsidRPr="008514B5">
                        <w:rPr>
                          <w:rFonts w:ascii="Arial" w:hAnsi="Arial" w:cs="Arial"/>
                          <w:color w:val="000000" w:themeColor="text1"/>
                          <w:lang w:val="en-US"/>
                        </w:rPr>
                        <w:t>Assessments result in the following being issued to the Applicant</w:t>
                      </w:r>
                    </w:p>
                  </w:txbxContent>
                </v:textbox>
              </v:shape>
            </w:pict>
          </mc:Fallback>
        </mc:AlternateContent>
      </w:r>
      <w:r w:rsidRPr="008514B5">
        <w:rPr>
          <w:rFonts w:ascii="Arial" w:hAnsi="Arial" w:cs="Arial"/>
          <w:noProof/>
        </w:rPr>
        <mc:AlternateContent>
          <mc:Choice Requires="wps">
            <w:drawing>
              <wp:anchor distT="0" distB="0" distL="114300" distR="114300" simplePos="0" relativeHeight="251834368" behindDoc="0" locked="0" layoutInCell="1" allowOverlap="1" wp14:anchorId="18F4E63B" wp14:editId="06313550">
                <wp:simplePos x="0" y="0"/>
                <wp:positionH relativeFrom="column">
                  <wp:posOffset>4870450</wp:posOffset>
                </wp:positionH>
                <wp:positionV relativeFrom="paragraph">
                  <wp:posOffset>140335</wp:posOffset>
                </wp:positionV>
                <wp:extent cx="0" cy="552450"/>
                <wp:effectExtent l="76200" t="0" r="57150" b="57150"/>
                <wp:wrapNone/>
                <wp:docPr id="165248557" name="Straight Arrow Connector 10"/>
                <wp:cNvGraphicFramePr/>
                <a:graphic xmlns:a="http://schemas.openxmlformats.org/drawingml/2006/main">
                  <a:graphicData uri="http://schemas.microsoft.com/office/word/2010/wordprocessingShape">
                    <wps:wsp>
                      <wps:cNvCnPr/>
                      <wps:spPr>
                        <a:xfrm>
                          <a:off x="0" y="0"/>
                          <a:ext cx="0" cy="552450"/>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7DF6465" id="Straight Arrow Connector 10" o:spid="_x0000_s1026" type="#_x0000_t32" style="position:absolute;margin-left:383.5pt;margin-top:11.05pt;width:0;height:43.5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OVLvwEAANQDAAAOAAAAZHJzL2Uyb0RvYy54bWysU9uO0zAUfEfiHyy/06QVRRA13Ycu8IJg&#10;BcsHeJ3jxJJvsg9N8vccO22KFgkJxIsdX2bOnPHkcDdZw84Qk/au5dtNzRk46Tvt+pZ/f/zw6i1n&#10;CYXrhPEOWj5D4nfHly8OY2hg5wdvOoiMSFxqxtDyATE0VZXkAFakjQ/g6FD5aAXSMvZVF8VI7NZU&#10;u7p+U40+diF6CSnR7v1yyI+FXymQ+EWpBMhMy0kbljGW8SmP1fEgmj6KMGh5kSH+QYUV2lHRlepe&#10;oGA/ov6NymoZffIKN9LbyiulJZQeqJtt/aybb4MIUHohc1JYbUr/j1Z+Pp/cQyQbxpCaFB5i7mJS&#10;0eaZ9LGpmDWvZsGETC6bknb3+93rffGxuuFCTPgRvGX5o+UJo9D9gCfvHL2Ij9vilTh/SkiVCXgF&#10;5KLGsZGi9K4m2rxGoc171zGcAwUIoxauN5BfjoDG0XSTXr5wNrAQfQXFdEdil4IlVXAykZ0F5UFI&#10;CQ63KxPdzjCljVmBi4Q/Ai/3MxRK4v4GvCJKZe9wBVvtfCwGPKuO01WyWu5fHVj6zhY8+W4uj1qs&#10;oegUry4xz9n8dV3gt5/x+BMAAP//AwBQSwMEFAAGAAgAAAAhAEsgSoLcAAAACgEAAA8AAABkcnMv&#10;ZG93bnJldi54bWxMj8FOwzAMhu9IvENkJG4sbQ/bKE2nUYkjQpTBrmlj2mqJUzVZV94eIw5wtP3p&#10;9/cXu8VZMeMUBk8K0lUCAqn1ZqBOweHt6W4LIkRNRltPqOALA+zK66tC58Zf6BXnOnaCQyjkWkEf&#10;45hLGdoenQ4rPyLx7dNPTkcep06aSV843FmZJclaOj0Qf+j1iFWP7ak+OwXvRzcet4fn6rGuQ1OF&#10;5sXGj1mp25tl/wAi4hL/YPjRZ3Uo2anxZzJBWAWb9Ya7RAVZloJg4HfRMJncpyDLQv6vUH4DAAD/&#10;/wMAUEsBAi0AFAAGAAgAAAAhALaDOJL+AAAA4QEAABMAAAAAAAAAAAAAAAAAAAAAAFtDb250ZW50&#10;X1R5cGVzXS54bWxQSwECLQAUAAYACAAAACEAOP0h/9YAAACUAQAACwAAAAAAAAAAAAAAAAAvAQAA&#10;X3JlbHMvLnJlbHNQSwECLQAUAAYACAAAACEAJYzlS78BAADUAwAADgAAAAAAAAAAAAAAAAAuAgAA&#10;ZHJzL2Uyb0RvYy54bWxQSwECLQAUAAYACAAAACEASyBKgtwAAAAKAQAADwAAAAAAAAAAAAAAAAAZ&#10;BAAAZHJzL2Rvd25yZXYueG1sUEsFBgAAAAAEAAQA8wAAACIFAAAAAA==&#10;" strokecolor="#4472c4 [3204]" strokeweight="1.5pt">
                <v:stroke endarrow="block" joinstyle="miter"/>
              </v:shape>
            </w:pict>
          </mc:Fallback>
        </mc:AlternateContent>
      </w:r>
      <w:r w:rsidRPr="008514B5">
        <w:rPr>
          <w:rFonts w:ascii="Arial" w:hAnsi="Arial" w:cs="Arial"/>
          <w:noProof/>
        </w:rPr>
        <mc:AlternateContent>
          <mc:Choice Requires="wps">
            <w:drawing>
              <wp:anchor distT="0" distB="0" distL="114300" distR="114300" simplePos="0" relativeHeight="251836416" behindDoc="0" locked="0" layoutInCell="1" allowOverlap="1" wp14:anchorId="28D6E34E" wp14:editId="56DAE560">
                <wp:simplePos x="0" y="0"/>
                <wp:positionH relativeFrom="column">
                  <wp:posOffset>2857500</wp:posOffset>
                </wp:positionH>
                <wp:positionV relativeFrom="paragraph">
                  <wp:posOffset>140335</wp:posOffset>
                </wp:positionV>
                <wp:extent cx="0" cy="552450"/>
                <wp:effectExtent l="76200" t="0" r="57150" b="57150"/>
                <wp:wrapNone/>
                <wp:docPr id="1063158056" name="Straight Arrow Connector 10"/>
                <wp:cNvGraphicFramePr/>
                <a:graphic xmlns:a="http://schemas.openxmlformats.org/drawingml/2006/main">
                  <a:graphicData uri="http://schemas.microsoft.com/office/word/2010/wordprocessingShape">
                    <wps:wsp>
                      <wps:cNvCnPr/>
                      <wps:spPr>
                        <a:xfrm>
                          <a:off x="0" y="0"/>
                          <a:ext cx="0" cy="552450"/>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74E380A" id="Straight Arrow Connector 10" o:spid="_x0000_s1026" type="#_x0000_t32" style="position:absolute;margin-left:225pt;margin-top:11.05pt;width:0;height:43.5pt;z-index:251836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OVLvwEAANQDAAAOAAAAZHJzL2Uyb0RvYy54bWysU9uO0zAUfEfiHyy/06QVRRA13Ycu8IJg&#10;BcsHeJ3jxJJvsg9N8vccO22KFgkJxIsdX2bOnPHkcDdZw84Qk/au5dtNzRk46Tvt+pZ/f/zw6i1n&#10;CYXrhPEOWj5D4nfHly8OY2hg5wdvOoiMSFxqxtDyATE0VZXkAFakjQ/g6FD5aAXSMvZVF8VI7NZU&#10;u7p+U40+diF6CSnR7v1yyI+FXymQ+EWpBMhMy0kbljGW8SmP1fEgmj6KMGh5kSH+QYUV2lHRlepe&#10;oGA/ov6NymoZffIKN9LbyiulJZQeqJtt/aybb4MIUHohc1JYbUr/j1Z+Pp/cQyQbxpCaFB5i7mJS&#10;0eaZ9LGpmDWvZsGETC6bknb3+93rffGxuuFCTPgRvGX5o+UJo9D9gCfvHL2Ij9vilTh/SkiVCXgF&#10;5KLGsZGi9K4m2rxGoc171zGcAwUIoxauN5BfjoDG0XSTXr5wNrAQfQXFdEdil4IlVXAykZ0F5UFI&#10;CQ63KxPdzjCljVmBi4Q/Ai/3MxRK4v4GvCJKZe9wBVvtfCwGPKuO01WyWu5fHVj6zhY8+W4uj1qs&#10;oegUry4xz9n8dV3gt5/x+BMAAP//AwBQSwMEFAAGAAgAAAAhAO7Z8X7cAAAACgEAAA8AAABkcnMv&#10;ZG93bnJldi54bWxMj8FOwzAMhu9IvENkJG4saQVodE0nqMQRIcpg17Tx2orGqZqsK2+PEQd2tP3p&#10;9/fn28UNYsYp9J40JCsFAqnxtqdWw+79+WYNIkRD1gyeUMM3BtgWlxe5yaw/0RvOVWwFh1DIjIYu&#10;xjGTMjQdOhNWfkTi28FPzkQep1bayZw43A0yVepeOtMTf+jMiGWHzVd1dBo+9m7cr3cv5VNVhboM&#10;9esQP2etr6+Wxw2IiEv8h+FXn9WhYKfaH8kGMWi4vVPcJWpI0wQEA3+Lmkn1kIAscnleofgBAAD/&#10;/wMAUEsBAi0AFAAGAAgAAAAhALaDOJL+AAAA4QEAABMAAAAAAAAAAAAAAAAAAAAAAFtDb250ZW50&#10;X1R5cGVzXS54bWxQSwECLQAUAAYACAAAACEAOP0h/9YAAACUAQAACwAAAAAAAAAAAAAAAAAvAQAA&#10;X3JlbHMvLnJlbHNQSwECLQAUAAYACAAAACEAJYzlS78BAADUAwAADgAAAAAAAAAAAAAAAAAuAgAA&#10;ZHJzL2Uyb0RvYy54bWxQSwECLQAUAAYACAAAACEA7tnxftwAAAAKAQAADwAAAAAAAAAAAAAAAAAZ&#10;BAAAZHJzL2Rvd25yZXYueG1sUEsFBgAAAAAEAAQA8wAAACIFAAAAAA==&#10;" strokecolor="#4472c4 [3204]" strokeweight="1.5pt">
                <v:stroke endarrow="block" joinstyle="miter"/>
              </v:shape>
            </w:pict>
          </mc:Fallback>
        </mc:AlternateContent>
      </w:r>
    </w:p>
    <w:p w14:paraId="3466C8BC" w14:textId="77777777" w:rsidR="007979D3" w:rsidRPr="008514B5" w:rsidRDefault="007979D3" w:rsidP="007979D3">
      <w:pPr>
        <w:rPr>
          <w:rFonts w:ascii="Arial" w:hAnsi="Arial" w:cs="Arial"/>
        </w:rPr>
      </w:pPr>
    </w:p>
    <w:p w14:paraId="662F96FB" w14:textId="77777777" w:rsidR="007979D3" w:rsidRPr="008514B5" w:rsidRDefault="007979D3" w:rsidP="007979D3">
      <w:pPr>
        <w:rPr>
          <w:rFonts w:ascii="Arial" w:hAnsi="Arial" w:cs="Arial"/>
        </w:rPr>
      </w:pPr>
      <w:r w:rsidRPr="008514B5">
        <w:rPr>
          <w:rFonts w:ascii="Arial" w:hAnsi="Arial" w:cs="Arial"/>
          <w:noProof/>
        </w:rPr>
        <mc:AlternateContent>
          <mc:Choice Requires="wps">
            <w:drawing>
              <wp:anchor distT="0" distB="0" distL="114300" distR="114300" simplePos="0" relativeHeight="251841536" behindDoc="0" locked="0" layoutInCell="1" allowOverlap="1" wp14:anchorId="269E7D00" wp14:editId="292E3CC6">
                <wp:simplePos x="0" y="0"/>
                <wp:positionH relativeFrom="column">
                  <wp:posOffset>0</wp:posOffset>
                </wp:positionH>
                <wp:positionV relativeFrom="paragraph">
                  <wp:posOffset>140335</wp:posOffset>
                </wp:positionV>
                <wp:extent cx="1670050" cy="850900"/>
                <wp:effectExtent l="0" t="0" r="25400" b="25400"/>
                <wp:wrapNone/>
                <wp:docPr id="136666493" name="Text Box 1"/>
                <wp:cNvGraphicFramePr/>
                <a:graphic xmlns:a="http://schemas.openxmlformats.org/drawingml/2006/main">
                  <a:graphicData uri="http://schemas.microsoft.com/office/word/2010/wordprocessingShape">
                    <wps:wsp>
                      <wps:cNvSpPr txBox="1"/>
                      <wps:spPr>
                        <a:xfrm>
                          <a:off x="0" y="0"/>
                          <a:ext cx="1670050" cy="850900"/>
                        </a:xfrm>
                        <a:prstGeom prst="rect">
                          <a:avLst/>
                        </a:prstGeom>
                        <a:solidFill>
                          <a:srgbClr val="C00000"/>
                        </a:solidFill>
                        <a:ln w="6350">
                          <a:solidFill>
                            <a:srgbClr val="C00000"/>
                          </a:solidFill>
                        </a:ln>
                      </wps:spPr>
                      <wps:txbx>
                        <w:txbxContent>
                          <w:p w14:paraId="18013899" w14:textId="77777777" w:rsidR="007979D3" w:rsidRPr="008514B5" w:rsidRDefault="007979D3" w:rsidP="007979D3">
                            <w:pPr>
                              <w:jc w:val="center"/>
                              <w:rPr>
                                <w:rFonts w:ascii="Arial" w:hAnsi="Arial" w:cs="Arial"/>
                                <w:sz w:val="20"/>
                                <w:szCs w:val="20"/>
                                <w:lang w:val="en-US"/>
                              </w:rPr>
                            </w:pPr>
                            <w:r w:rsidRPr="008514B5">
                              <w:rPr>
                                <w:rFonts w:ascii="Arial" w:hAnsi="Arial" w:cs="Arial"/>
                                <w:sz w:val="20"/>
                                <w:szCs w:val="20"/>
                                <w:lang w:val="en-US"/>
                              </w:rPr>
                              <w:t>Produces safety Assessment Report (SAR)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9E7D00" id="_x0000_s1033" type="#_x0000_t202" style="position:absolute;margin-left:0;margin-top:11.05pt;width:131.5pt;height:67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4TMQIAAIcEAAAOAAAAZHJzL2Uyb0RvYy54bWysVEtv2zAMvg/YfxB0X+xkSdoacYosRYYB&#10;QVsgHXpWZDk2IIsapcTOfv0o5dlup2I5KKRI8fF9pCf3XaPZTqGrweS830s5U0ZCUZtNzn++LL7c&#10;cua8MIXQYFTO98rx++nnT5PWZmoAFehCIaMgxmWtzXnlvc2SxMlKNcL1wCpDxhKwEZ5U3CQFipai&#10;NzoZpOk4aQELiyCVc3T7cDDyaYxflkr6p7J0yjOdc6rNxxPjuQ5nMp2IbIPCVrU8liE+UEUjakNJ&#10;z6EehBdsi/VfoZpaIjgofU9Ck0BZ1lLFHqibfvqum1UlrIq9EDjOnmFy/y+sfNyt7DMy332DjggM&#10;gLTWZY4uQz9diU34p0oZ2QnC/Rk21Xkmw6PxTZqOyCTJdjtK79KIa3J5bdH57woaFoScI9ES0RK7&#10;pfOUkVxPLiGZA10Xi1rrqOBmPdfIdoIonKfhF4qkJ2/ctGFtzsdfqY6PhaCA2lDcS/dB8t26Y3WR&#10;85sTMmso9gQYwmGWnJWLmrpaCuefBdLwEBC0EP6JjlIDFQVHibMK8Pe/7oM/cUpWzloaxpy7X1uB&#10;ijP9wxDbd/3hMExvVIajmwEpeG1ZX1vMtpkDgdWn1bMyisHf65NYIjSvtDezkJVMwkjKnXPp8aTM&#10;/WFJaPOkms2iG02sFX5pVlaG4AHmwNpL9yrQHqn1NBSPcBpckb1j+OAbXhqYbT2UdaQ/IH3A9UgA&#10;TXuk+LiZYZ2u9eh1+X5M/wAAAP//AwBQSwMEFAAGAAgAAAAhAPsHHpfbAAAABwEAAA8AAABkcnMv&#10;ZG93bnJldi54bWxMj0FPg0AQhe8m/ofNNPFmF6iSBlkaY+K9YqvxtmWnQMrOArtQ/PeOJz2+eS/v&#10;fZPvFtuJGUffOlIQryMQSJUzLdUKDu+v91sQPmgyunOECr7Rw664vcl1ZtyV3nAuQy24hHymFTQh&#10;9JmUvmrQar92PRJ7ZzdaHViOtTSjvnK57WQSRam0uiVeaHSPLw1Wl3KyCj6Pw7T5mvdlefl4oGRb&#10;DfNhPyh1t1qen0AEXMJfGH7xGR0KZjq5iYwXnQJ+JChIkhgEu0m64cOJY49pDLLI5X/+4gcAAP//&#10;AwBQSwECLQAUAAYACAAAACEAtoM4kv4AAADhAQAAEwAAAAAAAAAAAAAAAAAAAAAAW0NvbnRlbnRf&#10;VHlwZXNdLnhtbFBLAQItABQABgAIAAAAIQA4/SH/1gAAAJQBAAALAAAAAAAAAAAAAAAAAC8BAABf&#10;cmVscy8ucmVsc1BLAQItABQABgAIAAAAIQB/IS4TMQIAAIcEAAAOAAAAAAAAAAAAAAAAAC4CAABk&#10;cnMvZTJvRG9jLnhtbFBLAQItABQABgAIAAAAIQD7Bx6X2wAAAAcBAAAPAAAAAAAAAAAAAAAAAIsE&#10;AABkcnMvZG93bnJldi54bWxQSwUGAAAAAAQABADzAAAAkwUAAAAA&#10;" fillcolor="#c00000" strokecolor="#c00000" strokeweight=".5pt">
                <v:textbox>
                  <w:txbxContent>
                    <w:p w14:paraId="18013899" w14:textId="77777777" w:rsidR="007979D3" w:rsidRPr="008514B5" w:rsidRDefault="007979D3" w:rsidP="007979D3">
                      <w:pPr>
                        <w:jc w:val="center"/>
                        <w:rPr>
                          <w:rFonts w:ascii="Arial" w:hAnsi="Arial" w:cs="Arial"/>
                          <w:sz w:val="20"/>
                          <w:szCs w:val="20"/>
                          <w:lang w:val="en-US"/>
                        </w:rPr>
                      </w:pPr>
                      <w:r w:rsidRPr="008514B5">
                        <w:rPr>
                          <w:rFonts w:ascii="Arial" w:hAnsi="Arial" w:cs="Arial"/>
                          <w:sz w:val="20"/>
                          <w:szCs w:val="20"/>
                          <w:lang w:val="en-US"/>
                        </w:rPr>
                        <w:t>Produces safety Assessment Report (SAR)</w:t>
                      </w:r>
                    </w:p>
                  </w:txbxContent>
                </v:textbox>
              </v:shape>
            </w:pict>
          </mc:Fallback>
        </mc:AlternateContent>
      </w:r>
    </w:p>
    <w:p w14:paraId="4AC00E59" w14:textId="77777777" w:rsidR="007979D3" w:rsidRPr="008514B5" w:rsidRDefault="007979D3" w:rsidP="007979D3">
      <w:pPr>
        <w:rPr>
          <w:rFonts w:ascii="Arial" w:hAnsi="Arial" w:cs="Arial"/>
        </w:rPr>
      </w:pPr>
    </w:p>
    <w:p w14:paraId="44F34D24" w14:textId="77777777" w:rsidR="007979D3" w:rsidRPr="008514B5" w:rsidRDefault="007979D3" w:rsidP="007979D3">
      <w:pPr>
        <w:rPr>
          <w:rFonts w:ascii="Arial" w:hAnsi="Arial" w:cs="Arial"/>
        </w:rPr>
      </w:pPr>
    </w:p>
    <w:p w14:paraId="44E32BA1" w14:textId="77777777" w:rsidR="007979D3" w:rsidRPr="008514B5" w:rsidRDefault="007979D3" w:rsidP="007979D3">
      <w:pPr>
        <w:rPr>
          <w:rFonts w:ascii="Arial" w:hAnsi="Arial" w:cs="Arial"/>
        </w:rPr>
      </w:pPr>
      <w:r w:rsidRPr="008514B5">
        <w:rPr>
          <w:rFonts w:ascii="Arial" w:hAnsi="Arial" w:cs="Arial"/>
          <w:noProof/>
        </w:rPr>
        <mc:AlternateContent>
          <mc:Choice Requires="wps">
            <w:drawing>
              <wp:anchor distT="0" distB="0" distL="114300" distR="114300" simplePos="0" relativeHeight="251832320" behindDoc="0" locked="0" layoutInCell="1" allowOverlap="1" wp14:anchorId="6DDE2E40" wp14:editId="7FA14189">
                <wp:simplePos x="0" y="0"/>
                <wp:positionH relativeFrom="column">
                  <wp:posOffset>2857500</wp:posOffset>
                </wp:positionH>
                <wp:positionV relativeFrom="paragraph">
                  <wp:posOffset>94615</wp:posOffset>
                </wp:positionV>
                <wp:extent cx="0" cy="361950"/>
                <wp:effectExtent l="76200" t="0" r="76200" b="57150"/>
                <wp:wrapNone/>
                <wp:docPr id="690285374" name="Straight Arrow Connector 11"/>
                <wp:cNvGraphicFramePr/>
                <a:graphic xmlns:a="http://schemas.openxmlformats.org/drawingml/2006/main">
                  <a:graphicData uri="http://schemas.microsoft.com/office/word/2010/wordprocessingShape">
                    <wps:wsp>
                      <wps:cNvCnPr/>
                      <wps:spPr>
                        <a:xfrm>
                          <a:off x="0" y="0"/>
                          <a:ext cx="0" cy="361950"/>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CDD22F9" id="Straight Arrow Connector 11" o:spid="_x0000_s1026" type="#_x0000_t32" style="position:absolute;margin-left:225pt;margin-top:7.45pt;width:0;height:28.5pt;z-index:251832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wSIwAEAANQDAAAOAAAAZHJzL2Uyb0RvYy54bWysU8uO1DAQvCPxD5bvTJJFrNhoMnuYBS4I&#10;Vjw+wOu0E0t+yW4myd/TdmYyaJGQQFzs+FHV1eXK/n62hp0gJu1dx5tdzRk46Xvtho5///b+1VvO&#10;EgrXC+MddHyBxO8PL1/sp9DCjR+96SEyInGpnULHR8TQVlWSI1iRdj6Ao0PloxVIyzhUfRQTsVtT&#10;3dT1bTX52IfoJaREuw/rIT8UfqVA4melEiAzHSdtWMZYxqc8Voe9aIcowqjlWYb4BxVWaEdFN6oH&#10;gYL9iPo3Kqtl9Mkr3ElvK6+UllB6oG6a+lk3X0cRoPRC5qSw2ZT+H638dDq6x0g2TCG1KTzG3MWs&#10;os0z6WNzMWvZzIIZmVw3Je2+vm3u3hQfqysuxIQfwFuWPzqeMAo9jHj0ztGL+NgUr8TpY0KqTMAL&#10;IBc1jk0UpbuaaPMahTbvXM9wCRQgjFq4wUB+OQIaR9NVevnCxcBK9AUU0z2JXQuWVMHRRHYSlAch&#10;JThsNia6nWFKG7MBVwl/BJ7vZyiUxP0NeEOUyt7hBrba+VgMeFYd54tktd6/OLD2nS148v1SHrVY&#10;Q9EpXp1jnrP567rArz/j4ScAAAD//wMAUEsDBBQABgAIAAAAIQAy4ZJd3AAAAAkBAAAPAAAAZHJz&#10;L2Rvd25yZXYueG1sTI/BTsMwEETvSP0Ha5G4UaeoQBviVCUSR1QRCr068ZJE2OsodtPw92zFoRx3&#10;ZjT7JttMzooRh9B5UrCYJyCQam86ahTs319uVyBC1GS09YQKfjDAJp9dZTo1/kRvOJaxEVxCIdUK&#10;2hj7VMpQt+h0mPseib0vPzgd+RwaaQZ94nJn5V2SPEinO+IPre6xaLH+Lo9OwcfB9YfV/rV4LstQ&#10;FaHa2fg5KnVzPW2fQESc4iUMZ3xGh5yZKn8kE4RVsLxPeEtkY7kGwYE/oVLwuFiDzDP5f0H+CwAA&#10;//8DAFBLAQItABQABgAIAAAAIQC2gziS/gAAAOEBAAATAAAAAAAAAAAAAAAAAAAAAABbQ29udGVu&#10;dF9UeXBlc10ueG1sUEsBAi0AFAAGAAgAAAAhADj9If/WAAAAlAEAAAsAAAAAAAAAAAAAAAAALwEA&#10;AF9yZWxzLy5yZWxzUEsBAi0AFAAGAAgAAAAhAK3XBIjAAQAA1AMAAA4AAAAAAAAAAAAAAAAALgIA&#10;AGRycy9lMm9Eb2MueG1sUEsBAi0AFAAGAAgAAAAhADLhkl3cAAAACQEAAA8AAAAAAAAAAAAAAAAA&#10;GgQAAGRycy9kb3ducmV2LnhtbFBLBQYAAAAABAAEAPMAAAAjBQAAAAA=&#10;" strokecolor="#4472c4 [3204]" strokeweight="1.5pt">
                <v:stroke endarrow="block" joinstyle="miter"/>
              </v:shape>
            </w:pict>
          </mc:Fallback>
        </mc:AlternateContent>
      </w:r>
      <w:r w:rsidRPr="008514B5">
        <w:rPr>
          <w:rFonts w:ascii="Arial" w:hAnsi="Arial" w:cs="Arial"/>
          <w:noProof/>
        </w:rPr>
        <mc:AlternateContent>
          <mc:Choice Requires="wps">
            <w:drawing>
              <wp:anchor distT="0" distB="0" distL="114300" distR="114300" simplePos="0" relativeHeight="251831296" behindDoc="0" locked="0" layoutInCell="1" allowOverlap="1" wp14:anchorId="685C2160" wp14:editId="31793C6A">
                <wp:simplePos x="0" y="0"/>
                <wp:positionH relativeFrom="column">
                  <wp:posOffset>4883150</wp:posOffset>
                </wp:positionH>
                <wp:positionV relativeFrom="paragraph">
                  <wp:posOffset>96520</wp:posOffset>
                </wp:positionV>
                <wp:extent cx="0" cy="361950"/>
                <wp:effectExtent l="76200" t="0" r="76200" b="57150"/>
                <wp:wrapNone/>
                <wp:docPr id="587634566" name="Straight Arrow Connector 11"/>
                <wp:cNvGraphicFramePr/>
                <a:graphic xmlns:a="http://schemas.openxmlformats.org/drawingml/2006/main">
                  <a:graphicData uri="http://schemas.microsoft.com/office/word/2010/wordprocessingShape">
                    <wps:wsp>
                      <wps:cNvCnPr/>
                      <wps:spPr>
                        <a:xfrm>
                          <a:off x="0" y="0"/>
                          <a:ext cx="0" cy="361950"/>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EBEBB01" id="Straight Arrow Connector 11" o:spid="_x0000_s1026" type="#_x0000_t32" style="position:absolute;margin-left:384.5pt;margin-top:7.6pt;width:0;height:28.5pt;z-index:251831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wSIwAEAANQDAAAOAAAAZHJzL2Uyb0RvYy54bWysU8uO1DAQvCPxD5bvTJJFrNhoMnuYBS4I&#10;Vjw+wOu0E0t+yW4myd/TdmYyaJGQQFzs+FHV1eXK/n62hp0gJu1dx5tdzRk46Xvtho5///b+1VvO&#10;EgrXC+MddHyBxO8PL1/sp9DCjR+96SEyInGpnULHR8TQVlWSI1iRdj6Ao0PloxVIyzhUfRQTsVtT&#10;3dT1bTX52IfoJaREuw/rIT8UfqVA4melEiAzHSdtWMZYxqc8Voe9aIcowqjlWYb4BxVWaEdFN6oH&#10;gYL9iPo3Kqtl9Mkr3ElvK6+UllB6oG6a+lk3X0cRoPRC5qSw2ZT+H638dDq6x0g2TCG1KTzG3MWs&#10;os0z6WNzMWvZzIIZmVw3Je2+vm3u3hQfqysuxIQfwFuWPzqeMAo9jHj0ztGL+NgUr8TpY0KqTMAL&#10;IBc1jk0UpbuaaPMahTbvXM9wCRQgjFq4wUB+OQIaR9NVevnCxcBK9AUU0z2JXQuWVMHRRHYSlAch&#10;JThsNia6nWFKG7MBVwl/BJ7vZyiUxP0NeEOUyt7hBrba+VgMeFYd54tktd6/OLD2nS148v1SHrVY&#10;Q9EpXp1jnrP567rArz/j4ScAAAD//wMAUEsDBBQABgAIAAAAIQBreW6l3AAAAAkBAAAPAAAAZHJz&#10;L2Rvd25yZXYueG1sTI9BT8MwDIXvSPyHyEjcWEolxihNp60SR4ToNnZNG9NWJE7VZF359xhxYDfb&#10;7+n5e/l6dlZMOIbek4L7RQICqfGmp1bBfvdytwIRoiajrSdU8I0B1sX1Va4z48/0jlMVW8EhFDKt&#10;oItxyKQMTYdOh4UfkFj79KPTkdexlWbUZw53VqZJspRO98QfOj1g2WHzVZ2cgsPRDcfV/rXcVlWo&#10;y1C/2fgxKXV7M2+eQUSc478ZfvEZHQpmqv2JTBBWwePyibtEFh5SEGz4O9Q8pCnIIpeXDYofAAAA&#10;//8DAFBLAQItABQABgAIAAAAIQC2gziS/gAAAOEBAAATAAAAAAAAAAAAAAAAAAAAAABbQ29udGVu&#10;dF9UeXBlc10ueG1sUEsBAi0AFAAGAAgAAAAhADj9If/WAAAAlAEAAAsAAAAAAAAAAAAAAAAALwEA&#10;AF9yZWxzLy5yZWxzUEsBAi0AFAAGAAgAAAAhAK3XBIjAAQAA1AMAAA4AAAAAAAAAAAAAAAAALgIA&#10;AGRycy9lMm9Eb2MueG1sUEsBAi0AFAAGAAgAAAAhAGt5bqXcAAAACQEAAA8AAAAAAAAAAAAAAAAA&#10;GgQAAGRycy9kb3ducmV2LnhtbFBLBQYAAAAABAAEAPMAAAAjBQAAAAA=&#10;" strokecolor="#4472c4 [3204]" strokeweight="1.5pt">
                <v:stroke endarrow="block" joinstyle="miter"/>
              </v:shape>
            </w:pict>
          </mc:Fallback>
        </mc:AlternateContent>
      </w:r>
      <w:r w:rsidRPr="008514B5">
        <w:rPr>
          <w:rFonts w:ascii="Arial" w:hAnsi="Arial" w:cs="Arial"/>
          <w:noProof/>
        </w:rPr>
        <mc:AlternateContent>
          <mc:Choice Requires="wps">
            <w:drawing>
              <wp:anchor distT="0" distB="0" distL="114300" distR="114300" simplePos="0" relativeHeight="251849728" behindDoc="0" locked="0" layoutInCell="1" allowOverlap="1" wp14:anchorId="130F6E80" wp14:editId="520EDC9F">
                <wp:simplePos x="0" y="0"/>
                <wp:positionH relativeFrom="column">
                  <wp:posOffset>838200</wp:posOffset>
                </wp:positionH>
                <wp:positionV relativeFrom="paragraph">
                  <wp:posOffset>96520</wp:posOffset>
                </wp:positionV>
                <wp:extent cx="0" cy="361950"/>
                <wp:effectExtent l="76200" t="0" r="76200" b="57150"/>
                <wp:wrapNone/>
                <wp:docPr id="191197545" name="Straight Arrow Connector 11"/>
                <wp:cNvGraphicFramePr/>
                <a:graphic xmlns:a="http://schemas.openxmlformats.org/drawingml/2006/main">
                  <a:graphicData uri="http://schemas.microsoft.com/office/word/2010/wordprocessingShape">
                    <wps:wsp>
                      <wps:cNvCnPr/>
                      <wps:spPr>
                        <a:xfrm>
                          <a:off x="0" y="0"/>
                          <a:ext cx="0" cy="361950"/>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26E2789" id="Straight Arrow Connector 11" o:spid="_x0000_s1026" type="#_x0000_t32" style="position:absolute;margin-left:66pt;margin-top:7.6pt;width:0;height:28.5pt;z-index:251849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wSIwAEAANQDAAAOAAAAZHJzL2Uyb0RvYy54bWysU8uO1DAQvCPxD5bvTJJFrNhoMnuYBS4I&#10;Vjw+wOu0E0t+yW4myd/TdmYyaJGQQFzs+FHV1eXK/n62hp0gJu1dx5tdzRk46Xvtho5///b+1VvO&#10;EgrXC+MddHyBxO8PL1/sp9DCjR+96SEyInGpnULHR8TQVlWSI1iRdj6Ao0PloxVIyzhUfRQTsVtT&#10;3dT1bTX52IfoJaREuw/rIT8UfqVA4melEiAzHSdtWMZYxqc8Voe9aIcowqjlWYb4BxVWaEdFN6oH&#10;gYL9iPo3Kqtl9Mkr3ElvK6+UllB6oG6a+lk3X0cRoPRC5qSw2ZT+H638dDq6x0g2TCG1KTzG3MWs&#10;os0z6WNzMWvZzIIZmVw3Je2+vm3u3hQfqysuxIQfwFuWPzqeMAo9jHj0ztGL+NgUr8TpY0KqTMAL&#10;IBc1jk0UpbuaaPMahTbvXM9wCRQgjFq4wUB+OQIaR9NVevnCxcBK9AUU0z2JXQuWVMHRRHYSlAch&#10;JThsNia6nWFKG7MBVwl/BJ7vZyiUxP0NeEOUyt7hBrba+VgMeFYd54tktd6/OLD2nS148v1SHrVY&#10;Q9EpXp1jnrP567rArz/j4ScAAAD//wMAUEsDBBQABgAIAAAAIQDShuDD2wAAAAkBAAAPAAAAZHJz&#10;L2Rvd25yZXYueG1sTI9BT8MwDIXvSPyHyEjcWEoQMJWmE1TiiBDdYNe0MW1F4lRN1pV/j8cFbn72&#10;0/P3is3inZhxikMgDderDARSG+xAnYbd9vlqDSImQ9a4QKjhGyNsyvOzwuQ2HOkN5zp1gkMo5kZD&#10;n9KYSxnbHr2JqzAi8e0zTN4kllMn7WSOHO6dVFl2J70ZiD/0ZsSqx/arPngN73s/7te7l+qprmNT&#10;xebVpY9Z68uL5fEBRMIl/ZnhhM/oUDJTEw5ko3CsbxR3STzcKhAnw++i0XCvFMiykP8blD8AAAD/&#10;/wMAUEsBAi0AFAAGAAgAAAAhALaDOJL+AAAA4QEAABMAAAAAAAAAAAAAAAAAAAAAAFtDb250ZW50&#10;X1R5cGVzXS54bWxQSwECLQAUAAYACAAAACEAOP0h/9YAAACUAQAACwAAAAAAAAAAAAAAAAAvAQAA&#10;X3JlbHMvLnJlbHNQSwECLQAUAAYACAAAACEArdcEiMABAADUAwAADgAAAAAAAAAAAAAAAAAuAgAA&#10;ZHJzL2Uyb0RvYy54bWxQSwECLQAUAAYACAAAACEA0obgw9sAAAAJAQAADwAAAAAAAAAAAAAAAAAa&#10;BAAAZHJzL2Rvd25yZXYueG1sUEsFBgAAAAAEAAQA8wAAACIFAAAAAA==&#10;" strokecolor="#4472c4 [3204]" strokeweight="1.5pt">
                <v:stroke endarrow="block" joinstyle="miter"/>
              </v:shape>
            </w:pict>
          </mc:Fallback>
        </mc:AlternateContent>
      </w:r>
    </w:p>
    <w:p w14:paraId="5A0D9940" w14:textId="77777777" w:rsidR="007979D3" w:rsidRPr="008514B5" w:rsidRDefault="007979D3" w:rsidP="007979D3">
      <w:pPr>
        <w:rPr>
          <w:rFonts w:ascii="Arial" w:hAnsi="Arial" w:cs="Arial"/>
        </w:rPr>
      </w:pPr>
      <w:r w:rsidRPr="008514B5">
        <w:rPr>
          <w:rFonts w:ascii="Arial" w:hAnsi="Arial" w:cs="Arial"/>
          <w:noProof/>
        </w:rPr>
        <mc:AlternateContent>
          <mc:Choice Requires="wps">
            <w:drawing>
              <wp:anchor distT="0" distB="0" distL="114300" distR="114300" simplePos="0" relativeHeight="251844608" behindDoc="0" locked="0" layoutInCell="1" allowOverlap="1" wp14:anchorId="1F329B7A" wp14:editId="73835762">
                <wp:simplePos x="0" y="0"/>
                <wp:positionH relativeFrom="margin">
                  <wp:align>right</wp:align>
                </wp:positionH>
                <wp:positionV relativeFrom="paragraph">
                  <wp:posOffset>180718</wp:posOffset>
                </wp:positionV>
                <wp:extent cx="5708650" cy="300251"/>
                <wp:effectExtent l="0" t="0" r="25400" b="24130"/>
                <wp:wrapNone/>
                <wp:docPr id="1400244446" name="Text Box 2"/>
                <wp:cNvGraphicFramePr/>
                <a:graphic xmlns:a="http://schemas.openxmlformats.org/drawingml/2006/main">
                  <a:graphicData uri="http://schemas.microsoft.com/office/word/2010/wordprocessingShape">
                    <wps:wsp>
                      <wps:cNvSpPr txBox="1"/>
                      <wps:spPr>
                        <a:xfrm>
                          <a:off x="0" y="0"/>
                          <a:ext cx="5708650" cy="300251"/>
                        </a:xfrm>
                        <a:prstGeom prst="rect">
                          <a:avLst/>
                        </a:prstGeom>
                        <a:solidFill>
                          <a:schemeClr val="lt1"/>
                        </a:solidFill>
                        <a:ln w="19050">
                          <a:solidFill>
                            <a:srgbClr val="C00000"/>
                          </a:solidFill>
                        </a:ln>
                      </wps:spPr>
                      <wps:txbx>
                        <w:txbxContent>
                          <w:p w14:paraId="4A05312C" w14:textId="77777777" w:rsidR="007979D3" w:rsidRPr="008514B5" w:rsidRDefault="007979D3" w:rsidP="007979D3">
                            <w:pPr>
                              <w:jc w:val="center"/>
                              <w:rPr>
                                <w:rFonts w:ascii="Arial" w:hAnsi="Arial" w:cs="Arial"/>
                                <w:color w:val="000000" w:themeColor="text1"/>
                                <w:lang w:val="en-US"/>
                              </w:rPr>
                            </w:pPr>
                            <w:r w:rsidRPr="008514B5">
                              <w:rPr>
                                <w:rFonts w:ascii="Arial" w:hAnsi="Arial" w:cs="Arial"/>
                                <w:color w:val="000000" w:themeColor="text1"/>
                                <w:lang w:val="en-US"/>
                              </w:rPr>
                              <w:t>Applicant produces EC Declaration of Conformity and EC Declaration of Verification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329B7A" id="_x0000_s1034" type="#_x0000_t202" style="position:absolute;margin-left:398.3pt;margin-top:14.25pt;width:449.5pt;height:23.65pt;z-index:2518446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dD3OwIAAIcEAAAOAAAAZHJzL2Uyb0RvYy54bWysVFFv2jAQfp+0/2D5fSQwaCkiVIyKaRJq&#10;K9Gpz8ZxSCTH550NCfv1OxsCtN3TNB6Mz3d8d/d9d0zv21qzvUJXgcl4v5dypoyEvDLbjP98WX4Z&#10;c+a8MLnQYFTGD8rx+9nnT9PGTtQAStC5QkYgxk0am/HSeztJEidLVQvXA6sMOQvAWngycZvkKBpC&#10;r3UySNObpAHMLYJUztHrw9HJZxG/KJT0T0XhlGc641SbjyfGcxPOZDYVky0KW1byVIb4hypqURlK&#10;eoZ6EF6wHVYfoOpKIjgofE9CnUBRVFLFHqibfvqum3UprIq9EDnOnmly/w9WPu7X9hmZb79BSwIG&#10;QhrrJo4eQz9tgXX4pkoZ+YnCw5k21Xom6XF0m45vRuSS5PuapoNRhEkuv7bo/HcFNQuXjCPJEtkS&#10;+5XzlJFCu5CQzIGu8mWldTTCKKiFRrYXJKL2HfibKG1YQ+XfpVTHRwjcbs4AizR8Qp+U9QqDLG3o&#10;8dJ9uPl207Iqz/i4Y2YD+YEIQzjOkrNyWVFXK+H8s0AaHiKCFsI/0VFooKrgdOOsBPz9t/cQT5qS&#10;l7OGhjHj7tdOoOJM/zCk9l1/OAzTG43h6HZABl57Ntces6sXQFT1afWsjNcQ73V3LRDqV9qbechK&#10;LmEk5c649NgZC39cEto8qebzGEYTa4VfmbWVATzQHFR7aV8F2pO0nobiEbrBFZN3Ch9jwy8NzHce&#10;iirKH5g+8noSgKY96nPazLBO13aMuvx/zP4AAAD//wMAUEsDBBQABgAIAAAAIQA9LQoW2gAAAAYB&#10;AAAPAAAAZHJzL2Rvd25yZXYueG1sTI/BTsMwEETvSPyDtUjcqEOlQJpmUwESFdcGBFc33sRR43Ua&#10;u635e8wJjjszmnlbbaIdxZlmPzhGuF9kIIhbpwfuET7eX+8KED4o1mp0TAjf5GFTX19VqtTuwjs6&#10;N6EXqYR9qRBMCFMppW8NWeUXbiJOXudmq0I6517qWV1SuR3lMssepFUDpwWjJnox1B6ak0V4i0T5&#10;tmuOznwdGz197rZdfEa8vYlPaxCBYvgLwy9+Qoc6Me3dibUXI0J6JCAsixxEcovVKgl7hMe8AFlX&#10;8j9+/QMAAP//AwBQSwECLQAUAAYACAAAACEAtoM4kv4AAADhAQAAEwAAAAAAAAAAAAAAAAAAAAAA&#10;W0NvbnRlbnRfVHlwZXNdLnhtbFBLAQItABQABgAIAAAAIQA4/SH/1gAAAJQBAAALAAAAAAAAAAAA&#10;AAAAAC8BAABfcmVscy8ucmVsc1BLAQItABQABgAIAAAAIQDsadD3OwIAAIcEAAAOAAAAAAAAAAAA&#10;AAAAAC4CAABkcnMvZTJvRG9jLnhtbFBLAQItABQABgAIAAAAIQA9LQoW2gAAAAYBAAAPAAAAAAAA&#10;AAAAAAAAAJUEAABkcnMvZG93bnJldi54bWxQSwUGAAAAAAQABADzAAAAnAUAAAAA&#10;" fillcolor="white [3201]" strokecolor="#c00000" strokeweight="1.5pt">
                <v:textbox>
                  <w:txbxContent>
                    <w:p w14:paraId="4A05312C" w14:textId="77777777" w:rsidR="007979D3" w:rsidRPr="008514B5" w:rsidRDefault="007979D3" w:rsidP="007979D3">
                      <w:pPr>
                        <w:jc w:val="center"/>
                        <w:rPr>
                          <w:rFonts w:ascii="Arial" w:hAnsi="Arial" w:cs="Arial"/>
                          <w:color w:val="000000" w:themeColor="text1"/>
                          <w:lang w:val="en-US"/>
                        </w:rPr>
                      </w:pPr>
                      <w:r w:rsidRPr="008514B5">
                        <w:rPr>
                          <w:rFonts w:ascii="Arial" w:hAnsi="Arial" w:cs="Arial"/>
                          <w:color w:val="000000" w:themeColor="text1"/>
                          <w:lang w:val="en-US"/>
                        </w:rPr>
                        <w:t>Applicant produces EC Declaration of Conformity and EC Declaration of Verification</w:t>
                      </w:r>
                    </w:p>
                  </w:txbxContent>
                </v:textbox>
                <w10:wrap anchorx="margin"/>
              </v:shape>
            </w:pict>
          </mc:Fallback>
        </mc:AlternateContent>
      </w:r>
    </w:p>
    <w:p w14:paraId="56BD1D51" w14:textId="77777777" w:rsidR="007979D3" w:rsidRPr="008514B5" w:rsidRDefault="007979D3" w:rsidP="007979D3">
      <w:pPr>
        <w:rPr>
          <w:rFonts w:ascii="Arial" w:hAnsi="Arial" w:cs="Arial"/>
        </w:rPr>
      </w:pPr>
      <w:r w:rsidRPr="008514B5">
        <w:rPr>
          <w:rFonts w:ascii="Arial" w:hAnsi="Arial" w:cs="Arial"/>
          <w:noProof/>
        </w:rPr>
        <mc:AlternateContent>
          <mc:Choice Requires="wps">
            <w:drawing>
              <wp:anchor distT="0" distB="0" distL="114300" distR="114300" simplePos="0" relativeHeight="251833344" behindDoc="0" locked="0" layoutInCell="1" allowOverlap="1" wp14:anchorId="10BC300F" wp14:editId="1E8C60D4">
                <wp:simplePos x="0" y="0"/>
                <wp:positionH relativeFrom="column">
                  <wp:posOffset>2857500</wp:posOffset>
                </wp:positionH>
                <wp:positionV relativeFrom="paragraph">
                  <wp:posOffset>167802</wp:posOffset>
                </wp:positionV>
                <wp:extent cx="0" cy="361950"/>
                <wp:effectExtent l="76200" t="0" r="76200" b="57150"/>
                <wp:wrapNone/>
                <wp:docPr id="762369327" name="Straight Arrow Connector 11"/>
                <wp:cNvGraphicFramePr/>
                <a:graphic xmlns:a="http://schemas.openxmlformats.org/drawingml/2006/main">
                  <a:graphicData uri="http://schemas.microsoft.com/office/word/2010/wordprocessingShape">
                    <wps:wsp>
                      <wps:cNvCnPr/>
                      <wps:spPr>
                        <a:xfrm>
                          <a:off x="0" y="0"/>
                          <a:ext cx="0" cy="361950"/>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845278F" id="Straight Arrow Connector 11" o:spid="_x0000_s1026" type="#_x0000_t32" style="position:absolute;margin-left:225pt;margin-top:13.2pt;width:0;height:28.5pt;z-index:251833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wSIwAEAANQDAAAOAAAAZHJzL2Uyb0RvYy54bWysU8uO1DAQvCPxD5bvTJJFrNhoMnuYBS4I&#10;Vjw+wOu0E0t+yW4myd/TdmYyaJGQQFzs+FHV1eXK/n62hp0gJu1dx5tdzRk46Xvtho5///b+1VvO&#10;EgrXC+MddHyBxO8PL1/sp9DCjR+96SEyInGpnULHR8TQVlWSI1iRdj6Ao0PloxVIyzhUfRQTsVtT&#10;3dT1bTX52IfoJaREuw/rIT8UfqVA4melEiAzHSdtWMZYxqc8Voe9aIcowqjlWYb4BxVWaEdFN6oH&#10;gYL9iPo3Kqtl9Mkr3ElvK6+UllB6oG6a+lk3X0cRoPRC5qSw2ZT+H638dDq6x0g2TCG1KTzG3MWs&#10;os0z6WNzMWvZzIIZmVw3Je2+vm3u3hQfqysuxIQfwFuWPzqeMAo9jHj0ztGL+NgUr8TpY0KqTMAL&#10;IBc1jk0UpbuaaPMahTbvXM9wCRQgjFq4wUB+OQIaR9NVevnCxcBK9AUU0z2JXQuWVMHRRHYSlAch&#10;JThsNia6nWFKG7MBVwl/BJ7vZyiUxP0NeEOUyt7hBrba+VgMeFYd54tktd6/OLD2nS148v1SHrVY&#10;Q9EpXp1jnrP567rArz/j4ScAAAD//wMAUEsDBBQABgAIAAAAIQCbnZum3AAAAAkBAAAPAAAAZHJz&#10;L2Rvd25yZXYueG1sTI/BTsMwEETvSPyDtUjcqEMJVZRmU0EkjggRCr068TaJsNdR7Kbh7zHiAMfZ&#10;Gc2+KXaLNWKmyQ+OEW5XCQji1umBO4T929NNBsIHxVoZx4TwRR525eVFoXLtzvxKcx06EUvY5wqh&#10;D2HMpfRtT1b5lRuJo3d0k1UhyqmTelLnWG6NXCfJRlo1cPzQq5GqntrP+mQR3g92PGT75+qxrn1T&#10;+ebFhI8Z8fpqediCCLSEvzD84Ed0KCNT406svTAI6X0StwSE9SYFEQO/hwYhu0tBloX8v6D8BgAA&#10;//8DAFBLAQItABQABgAIAAAAIQC2gziS/gAAAOEBAAATAAAAAAAAAAAAAAAAAAAAAABbQ29udGVu&#10;dF9UeXBlc10ueG1sUEsBAi0AFAAGAAgAAAAhADj9If/WAAAAlAEAAAsAAAAAAAAAAAAAAAAALwEA&#10;AF9yZWxzLy5yZWxzUEsBAi0AFAAGAAgAAAAhAK3XBIjAAQAA1AMAAA4AAAAAAAAAAAAAAAAALgIA&#10;AGRycy9lMm9Eb2MueG1sUEsBAi0AFAAGAAgAAAAhAJudm6bcAAAACQEAAA8AAAAAAAAAAAAAAAAA&#10;GgQAAGRycy9kb3ducmV2LnhtbFBLBQYAAAAABAAEAPMAAAAjBQAAAAA=&#10;" strokecolor="#4472c4 [3204]" strokeweight="1.5pt">
                <v:stroke endarrow="block" joinstyle="miter"/>
              </v:shape>
            </w:pict>
          </mc:Fallback>
        </mc:AlternateContent>
      </w:r>
    </w:p>
    <w:p w14:paraId="301A89F0" w14:textId="77777777" w:rsidR="007979D3" w:rsidRPr="008514B5" w:rsidRDefault="007979D3" w:rsidP="007979D3">
      <w:pPr>
        <w:rPr>
          <w:rFonts w:ascii="Arial" w:hAnsi="Arial" w:cs="Arial"/>
        </w:rPr>
      </w:pPr>
      <w:r w:rsidRPr="008514B5">
        <w:rPr>
          <w:rFonts w:ascii="Arial" w:hAnsi="Arial" w:cs="Arial"/>
          <w:noProof/>
        </w:rPr>
        <mc:AlternateContent>
          <mc:Choice Requires="wps">
            <w:drawing>
              <wp:anchor distT="0" distB="0" distL="114300" distR="114300" simplePos="0" relativeHeight="251845632" behindDoc="0" locked="0" layoutInCell="1" allowOverlap="1" wp14:anchorId="0A6B7365" wp14:editId="57369D04">
                <wp:simplePos x="0" y="0"/>
                <wp:positionH relativeFrom="column">
                  <wp:posOffset>427517</wp:posOffset>
                </wp:positionH>
                <wp:positionV relativeFrom="paragraph">
                  <wp:posOffset>266065</wp:posOffset>
                </wp:positionV>
                <wp:extent cx="4889500" cy="469900"/>
                <wp:effectExtent l="0" t="0" r="25400" b="25400"/>
                <wp:wrapNone/>
                <wp:docPr id="1814326698" name="Text Box 2"/>
                <wp:cNvGraphicFramePr/>
                <a:graphic xmlns:a="http://schemas.openxmlformats.org/drawingml/2006/main">
                  <a:graphicData uri="http://schemas.microsoft.com/office/word/2010/wordprocessingShape">
                    <wps:wsp>
                      <wps:cNvSpPr txBox="1"/>
                      <wps:spPr>
                        <a:xfrm>
                          <a:off x="0" y="0"/>
                          <a:ext cx="4889500" cy="469900"/>
                        </a:xfrm>
                        <a:prstGeom prst="rect">
                          <a:avLst/>
                        </a:prstGeom>
                        <a:solidFill>
                          <a:srgbClr val="0070C0"/>
                        </a:solidFill>
                        <a:ln w="6350">
                          <a:solidFill>
                            <a:schemeClr val="tx2">
                              <a:lumMod val="75000"/>
                              <a:lumOff val="25000"/>
                            </a:schemeClr>
                          </a:solidFill>
                        </a:ln>
                      </wps:spPr>
                      <wps:txbx>
                        <w:txbxContent>
                          <w:p w14:paraId="53E1A8BE" w14:textId="77777777" w:rsidR="007979D3" w:rsidRPr="008514B5" w:rsidRDefault="007979D3" w:rsidP="007979D3">
                            <w:pPr>
                              <w:jc w:val="center"/>
                              <w:rPr>
                                <w:rFonts w:ascii="Arial" w:hAnsi="Arial" w:cs="Arial"/>
                                <w:color w:val="FFFFFF" w:themeColor="background1"/>
                                <w:lang w:val="en-US"/>
                              </w:rPr>
                            </w:pPr>
                            <w:r w:rsidRPr="008514B5">
                              <w:rPr>
                                <w:rFonts w:ascii="Arial" w:hAnsi="Arial" w:cs="Arial"/>
                                <w:color w:val="FFFFFF" w:themeColor="background1"/>
                                <w:lang w:val="en-US"/>
                              </w:rPr>
                              <w:t>The Applicant should submit all documentation to the Department as part of the complete Technical File to obtain authorisation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6B7365" id="_x0000_s1035" type="#_x0000_t202" style="position:absolute;margin-left:33.65pt;margin-top:20.95pt;width:385pt;height:37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gP6UgIAAL8EAAAOAAAAZHJzL2Uyb0RvYy54bWysVE2P2jAQvVfqf7B8LwkUWIgIK8qKqhLd&#10;XYmt9mwch0RyPK5tSOiv79hJgN32VPVi5ivPnjdvWNw3lSQnYWwJKqXDQUyJUByyUh1S+uNl82lG&#10;iXVMZUyCEik9C0vvlx8/LGqdiBEUIDNhCIIom9Q6pYVzOokiywtRMTsALRQmczAVc+iaQ5QZViN6&#10;JaNRHE+jGkymDXBhLUYf2iRdBvw8F9w95bkVjsiU4ttcOE049/6MlguWHAzTRcm7Z7B/eEXFSoWX&#10;XqAemGPkaMo/oKqSG7CQuwGHKoI8L7kIPWA3w/hdN7uCaRF6QXKsvtBk/x8sfzzt9LMhrvkCDQ7Q&#10;E1Jrm1gM+n6a3FT+F19KMI8Uni+0icYRjsHxbDafxJjimBtP53O0ESa6fq2NdV8FVMQbKTU4lsAW&#10;O22ta0v7En+ZBVlmm1LK4JjDfi0NOTE/wvguXvfob8qkInVKp58ncUB+kwtqEhcQ14xCjTxW3yFr&#10;ge+wgU4NGEbNtOFRH8ZmLiihtZsLMCcVBq+8ecs1+4aUWUrnPad7yM5ItYFWhVbzTYl8bJl1z8yg&#10;7JBCXCX3hEcuAduBzqKkAPPrb3Ffj2rALCU1yjil9ueRGUGJ/KZQJ/PheOx1H5zx5G6EjrnN7G8z&#10;6litAWke4tJqHkxf72Rv5gaqV9y4lb8VU0xxvDulrjfXrl0u3FguVqtQhErXzG3VTnMP7Yfqp/3S&#10;vDKjO0k4FNMj9IJnyTtltLX+SwWro4O8DLLxPLesdvTjloTpdBvt1/DWD1XX/53lbwAAAP//AwBQ&#10;SwMEFAAGAAgAAAAhALHrWkvdAAAACQEAAA8AAABkcnMvZG93bnJldi54bWxMj01PwzAMhu9I/IfI&#10;SNxYWgZbV5pOaIgbBxhcuGWNaUsbp0rSD/493gmO9vvo9eNiv9heTOhD60hBukpAIFXOtFQr+Hh/&#10;vslAhKjJ6N4RKvjBAPvy8qLQuXEzveF0jLXgEgq5VtDEOORShqpBq8PKDUicfTlvdeTR19J4PXO5&#10;7eVtkmyk1S3xhUYPeGiw6o6jVWAq48bX7PA019sX383fsvucpFLXV8vjA4iIS/yD4azP6lCy08mN&#10;ZILoFWy2ayYV3KU7EJxn6/PixGB6vwNZFvL/B+UvAAAA//8DAFBLAQItABQABgAIAAAAIQC2gziS&#10;/gAAAOEBAAATAAAAAAAAAAAAAAAAAAAAAABbQ29udGVudF9UeXBlc10ueG1sUEsBAi0AFAAGAAgA&#10;AAAhADj9If/WAAAAlAEAAAsAAAAAAAAAAAAAAAAALwEAAF9yZWxzLy5yZWxzUEsBAi0AFAAGAAgA&#10;AAAhAMMCA/pSAgAAvwQAAA4AAAAAAAAAAAAAAAAALgIAAGRycy9lMm9Eb2MueG1sUEsBAi0AFAAG&#10;AAgAAAAhALHrWkvdAAAACQEAAA8AAAAAAAAAAAAAAAAArAQAAGRycy9kb3ducmV2LnhtbFBLBQYA&#10;AAAABAAEAPMAAAC2BQAAAAA=&#10;" fillcolor="#0070c0" strokecolor="#657c9c [2431]" strokeweight=".5pt">
                <v:textbox>
                  <w:txbxContent>
                    <w:p w14:paraId="53E1A8BE" w14:textId="77777777" w:rsidR="007979D3" w:rsidRPr="008514B5" w:rsidRDefault="007979D3" w:rsidP="007979D3">
                      <w:pPr>
                        <w:jc w:val="center"/>
                        <w:rPr>
                          <w:rFonts w:ascii="Arial" w:hAnsi="Arial" w:cs="Arial"/>
                          <w:color w:val="FFFFFF" w:themeColor="background1"/>
                          <w:lang w:val="en-US"/>
                        </w:rPr>
                      </w:pPr>
                      <w:r w:rsidRPr="008514B5">
                        <w:rPr>
                          <w:rFonts w:ascii="Arial" w:hAnsi="Arial" w:cs="Arial"/>
                          <w:color w:val="FFFFFF" w:themeColor="background1"/>
                          <w:lang w:val="en-US"/>
                        </w:rPr>
                        <w:t>The Applicant should submit all documentation to the Department as part of the complete Technical File to obtain authorisation</w:t>
                      </w:r>
                    </w:p>
                  </w:txbxContent>
                </v:textbox>
              </v:shape>
            </w:pict>
          </mc:Fallback>
        </mc:AlternateContent>
      </w:r>
    </w:p>
    <w:p w14:paraId="052A8A0B" w14:textId="77777777" w:rsidR="007979D3" w:rsidRPr="008514B5" w:rsidRDefault="007979D3" w:rsidP="007979D3">
      <w:pPr>
        <w:rPr>
          <w:rFonts w:ascii="Arial" w:hAnsi="Arial" w:cs="Arial"/>
        </w:rPr>
      </w:pPr>
    </w:p>
    <w:p w14:paraId="4BFE70E8" w14:textId="77777777" w:rsidR="007979D3" w:rsidRPr="008514B5" w:rsidRDefault="007979D3" w:rsidP="007979D3">
      <w:pPr>
        <w:rPr>
          <w:rFonts w:ascii="Arial" w:hAnsi="Arial" w:cs="Arial"/>
        </w:rPr>
      </w:pPr>
    </w:p>
    <w:p w14:paraId="215CEFAD" w14:textId="6DAACD96" w:rsidR="00484299" w:rsidRPr="00084CFC" w:rsidRDefault="00484299" w:rsidP="00084CFC">
      <w:pPr>
        <w:spacing w:after="0" w:line="240" w:lineRule="auto"/>
        <w:rPr>
          <w:rFonts w:ascii="Arial" w:hAnsi="Arial" w:cs="Arial"/>
        </w:rPr>
      </w:pPr>
    </w:p>
    <w:p w14:paraId="3D33A241" w14:textId="5FBAFC18" w:rsidR="00484299" w:rsidRPr="00084CFC" w:rsidRDefault="00484299" w:rsidP="00D10737">
      <w:pPr>
        <w:pStyle w:val="ListParagraph"/>
        <w:numPr>
          <w:ilvl w:val="1"/>
          <w:numId w:val="28"/>
        </w:numPr>
        <w:spacing w:after="0" w:line="240" w:lineRule="auto"/>
        <w:ind w:left="567" w:hanging="567"/>
        <w:rPr>
          <w:rFonts w:ascii="Arial" w:hAnsi="Arial" w:cs="Arial"/>
        </w:rPr>
      </w:pPr>
      <w:r w:rsidRPr="00084CFC">
        <w:rPr>
          <w:rFonts w:ascii="Arial" w:hAnsi="Arial" w:cs="Arial"/>
        </w:rPr>
        <w:t xml:space="preserve">To avoid recommendations or </w:t>
      </w:r>
      <w:r w:rsidR="001E10BF">
        <w:rPr>
          <w:rFonts w:ascii="Arial" w:hAnsi="Arial" w:cs="Arial"/>
        </w:rPr>
        <w:t>C</w:t>
      </w:r>
      <w:r w:rsidRPr="00084CFC">
        <w:rPr>
          <w:rFonts w:ascii="Arial" w:hAnsi="Arial" w:cs="Arial"/>
        </w:rPr>
        <w:t>onditions being carried forward to the next stage of review, the Applicant should allow sufficient time between review and beginning the next stage to find solutions to issues and close them out accordingly.</w:t>
      </w:r>
      <w:r w:rsidR="00A444F3">
        <w:rPr>
          <w:rFonts w:ascii="Arial" w:hAnsi="Arial" w:cs="Arial"/>
        </w:rPr>
        <w:t xml:space="preserve"> Also see ‘</w:t>
      </w:r>
      <w:r w:rsidR="00A444F3" w:rsidRPr="00A33A27">
        <w:rPr>
          <w:rFonts w:ascii="Arial" w:hAnsi="Arial" w:cs="Arial"/>
          <w:b/>
          <w:bCs/>
        </w:rPr>
        <w:t>Note</w:t>
      </w:r>
      <w:r w:rsidR="00A444F3">
        <w:rPr>
          <w:rFonts w:ascii="Arial" w:hAnsi="Arial" w:cs="Arial"/>
        </w:rPr>
        <w:t>’ at paragraph 3.39.</w:t>
      </w:r>
    </w:p>
    <w:p w14:paraId="62EB996C" w14:textId="77777777" w:rsidR="00484299" w:rsidRPr="00084CFC" w:rsidRDefault="00484299" w:rsidP="00DB7962">
      <w:pPr>
        <w:pStyle w:val="ListParagraph"/>
        <w:spacing w:after="0" w:line="240" w:lineRule="auto"/>
        <w:ind w:left="567" w:hanging="567"/>
        <w:rPr>
          <w:rFonts w:ascii="Arial" w:hAnsi="Arial" w:cs="Arial"/>
        </w:rPr>
      </w:pPr>
    </w:p>
    <w:p w14:paraId="45A27E52" w14:textId="081744DD" w:rsidR="00484299" w:rsidRPr="00084CFC" w:rsidRDefault="00484299" w:rsidP="00D10737">
      <w:pPr>
        <w:pStyle w:val="ListParagraph"/>
        <w:numPr>
          <w:ilvl w:val="1"/>
          <w:numId w:val="28"/>
        </w:numPr>
        <w:spacing w:after="0" w:line="240" w:lineRule="auto"/>
        <w:ind w:left="567" w:hanging="567"/>
        <w:rPr>
          <w:rFonts w:ascii="Arial" w:hAnsi="Arial" w:cs="Arial"/>
        </w:rPr>
      </w:pPr>
      <w:r w:rsidRPr="00084CFC">
        <w:rPr>
          <w:rFonts w:ascii="Arial" w:hAnsi="Arial" w:cs="Arial"/>
        </w:rPr>
        <w:t xml:space="preserve">Applicants should focus on obtaining tangible evidence to solve </w:t>
      </w:r>
      <w:r w:rsidR="001E10BF">
        <w:rPr>
          <w:rFonts w:ascii="Arial" w:hAnsi="Arial" w:cs="Arial"/>
        </w:rPr>
        <w:t>C</w:t>
      </w:r>
      <w:r w:rsidRPr="00084CFC">
        <w:rPr>
          <w:rFonts w:ascii="Arial" w:hAnsi="Arial" w:cs="Arial"/>
        </w:rPr>
        <w:t xml:space="preserve">onditions and recommendations that </w:t>
      </w:r>
      <w:r w:rsidR="00675066">
        <w:rPr>
          <w:rFonts w:ascii="Arial" w:hAnsi="Arial" w:cs="Arial"/>
        </w:rPr>
        <w:t>conformity</w:t>
      </w:r>
      <w:r w:rsidR="00675066" w:rsidRPr="00084CFC">
        <w:rPr>
          <w:rFonts w:ascii="Arial" w:hAnsi="Arial" w:cs="Arial"/>
        </w:rPr>
        <w:t xml:space="preserve"> </w:t>
      </w:r>
      <w:r w:rsidRPr="00084CFC">
        <w:rPr>
          <w:rFonts w:ascii="Arial" w:hAnsi="Arial" w:cs="Arial"/>
        </w:rPr>
        <w:t>assess</w:t>
      </w:r>
      <w:r w:rsidR="00675066">
        <w:rPr>
          <w:rFonts w:ascii="Arial" w:hAnsi="Arial" w:cs="Arial"/>
        </w:rPr>
        <w:t>ment bodies</w:t>
      </w:r>
      <w:r w:rsidRPr="00084CFC">
        <w:rPr>
          <w:rFonts w:ascii="Arial" w:hAnsi="Arial" w:cs="Arial"/>
        </w:rPr>
        <w:t xml:space="preserve"> provide, rather than focusing on finding a form of words to satisfy assessors that issues have been resolved.</w:t>
      </w:r>
    </w:p>
    <w:p w14:paraId="75AB6C18" w14:textId="77777777" w:rsidR="00484299" w:rsidRPr="00084CFC" w:rsidRDefault="00484299" w:rsidP="00084CFC">
      <w:pPr>
        <w:pStyle w:val="ListParagraph"/>
        <w:spacing w:after="0" w:line="240" w:lineRule="auto"/>
        <w:rPr>
          <w:rFonts w:ascii="Arial" w:hAnsi="Arial" w:cs="Arial"/>
        </w:rPr>
      </w:pPr>
    </w:p>
    <w:p w14:paraId="07CD9A77" w14:textId="06ECBC55" w:rsidR="00484299" w:rsidRPr="00084CFC" w:rsidRDefault="00484299" w:rsidP="00D10737">
      <w:pPr>
        <w:pStyle w:val="ListParagraph"/>
        <w:numPr>
          <w:ilvl w:val="1"/>
          <w:numId w:val="28"/>
        </w:numPr>
        <w:spacing w:after="0" w:line="240" w:lineRule="auto"/>
        <w:ind w:left="567" w:hanging="567"/>
        <w:rPr>
          <w:rFonts w:ascii="Arial" w:hAnsi="Arial" w:cs="Arial"/>
        </w:rPr>
      </w:pPr>
      <w:r w:rsidRPr="00084CFC">
        <w:rPr>
          <w:rFonts w:ascii="Arial" w:hAnsi="Arial" w:cs="Arial"/>
        </w:rPr>
        <w:lastRenderedPageBreak/>
        <w:t>Independent assessors can raise queries or recommend good practices to Applicants throughout the process; Applicants should consider these and seek to understand the reasons behind them before accepting or rejecting them.</w:t>
      </w:r>
    </w:p>
    <w:p w14:paraId="79386490" w14:textId="77777777" w:rsidR="00484299" w:rsidRPr="00084CFC" w:rsidRDefault="00484299" w:rsidP="00084CFC">
      <w:pPr>
        <w:pStyle w:val="ListParagraph"/>
        <w:spacing w:after="0" w:line="240" w:lineRule="auto"/>
        <w:rPr>
          <w:rFonts w:ascii="Arial" w:hAnsi="Arial" w:cs="Arial"/>
        </w:rPr>
      </w:pPr>
    </w:p>
    <w:p w14:paraId="326D7FBC" w14:textId="4D0ECF4E" w:rsidR="009E4DA3" w:rsidRDefault="00484299" w:rsidP="00DB7962">
      <w:pPr>
        <w:pStyle w:val="ListParagraph"/>
        <w:tabs>
          <w:tab w:val="left" w:pos="567"/>
        </w:tabs>
        <w:spacing w:after="0" w:line="240" w:lineRule="auto"/>
        <w:ind w:left="567"/>
        <w:rPr>
          <w:rFonts w:ascii="Arial" w:hAnsi="Arial" w:cs="Arial"/>
        </w:rPr>
      </w:pPr>
      <w:r w:rsidRPr="00084CFC">
        <w:rPr>
          <w:rFonts w:ascii="Arial" w:hAnsi="Arial" w:cs="Arial"/>
          <w:b/>
          <w:bCs/>
        </w:rPr>
        <w:t>Note:</w:t>
      </w:r>
      <w:r w:rsidRPr="00084CFC">
        <w:rPr>
          <w:rFonts w:ascii="Arial" w:hAnsi="Arial" w:cs="Arial"/>
        </w:rPr>
        <w:t xml:space="preserve"> The Applicant should develop a dated and resourced plan in the event of non-supportive NoBo</w:t>
      </w:r>
      <w:r w:rsidR="00851B30">
        <w:rPr>
          <w:rFonts w:ascii="Arial" w:hAnsi="Arial" w:cs="Arial"/>
        </w:rPr>
        <w:t>/</w:t>
      </w:r>
      <w:r w:rsidRPr="00084CFC">
        <w:rPr>
          <w:rFonts w:ascii="Arial" w:hAnsi="Arial" w:cs="Arial"/>
        </w:rPr>
        <w:t xml:space="preserve">DeBo assessment. This plan should set out how the Applicant will obtain a supporting assessment. For example, it could include: </w:t>
      </w:r>
    </w:p>
    <w:p w14:paraId="474C9DEF" w14:textId="77777777" w:rsidR="009E4DA3" w:rsidRDefault="009E4DA3" w:rsidP="00084CFC">
      <w:pPr>
        <w:pStyle w:val="ListParagraph"/>
        <w:spacing w:after="0" w:line="240" w:lineRule="auto"/>
        <w:ind w:left="714"/>
        <w:rPr>
          <w:rFonts w:ascii="Arial" w:hAnsi="Arial" w:cs="Arial"/>
        </w:rPr>
      </w:pPr>
    </w:p>
    <w:p w14:paraId="31B48E45" w14:textId="2B1DFEA0" w:rsidR="009E4DA3" w:rsidRDefault="00484299" w:rsidP="00D10737">
      <w:pPr>
        <w:pStyle w:val="ListParagraph"/>
        <w:numPr>
          <w:ilvl w:val="0"/>
          <w:numId w:val="5"/>
        </w:numPr>
        <w:spacing w:after="0" w:line="240" w:lineRule="auto"/>
        <w:ind w:left="1135" w:hanging="284"/>
        <w:rPr>
          <w:rFonts w:ascii="Arial" w:hAnsi="Arial" w:cs="Arial"/>
        </w:rPr>
      </w:pPr>
      <w:r w:rsidRPr="00084CFC">
        <w:rPr>
          <w:rFonts w:ascii="Arial" w:hAnsi="Arial" w:cs="Arial"/>
        </w:rPr>
        <w:t>process map for obtaining evidence to close out issues</w:t>
      </w:r>
    </w:p>
    <w:p w14:paraId="285EFD42" w14:textId="77777777" w:rsidR="009E4DA3" w:rsidRDefault="009E4DA3" w:rsidP="00470F67">
      <w:pPr>
        <w:pStyle w:val="ListParagraph"/>
        <w:spacing w:after="0" w:line="240" w:lineRule="auto"/>
        <w:ind w:left="1135" w:hanging="284"/>
        <w:rPr>
          <w:rFonts w:ascii="Arial" w:hAnsi="Arial" w:cs="Arial"/>
        </w:rPr>
      </w:pPr>
    </w:p>
    <w:p w14:paraId="7DEAF4B0" w14:textId="39A70B4A" w:rsidR="009E4DA3" w:rsidRDefault="009E4DA3" w:rsidP="00D10737">
      <w:pPr>
        <w:pStyle w:val="ListParagraph"/>
        <w:numPr>
          <w:ilvl w:val="0"/>
          <w:numId w:val="5"/>
        </w:numPr>
        <w:spacing w:after="0" w:line="240" w:lineRule="auto"/>
        <w:ind w:left="1135" w:hanging="284"/>
        <w:rPr>
          <w:rFonts w:ascii="Arial" w:hAnsi="Arial" w:cs="Arial"/>
        </w:rPr>
      </w:pPr>
      <w:r>
        <w:rPr>
          <w:rFonts w:ascii="Arial" w:hAnsi="Arial" w:cs="Arial"/>
        </w:rPr>
        <w:t>m</w:t>
      </w:r>
      <w:r w:rsidR="00484299" w:rsidRPr="00084CFC">
        <w:rPr>
          <w:rFonts w:ascii="Arial" w:hAnsi="Arial" w:cs="Arial"/>
        </w:rPr>
        <w:t>ethodology for contacting other project teams which dealt with similar issues</w:t>
      </w:r>
    </w:p>
    <w:p w14:paraId="15B37E00" w14:textId="77777777" w:rsidR="009E4DA3" w:rsidRDefault="009E4DA3" w:rsidP="00470F67">
      <w:pPr>
        <w:pStyle w:val="ListParagraph"/>
        <w:spacing w:after="0" w:line="240" w:lineRule="auto"/>
        <w:ind w:left="1135" w:hanging="284"/>
        <w:rPr>
          <w:rFonts w:ascii="Arial" w:hAnsi="Arial" w:cs="Arial"/>
        </w:rPr>
      </w:pPr>
    </w:p>
    <w:p w14:paraId="28AFBED3" w14:textId="6C43252E" w:rsidR="00484299" w:rsidRPr="00084CFC" w:rsidRDefault="009E4DA3" w:rsidP="00D10737">
      <w:pPr>
        <w:pStyle w:val="ListParagraph"/>
        <w:numPr>
          <w:ilvl w:val="0"/>
          <w:numId w:val="5"/>
        </w:numPr>
        <w:spacing w:after="0" w:line="240" w:lineRule="auto"/>
        <w:ind w:left="1135" w:hanging="284"/>
        <w:rPr>
          <w:rFonts w:ascii="Arial" w:hAnsi="Arial" w:cs="Arial"/>
        </w:rPr>
      </w:pPr>
      <w:r>
        <w:rPr>
          <w:rFonts w:ascii="Arial" w:hAnsi="Arial" w:cs="Arial"/>
        </w:rPr>
        <w:t>l</w:t>
      </w:r>
      <w:r w:rsidR="00484299" w:rsidRPr="00084CFC">
        <w:rPr>
          <w:rFonts w:ascii="Arial" w:hAnsi="Arial" w:cs="Arial"/>
        </w:rPr>
        <w:t xml:space="preserve">ist of contacts for specialists who may be required to close out </w:t>
      </w:r>
      <w:r w:rsidR="001E10BF">
        <w:rPr>
          <w:rFonts w:ascii="Arial" w:hAnsi="Arial" w:cs="Arial"/>
        </w:rPr>
        <w:t>C</w:t>
      </w:r>
      <w:r w:rsidR="00484299" w:rsidRPr="00084CFC">
        <w:rPr>
          <w:rFonts w:ascii="Arial" w:hAnsi="Arial" w:cs="Arial"/>
        </w:rPr>
        <w:t>onditions and recommendations</w:t>
      </w:r>
    </w:p>
    <w:p w14:paraId="66BB3007" w14:textId="77777777" w:rsidR="00484299" w:rsidRPr="00084CFC" w:rsidRDefault="00484299" w:rsidP="00084CFC">
      <w:pPr>
        <w:pStyle w:val="ListParagraph"/>
        <w:spacing w:after="0" w:line="240" w:lineRule="auto"/>
        <w:ind w:left="716"/>
        <w:rPr>
          <w:rFonts w:ascii="Arial" w:hAnsi="Arial" w:cs="Arial"/>
        </w:rPr>
      </w:pPr>
    </w:p>
    <w:p w14:paraId="2D38A24E" w14:textId="7312C5CF" w:rsidR="00484299" w:rsidRPr="00084CFC" w:rsidRDefault="00484299" w:rsidP="00084CFC">
      <w:pPr>
        <w:pStyle w:val="Heading2"/>
        <w:spacing w:before="0" w:line="240" w:lineRule="auto"/>
        <w:rPr>
          <w:rFonts w:ascii="Arial" w:hAnsi="Arial" w:cs="Arial"/>
        </w:rPr>
      </w:pPr>
      <w:bookmarkStart w:id="31" w:name="_Toc227748374"/>
      <w:r w:rsidRPr="00084CFC">
        <w:rPr>
          <w:rFonts w:ascii="Arial" w:hAnsi="Arial" w:cs="Arial"/>
        </w:rPr>
        <w:t>Expectations of Applicants</w:t>
      </w:r>
      <w:bookmarkEnd w:id="31"/>
    </w:p>
    <w:p w14:paraId="3D0B1FF9" w14:textId="77777777" w:rsidR="00484299" w:rsidRPr="00084CFC" w:rsidRDefault="00484299" w:rsidP="00084CFC">
      <w:pPr>
        <w:spacing w:after="0" w:line="240" w:lineRule="auto"/>
        <w:rPr>
          <w:rFonts w:ascii="Arial" w:hAnsi="Arial" w:cs="Arial"/>
        </w:rPr>
      </w:pPr>
    </w:p>
    <w:p w14:paraId="2FEA33C9" w14:textId="16AEA57C" w:rsidR="00484299" w:rsidRPr="00084CFC" w:rsidRDefault="00484299" w:rsidP="00D10737">
      <w:pPr>
        <w:pStyle w:val="ListParagraph"/>
        <w:numPr>
          <w:ilvl w:val="1"/>
          <w:numId w:val="28"/>
        </w:numPr>
        <w:spacing w:after="0" w:line="240" w:lineRule="auto"/>
        <w:ind w:left="567" w:hanging="567"/>
        <w:rPr>
          <w:rFonts w:ascii="Arial" w:hAnsi="Arial" w:cs="Arial"/>
        </w:rPr>
      </w:pPr>
      <w:r w:rsidRPr="00084CFC">
        <w:rPr>
          <w:rFonts w:ascii="Arial" w:hAnsi="Arial" w:cs="Arial"/>
        </w:rPr>
        <w:t>Applicants are responsible for planning, managing, monitoring and coordinating health and safety on their worksites. They must also ensure that the system can be operated and maintained to prevent (SFAIRP) danger to the public, employees’ subcontractors and third parties.</w:t>
      </w:r>
    </w:p>
    <w:p w14:paraId="75B97962" w14:textId="77777777" w:rsidR="00484299" w:rsidRPr="00084CFC" w:rsidRDefault="00484299" w:rsidP="00DB7962">
      <w:pPr>
        <w:pStyle w:val="ListParagraph"/>
        <w:spacing w:after="0" w:line="240" w:lineRule="auto"/>
        <w:ind w:left="567" w:hanging="567"/>
        <w:rPr>
          <w:rFonts w:ascii="Arial" w:hAnsi="Arial" w:cs="Arial"/>
        </w:rPr>
      </w:pPr>
    </w:p>
    <w:p w14:paraId="34DE5C83" w14:textId="0876F025" w:rsidR="00484299" w:rsidRPr="00084CFC" w:rsidRDefault="00484299" w:rsidP="00D10737">
      <w:pPr>
        <w:pStyle w:val="ListParagraph"/>
        <w:numPr>
          <w:ilvl w:val="1"/>
          <w:numId w:val="28"/>
        </w:numPr>
        <w:spacing w:after="0" w:line="240" w:lineRule="auto"/>
        <w:ind w:left="567" w:hanging="567"/>
        <w:rPr>
          <w:rFonts w:ascii="Arial" w:hAnsi="Arial" w:cs="Arial"/>
        </w:rPr>
      </w:pPr>
      <w:r w:rsidRPr="00084CFC">
        <w:rPr>
          <w:rFonts w:ascii="Arial" w:hAnsi="Arial" w:cs="Arial"/>
        </w:rPr>
        <w:t xml:space="preserve">The Applicant is responsible for defining the scope of assessment for all </w:t>
      </w:r>
      <w:r w:rsidR="00675066">
        <w:rPr>
          <w:rFonts w:ascii="Arial" w:hAnsi="Arial" w:cs="Arial"/>
        </w:rPr>
        <w:t>conformity</w:t>
      </w:r>
      <w:r w:rsidR="00675066" w:rsidRPr="00084CFC">
        <w:rPr>
          <w:rFonts w:ascii="Arial" w:hAnsi="Arial" w:cs="Arial"/>
        </w:rPr>
        <w:t xml:space="preserve"> </w:t>
      </w:r>
      <w:r w:rsidRPr="00084CFC">
        <w:rPr>
          <w:rFonts w:ascii="Arial" w:hAnsi="Arial" w:cs="Arial"/>
        </w:rPr>
        <w:t>assess</w:t>
      </w:r>
      <w:r w:rsidR="00675066">
        <w:rPr>
          <w:rFonts w:ascii="Arial" w:hAnsi="Arial" w:cs="Arial"/>
        </w:rPr>
        <w:t>ment bodie</w:t>
      </w:r>
      <w:r w:rsidRPr="00084CFC">
        <w:rPr>
          <w:rFonts w:ascii="Arial" w:hAnsi="Arial" w:cs="Arial"/>
        </w:rPr>
        <w:t>s. Applicants must ensure each body has its own field of competence and that their responsibilities do not overlap.</w:t>
      </w:r>
    </w:p>
    <w:p w14:paraId="312A314E" w14:textId="77777777" w:rsidR="00484299" w:rsidRPr="00084CFC" w:rsidRDefault="00484299" w:rsidP="00DB7962">
      <w:pPr>
        <w:pStyle w:val="ListParagraph"/>
        <w:spacing w:after="0" w:line="240" w:lineRule="auto"/>
        <w:ind w:left="567" w:hanging="567"/>
        <w:rPr>
          <w:rFonts w:ascii="Arial" w:hAnsi="Arial" w:cs="Arial"/>
        </w:rPr>
      </w:pPr>
    </w:p>
    <w:p w14:paraId="0C659C4F" w14:textId="55E76780" w:rsidR="00484299" w:rsidRPr="00084CFC" w:rsidRDefault="00502FB4" w:rsidP="00D10737">
      <w:pPr>
        <w:pStyle w:val="ListParagraph"/>
        <w:numPr>
          <w:ilvl w:val="1"/>
          <w:numId w:val="28"/>
        </w:numPr>
        <w:spacing w:after="0" w:line="240" w:lineRule="auto"/>
        <w:ind w:left="567" w:hanging="567"/>
        <w:rPr>
          <w:rFonts w:ascii="Arial" w:hAnsi="Arial" w:cs="Arial"/>
        </w:rPr>
      </w:pPr>
      <w:r w:rsidRPr="00084CFC">
        <w:rPr>
          <w:rFonts w:ascii="Arial" w:hAnsi="Arial" w:cs="Arial"/>
        </w:rPr>
        <w:t xml:space="preserve">Applicants should promptly inform </w:t>
      </w:r>
      <w:r w:rsidR="00CF747F">
        <w:rPr>
          <w:rFonts w:ascii="Arial" w:hAnsi="Arial" w:cs="Arial"/>
        </w:rPr>
        <w:t xml:space="preserve">the </w:t>
      </w:r>
      <w:r w:rsidR="00B51C17" w:rsidRPr="00084CFC">
        <w:rPr>
          <w:rFonts w:ascii="Arial" w:hAnsi="Arial" w:cs="Arial"/>
        </w:rPr>
        <w:t>D</w:t>
      </w:r>
      <w:r w:rsidR="00CF747F">
        <w:rPr>
          <w:rFonts w:ascii="Arial" w:hAnsi="Arial" w:cs="Arial"/>
        </w:rPr>
        <w:t>epartment</w:t>
      </w:r>
      <w:r w:rsidR="00B51C17" w:rsidRPr="00084CFC">
        <w:rPr>
          <w:rFonts w:ascii="Arial" w:hAnsi="Arial" w:cs="Arial"/>
        </w:rPr>
        <w:t xml:space="preserve"> </w:t>
      </w:r>
      <w:r w:rsidRPr="00084CFC">
        <w:rPr>
          <w:rFonts w:ascii="Arial" w:hAnsi="Arial" w:cs="Arial"/>
        </w:rPr>
        <w:t>in the following events:</w:t>
      </w:r>
    </w:p>
    <w:p w14:paraId="3CF08DA9" w14:textId="77777777" w:rsidR="00502FB4" w:rsidRPr="00084CFC" w:rsidRDefault="00502FB4" w:rsidP="00084CFC">
      <w:pPr>
        <w:pStyle w:val="ListParagraph"/>
        <w:spacing w:after="0" w:line="240" w:lineRule="auto"/>
        <w:rPr>
          <w:rFonts w:ascii="Arial" w:hAnsi="Arial" w:cs="Arial"/>
        </w:rPr>
      </w:pPr>
    </w:p>
    <w:p w14:paraId="521F19CB" w14:textId="70FB1EF4" w:rsidR="00502FB4" w:rsidRPr="00084CFC" w:rsidRDefault="00A2324B" w:rsidP="00D10737">
      <w:pPr>
        <w:pStyle w:val="ListParagraph"/>
        <w:numPr>
          <w:ilvl w:val="0"/>
          <w:numId w:val="58"/>
        </w:numPr>
        <w:spacing w:after="0" w:line="240" w:lineRule="auto"/>
        <w:ind w:left="1134" w:hanging="283"/>
        <w:rPr>
          <w:rFonts w:ascii="Arial" w:hAnsi="Arial" w:cs="Arial"/>
        </w:rPr>
      </w:pPr>
      <w:r>
        <w:rPr>
          <w:rFonts w:ascii="Arial" w:hAnsi="Arial" w:cs="Arial"/>
        </w:rPr>
        <w:t>t</w:t>
      </w:r>
      <w:r w:rsidR="00502FB4" w:rsidRPr="00084CFC">
        <w:rPr>
          <w:rFonts w:ascii="Arial" w:hAnsi="Arial" w:cs="Arial"/>
        </w:rPr>
        <w:t>he scope of the project, project stages, or approach to authorisation changes</w:t>
      </w:r>
    </w:p>
    <w:p w14:paraId="0E2D6920" w14:textId="77777777" w:rsidR="00502FB4" w:rsidRPr="00084CFC" w:rsidRDefault="00502FB4" w:rsidP="00000971">
      <w:pPr>
        <w:pStyle w:val="ListParagraph"/>
        <w:spacing w:after="0" w:line="240" w:lineRule="auto"/>
        <w:ind w:left="1134" w:hanging="283"/>
        <w:rPr>
          <w:rFonts w:ascii="Arial" w:hAnsi="Arial" w:cs="Arial"/>
        </w:rPr>
      </w:pPr>
    </w:p>
    <w:p w14:paraId="7F26A512" w14:textId="53C25B0C" w:rsidR="00502FB4" w:rsidRPr="00084CFC" w:rsidRDefault="00A2324B" w:rsidP="00D10737">
      <w:pPr>
        <w:pStyle w:val="ListParagraph"/>
        <w:numPr>
          <w:ilvl w:val="0"/>
          <w:numId w:val="58"/>
        </w:numPr>
        <w:spacing w:after="0" w:line="240" w:lineRule="auto"/>
        <w:ind w:left="1134" w:hanging="283"/>
        <w:rPr>
          <w:rFonts w:ascii="Arial" w:hAnsi="Arial" w:cs="Arial"/>
        </w:rPr>
      </w:pPr>
      <w:r>
        <w:rPr>
          <w:rFonts w:ascii="Arial" w:hAnsi="Arial" w:cs="Arial"/>
        </w:rPr>
        <w:t>t</w:t>
      </w:r>
      <w:r w:rsidR="00502FB4" w:rsidRPr="00084CFC">
        <w:rPr>
          <w:rFonts w:ascii="Arial" w:hAnsi="Arial" w:cs="Arial"/>
        </w:rPr>
        <w:t>he Applicant considers it can no longer meet the requirements set out in the authorisation plan</w:t>
      </w:r>
    </w:p>
    <w:p w14:paraId="0897A971" w14:textId="77777777" w:rsidR="00502FB4" w:rsidRPr="00084CFC" w:rsidRDefault="00502FB4" w:rsidP="00000971">
      <w:pPr>
        <w:pStyle w:val="ListParagraph"/>
        <w:spacing w:after="0" w:line="240" w:lineRule="auto"/>
        <w:ind w:left="1134" w:hanging="283"/>
        <w:rPr>
          <w:rFonts w:ascii="Arial" w:hAnsi="Arial" w:cs="Arial"/>
        </w:rPr>
      </w:pPr>
    </w:p>
    <w:p w14:paraId="60BC9016" w14:textId="431528B7" w:rsidR="00502FB4" w:rsidRPr="00084CFC" w:rsidRDefault="00A2324B" w:rsidP="00D10737">
      <w:pPr>
        <w:pStyle w:val="ListParagraph"/>
        <w:numPr>
          <w:ilvl w:val="0"/>
          <w:numId w:val="58"/>
        </w:numPr>
        <w:spacing w:after="0" w:line="240" w:lineRule="auto"/>
        <w:ind w:left="1134" w:hanging="283"/>
        <w:rPr>
          <w:rFonts w:ascii="Arial" w:hAnsi="Arial" w:cs="Arial"/>
        </w:rPr>
      </w:pPr>
      <w:r>
        <w:rPr>
          <w:rFonts w:ascii="Arial" w:hAnsi="Arial" w:cs="Arial"/>
        </w:rPr>
        <w:t>t</w:t>
      </w:r>
      <w:r w:rsidR="00502FB4" w:rsidRPr="00084CFC">
        <w:rPr>
          <w:rFonts w:ascii="Arial" w:hAnsi="Arial" w:cs="Arial"/>
        </w:rPr>
        <w:t xml:space="preserve">he standard of the completed works could impact on the overall safety of the </w:t>
      </w:r>
      <w:r w:rsidR="00011AD1" w:rsidRPr="00084CFC">
        <w:rPr>
          <w:rFonts w:ascii="Arial" w:hAnsi="Arial" w:cs="Arial"/>
        </w:rPr>
        <w:t>S</w:t>
      </w:r>
      <w:r w:rsidR="00502FB4" w:rsidRPr="00084CFC">
        <w:rPr>
          <w:rFonts w:ascii="Arial" w:hAnsi="Arial" w:cs="Arial"/>
        </w:rPr>
        <w:t>ubsystem or the wider rail network</w:t>
      </w:r>
    </w:p>
    <w:p w14:paraId="3F98179D" w14:textId="77777777" w:rsidR="00502FB4" w:rsidRPr="00084CFC" w:rsidRDefault="00502FB4" w:rsidP="00084CFC">
      <w:pPr>
        <w:pStyle w:val="ListParagraph"/>
        <w:spacing w:after="0" w:line="240" w:lineRule="auto"/>
        <w:ind w:left="1436" w:hanging="720"/>
        <w:rPr>
          <w:rFonts w:ascii="Arial" w:hAnsi="Arial" w:cs="Arial"/>
        </w:rPr>
      </w:pPr>
    </w:p>
    <w:p w14:paraId="3C1EC82A" w14:textId="2A932006" w:rsidR="00502FB4" w:rsidRPr="00084CFC" w:rsidRDefault="00502FB4" w:rsidP="00D10737">
      <w:pPr>
        <w:pStyle w:val="ListParagraph"/>
        <w:numPr>
          <w:ilvl w:val="1"/>
          <w:numId w:val="28"/>
        </w:numPr>
        <w:spacing w:after="0" w:line="240" w:lineRule="auto"/>
        <w:ind w:left="567" w:hanging="567"/>
        <w:rPr>
          <w:rFonts w:ascii="Arial" w:hAnsi="Arial" w:cs="Arial"/>
        </w:rPr>
      </w:pPr>
      <w:r w:rsidRPr="00084CFC">
        <w:rPr>
          <w:rFonts w:ascii="Arial" w:hAnsi="Arial" w:cs="Arial"/>
        </w:rPr>
        <w:t xml:space="preserve">Any of these circumstances could result in </w:t>
      </w:r>
      <w:r w:rsidR="00CF747F">
        <w:rPr>
          <w:rFonts w:ascii="Arial" w:hAnsi="Arial" w:cs="Arial"/>
        </w:rPr>
        <w:t xml:space="preserve">the </w:t>
      </w:r>
      <w:r w:rsidR="00B51C17" w:rsidRPr="00084CFC">
        <w:rPr>
          <w:rFonts w:ascii="Arial" w:hAnsi="Arial" w:cs="Arial"/>
        </w:rPr>
        <w:t>D</w:t>
      </w:r>
      <w:r w:rsidR="00CF747F">
        <w:rPr>
          <w:rFonts w:ascii="Arial" w:hAnsi="Arial" w:cs="Arial"/>
        </w:rPr>
        <w:t>epartment</w:t>
      </w:r>
      <w:r w:rsidR="00B51C17" w:rsidRPr="00084CFC">
        <w:rPr>
          <w:rFonts w:ascii="Arial" w:hAnsi="Arial" w:cs="Arial"/>
        </w:rPr>
        <w:t xml:space="preserve"> </w:t>
      </w:r>
      <w:r w:rsidRPr="00084CFC">
        <w:rPr>
          <w:rFonts w:ascii="Arial" w:hAnsi="Arial" w:cs="Arial"/>
        </w:rPr>
        <w:t>requiring an Applicant to obtain additional authorisations upon completion of individual packages of work or upon completion of agreed milestones or agree changes to the authorisation plan.</w:t>
      </w:r>
    </w:p>
    <w:p w14:paraId="0243E18C" w14:textId="77777777" w:rsidR="00502FB4" w:rsidRPr="00084CFC" w:rsidRDefault="00502FB4" w:rsidP="00DB7962">
      <w:pPr>
        <w:pStyle w:val="ListParagraph"/>
        <w:spacing w:after="0" w:line="240" w:lineRule="auto"/>
        <w:ind w:left="567" w:hanging="567"/>
        <w:rPr>
          <w:rFonts w:ascii="Arial" w:hAnsi="Arial" w:cs="Arial"/>
        </w:rPr>
      </w:pPr>
    </w:p>
    <w:p w14:paraId="4FDC2382" w14:textId="77777777" w:rsidR="00C32C14" w:rsidRDefault="00CF747F" w:rsidP="00D10737">
      <w:pPr>
        <w:pStyle w:val="ListParagraph"/>
        <w:numPr>
          <w:ilvl w:val="1"/>
          <w:numId w:val="28"/>
        </w:numPr>
        <w:spacing w:after="0" w:line="240" w:lineRule="auto"/>
        <w:ind w:left="567" w:hanging="567"/>
        <w:rPr>
          <w:rFonts w:ascii="Arial" w:hAnsi="Arial" w:cs="Arial"/>
        </w:rPr>
      </w:pPr>
      <w:r>
        <w:rPr>
          <w:rFonts w:ascii="Arial" w:hAnsi="Arial" w:cs="Arial"/>
        </w:rPr>
        <w:t xml:space="preserve">The </w:t>
      </w:r>
      <w:r w:rsidR="00B51C17" w:rsidRPr="00084CFC">
        <w:rPr>
          <w:rFonts w:ascii="Arial" w:hAnsi="Arial" w:cs="Arial"/>
        </w:rPr>
        <w:t>D</w:t>
      </w:r>
      <w:r>
        <w:rPr>
          <w:rFonts w:ascii="Arial" w:hAnsi="Arial" w:cs="Arial"/>
        </w:rPr>
        <w:t>epartment</w:t>
      </w:r>
      <w:r w:rsidR="00B51C17" w:rsidRPr="00084CFC">
        <w:rPr>
          <w:rFonts w:ascii="Arial" w:hAnsi="Arial" w:cs="Arial"/>
        </w:rPr>
        <w:t xml:space="preserve"> </w:t>
      </w:r>
      <w:r w:rsidR="00502FB4" w:rsidRPr="00084CFC">
        <w:rPr>
          <w:rFonts w:ascii="Arial" w:hAnsi="Arial" w:cs="Arial"/>
        </w:rPr>
        <w:t>may also request specific assurances from the Applicant that risks have been identified and are being managed appropriately.</w:t>
      </w:r>
    </w:p>
    <w:p w14:paraId="0DA40AE3" w14:textId="77777777" w:rsidR="00236C07" w:rsidRDefault="00236C07" w:rsidP="00236C07">
      <w:pPr>
        <w:spacing w:after="0" w:line="240" w:lineRule="auto"/>
        <w:rPr>
          <w:rFonts w:ascii="Arial" w:hAnsi="Arial" w:cs="Arial"/>
        </w:rPr>
      </w:pPr>
    </w:p>
    <w:p w14:paraId="33898CD1" w14:textId="77777777" w:rsidR="00236C07" w:rsidRDefault="00236C07" w:rsidP="00236C07">
      <w:pPr>
        <w:spacing w:after="0" w:line="240" w:lineRule="auto"/>
        <w:rPr>
          <w:rFonts w:ascii="Arial" w:hAnsi="Arial" w:cs="Arial"/>
        </w:rPr>
      </w:pPr>
    </w:p>
    <w:p w14:paraId="7D54FA01" w14:textId="77777777" w:rsidR="00236C07" w:rsidRDefault="00236C07" w:rsidP="00236C07">
      <w:pPr>
        <w:spacing w:after="0" w:line="240" w:lineRule="auto"/>
        <w:rPr>
          <w:rFonts w:ascii="Arial" w:hAnsi="Arial" w:cs="Arial"/>
        </w:rPr>
      </w:pPr>
    </w:p>
    <w:p w14:paraId="0CF18330" w14:textId="77777777" w:rsidR="00236C07" w:rsidRDefault="00236C07" w:rsidP="00236C07">
      <w:pPr>
        <w:spacing w:after="0" w:line="240" w:lineRule="auto"/>
        <w:rPr>
          <w:rFonts w:ascii="Arial" w:hAnsi="Arial" w:cs="Arial"/>
        </w:rPr>
      </w:pPr>
    </w:p>
    <w:p w14:paraId="19B83042" w14:textId="77777777" w:rsidR="00236C07" w:rsidRDefault="00236C07" w:rsidP="00236C07">
      <w:pPr>
        <w:spacing w:after="0" w:line="240" w:lineRule="auto"/>
        <w:rPr>
          <w:rFonts w:ascii="Arial" w:hAnsi="Arial" w:cs="Arial"/>
        </w:rPr>
      </w:pPr>
    </w:p>
    <w:p w14:paraId="4E6DE966" w14:textId="77777777" w:rsidR="00236C07" w:rsidRDefault="00236C07" w:rsidP="00236C07">
      <w:pPr>
        <w:spacing w:after="0" w:line="240" w:lineRule="auto"/>
        <w:rPr>
          <w:rFonts w:ascii="Arial" w:hAnsi="Arial" w:cs="Arial"/>
        </w:rPr>
      </w:pPr>
    </w:p>
    <w:p w14:paraId="3559649C" w14:textId="77777777" w:rsidR="00236C07" w:rsidRDefault="00236C07" w:rsidP="00236C07">
      <w:pPr>
        <w:spacing w:after="0" w:line="240" w:lineRule="auto"/>
        <w:rPr>
          <w:rFonts w:ascii="Arial" w:hAnsi="Arial" w:cs="Arial"/>
        </w:rPr>
      </w:pPr>
    </w:p>
    <w:p w14:paraId="544DFBC1" w14:textId="77777777" w:rsidR="00236C07" w:rsidRDefault="00236C07" w:rsidP="00236C07">
      <w:pPr>
        <w:spacing w:after="0" w:line="240" w:lineRule="auto"/>
        <w:rPr>
          <w:rFonts w:ascii="Arial" w:hAnsi="Arial" w:cs="Arial"/>
        </w:rPr>
      </w:pPr>
    </w:p>
    <w:p w14:paraId="37278F2A" w14:textId="77777777" w:rsidR="00236C07" w:rsidRDefault="00236C07" w:rsidP="00236C07">
      <w:pPr>
        <w:spacing w:after="0" w:line="240" w:lineRule="auto"/>
        <w:rPr>
          <w:rFonts w:ascii="Arial" w:hAnsi="Arial" w:cs="Arial"/>
        </w:rPr>
      </w:pPr>
    </w:p>
    <w:p w14:paraId="7AC3B8A8" w14:textId="77777777" w:rsidR="00236C07" w:rsidRDefault="00236C07" w:rsidP="00236C07">
      <w:pPr>
        <w:spacing w:after="0" w:line="240" w:lineRule="auto"/>
        <w:rPr>
          <w:rFonts w:ascii="Arial" w:hAnsi="Arial" w:cs="Arial"/>
        </w:rPr>
      </w:pPr>
    </w:p>
    <w:p w14:paraId="4E4DB34C" w14:textId="77777777" w:rsidR="00236C07" w:rsidRDefault="00236C07" w:rsidP="00236C07">
      <w:pPr>
        <w:spacing w:after="0" w:line="240" w:lineRule="auto"/>
        <w:rPr>
          <w:rFonts w:ascii="Arial" w:hAnsi="Arial" w:cs="Arial"/>
        </w:rPr>
      </w:pPr>
    </w:p>
    <w:p w14:paraId="0FD632B8" w14:textId="77777777" w:rsidR="00236C07" w:rsidRDefault="00236C07" w:rsidP="00236C07">
      <w:pPr>
        <w:spacing w:after="0" w:line="240" w:lineRule="auto"/>
        <w:rPr>
          <w:rFonts w:ascii="Arial" w:hAnsi="Arial" w:cs="Arial"/>
        </w:rPr>
      </w:pPr>
    </w:p>
    <w:p w14:paraId="23A2E54B" w14:textId="77777777" w:rsidR="00236C07" w:rsidRPr="00236C07" w:rsidRDefault="00236C07" w:rsidP="00236C07">
      <w:pPr>
        <w:spacing w:after="0" w:line="240" w:lineRule="auto"/>
        <w:rPr>
          <w:rFonts w:ascii="Arial" w:hAnsi="Arial" w:cs="Arial"/>
        </w:rPr>
        <w:sectPr w:rsidR="00236C07" w:rsidRPr="00236C07" w:rsidSect="00BC5E26">
          <w:pgSz w:w="11906" w:h="16838"/>
          <w:pgMar w:top="1440" w:right="1440" w:bottom="709" w:left="1440" w:header="708" w:footer="708" w:gutter="0"/>
          <w:cols w:space="708"/>
          <w:docGrid w:linePitch="360"/>
        </w:sectPr>
      </w:pPr>
    </w:p>
    <w:p w14:paraId="7CDEFACB" w14:textId="49ADC4A1" w:rsidR="007979D3" w:rsidRDefault="00A464DB" w:rsidP="00D10737">
      <w:pPr>
        <w:pStyle w:val="Heading1"/>
        <w:numPr>
          <w:ilvl w:val="0"/>
          <w:numId w:val="28"/>
        </w:numPr>
        <w:ind w:left="0" w:firstLine="0"/>
        <w:rPr>
          <w:rFonts w:ascii="Arial" w:hAnsi="Arial" w:cs="Arial"/>
        </w:rPr>
      </w:pPr>
      <w:bookmarkStart w:id="32" w:name="_Toc227748375"/>
      <w:r w:rsidRPr="005C79C5">
        <w:rPr>
          <w:rFonts w:ascii="Arial" w:hAnsi="Arial" w:cs="Arial"/>
        </w:rPr>
        <w:lastRenderedPageBreak/>
        <w:t>Glossary &amp; Definitions</w:t>
      </w:r>
      <w:bookmarkStart w:id="33" w:name="_Appendix_A:_"/>
      <w:bookmarkEnd w:id="32"/>
      <w:bookmarkEnd w:id="33"/>
    </w:p>
    <w:p w14:paraId="061A1222" w14:textId="77777777" w:rsidR="00236C07" w:rsidRPr="00236C07" w:rsidRDefault="00236C07" w:rsidP="00236C07"/>
    <w:tbl>
      <w:tblPr>
        <w:tblW w:w="8680" w:type="dxa"/>
        <w:tblLook w:val="04A0" w:firstRow="1" w:lastRow="0" w:firstColumn="1" w:lastColumn="0" w:noHBand="0" w:noVBand="1"/>
      </w:tblPr>
      <w:tblGrid>
        <w:gridCol w:w="2400"/>
        <w:gridCol w:w="6280"/>
      </w:tblGrid>
      <w:tr w:rsidR="00011314" w:rsidRPr="00EB73A6" w14:paraId="2CBD4DE8" w14:textId="77777777" w:rsidTr="00953669">
        <w:trPr>
          <w:trHeight w:val="290"/>
          <w:tblHeader/>
        </w:trPr>
        <w:tc>
          <w:tcPr>
            <w:tcW w:w="2400" w:type="dxa"/>
            <w:tcBorders>
              <w:top w:val="single" w:sz="4" w:space="0" w:color="auto"/>
              <w:left w:val="single" w:sz="4" w:space="0" w:color="auto"/>
              <w:bottom w:val="single" w:sz="4" w:space="0" w:color="auto"/>
              <w:right w:val="single" w:sz="4" w:space="0" w:color="auto"/>
            </w:tcBorders>
            <w:noWrap/>
            <w:vAlign w:val="bottom"/>
            <w:hideMark/>
          </w:tcPr>
          <w:p w14:paraId="7A62706E" w14:textId="77777777" w:rsidR="004365A5" w:rsidRDefault="004365A5" w:rsidP="00EB73A6">
            <w:pPr>
              <w:spacing w:after="0" w:line="240" w:lineRule="auto"/>
              <w:rPr>
                <w:rFonts w:ascii="Arial" w:eastAsia="Times New Roman" w:hAnsi="Arial" w:cs="Arial"/>
                <w:b/>
                <w:bCs/>
                <w:color w:val="000000"/>
                <w:kern w:val="0"/>
                <w:lang w:eastAsia="ja-JP"/>
                <w14:ligatures w14:val="none"/>
              </w:rPr>
            </w:pPr>
          </w:p>
          <w:p w14:paraId="55D55948" w14:textId="1BD001DC" w:rsidR="00011314" w:rsidRDefault="00011314" w:rsidP="00EB73A6">
            <w:pPr>
              <w:spacing w:after="0" w:line="240" w:lineRule="auto"/>
              <w:rPr>
                <w:rFonts w:ascii="Arial" w:eastAsia="Times New Roman" w:hAnsi="Arial" w:cs="Arial"/>
                <w:b/>
                <w:bCs/>
                <w:color w:val="000000"/>
                <w:kern w:val="0"/>
                <w:lang w:eastAsia="ja-JP"/>
                <w14:ligatures w14:val="none"/>
              </w:rPr>
            </w:pPr>
            <w:r w:rsidRPr="00EB73A6">
              <w:rPr>
                <w:rFonts w:ascii="Arial" w:eastAsia="Times New Roman" w:hAnsi="Arial" w:cs="Arial"/>
                <w:b/>
                <w:bCs/>
                <w:color w:val="000000"/>
                <w:kern w:val="0"/>
                <w:lang w:eastAsia="ja-JP"/>
                <w14:ligatures w14:val="none"/>
              </w:rPr>
              <w:t>T</w:t>
            </w:r>
            <w:r w:rsidR="004365A5">
              <w:rPr>
                <w:rFonts w:ascii="Arial" w:eastAsia="Times New Roman" w:hAnsi="Arial" w:cs="Arial"/>
                <w:b/>
                <w:bCs/>
                <w:color w:val="000000"/>
                <w:kern w:val="0"/>
                <w:lang w:eastAsia="ja-JP"/>
                <w14:ligatures w14:val="none"/>
              </w:rPr>
              <w:t>ERM</w:t>
            </w:r>
          </w:p>
          <w:p w14:paraId="31179B32" w14:textId="77777777" w:rsidR="004365A5" w:rsidRDefault="004365A5" w:rsidP="00EB73A6">
            <w:pPr>
              <w:spacing w:after="0" w:line="240" w:lineRule="auto"/>
              <w:rPr>
                <w:rFonts w:ascii="Arial" w:eastAsia="Times New Roman" w:hAnsi="Arial" w:cs="Arial"/>
                <w:b/>
                <w:bCs/>
                <w:color w:val="000000"/>
                <w:kern w:val="0"/>
                <w:lang w:eastAsia="ja-JP"/>
                <w14:ligatures w14:val="none"/>
              </w:rPr>
            </w:pPr>
          </w:p>
          <w:p w14:paraId="0A46E80F" w14:textId="77777777" w:rsidR="004365A5" w:rsidRPr="00EB73A6" w:rsidRDefault="004365A5" w:rsidP="00EB73A6">
            <w:pPr>
              <w:spacing w:after="0" w:line="240" w:lineRule="auto"/>
              <w:rPr>
                <w:rFonts w:ascii="Arial" w:eastAsia="Times New Roman" w:hAnsi="Arial" w:cs="Arial"/>
                <w:b/>
                <w:bCs/>
                <w:color w:val="000000"/>
                <w:kern w:val="0"/>
                <w:lang w:eastAsia="ja-JP"/>
                <w14:ligatures w14:val="none"/>
              </w:rPr>
            </w:pPr>
          </w:p>
        </w:tc>
        <w:tc>
          <w:tcPr>
            <w:tcW w:w="6280" w:type="dxa"/>
            <w:tcBorders>
              <w:top w:val="single" w:sz="4" w:space="0" w:color="auto"/>
              <w:left w:val="nil"/>
              <w:bottom w:val="single" w:sz="4" w:space="0" w:color="auto"/>
              <w:right w:val="single" w:sz="4" w:space="0" w:color="auto"/>
            </w:tcBorders>
            <w:noWrap/>
            <w:vAlign w:val="bottom"/>
            <w:hideMark/>
          </w:tcPr>
          <w:p w14:paraId="27E367C0" w14:textId="77777777" w:rsidR="004365A5" w:rsidRDefault="004365A5" w:rsidP="00EB73A6">
            <w:pPr>
              <w:spacing w:after="0" w:line="240" w:lineRule="auto"/>
              <w:rPr>
                <w:rFonts w:ascii="Arial" w:eastAsia="Times New Roman" w:hAnsi="Arial" w:cs="Arial"/>
                <w:b/>
                <w:bCs/>
                <w:color w:val="000000"/>
                <w:kern w:val="0"/>
                <w:lang w:eastAsia="ja-JP"/>
                <w14:ligatures w14:val="none"/>
              </w:rPr>
            </w:pPr>
          </w:p>
          <w:p w14:paraId="42500A87" w14:textId="22E8C4B6" w:rsidR="00011314" w:rsidRDefault="00011314" w:rsidP="00EB73A6">
            <w:pPr>
              <w:spacing w:after="0" w:line="240" w:lineRule="auto"/>
              <w:rPr>
                <w:rFonts w:ascii="Arial" w:eastAsia="Times New Roman" w:hAnsi="Arial" w:cs="Arial"/>
                <w:b/>
                <w:bCs/>
                <w:color w:val="000000"/>
                <w:kern w:val="0"/>
                <w:lang w:eastAsia="ja-JP"/>
                <w14:ligatures w14:val="none"/>
              </w:rPr>
            </w:pPr>
            <w:r w:rsidRPr="00EB73A6">
              <w:rPr>
                <w:rFonts w:ascii="Arial" w:eastAsia="Times New Roman" w:hAnsi="Arial" w:cs="Arial"/>
                <w:b/>
                <w:bCs/>
                <w:color w:val="000000"/>
                <w:kern w:val="0"/>
                <w:lang w:eastAsia="ja-JP"/>
                <w14:ligatures w14:val="none"/>
              </w:rPr>
              <w:t>D</w:t>
            </w:r>
            <w:r w:rsidR="004365A5">
              <w:rPr>
                <w:rFonts w:ascii="Arial" w:eastAsia="Times New Roman" w:hAnsi="Arial" w:cs="Arial"/>
                <w:b/>
                <w:bCs/>
                <w:color w:val="000000"/>
                <w:kern w:val="0"/>
                <w:lang w:eastAsia="ja-JP"/>
                <w14:ligatures w14:val="none"/>
              </w:rPr>
              <w:t>EFINITION</w:t>
            </w:r>
          </w:p>
          <w:p w14:paraId="1516BBED" w14:textId="77777777" w:rsidR="004365A5" w:rsidRDefault="004365A5" w:rsidP="00EB73A6">
            <w:pPr>
              <w:spacing w:after="0" w:line="240" w:lineRule="auto"/>
              <w:rPr>
                <w:rFonts w:ascii="Arial" w:eastAsia="Times New Roman" w:hAnsi="Arial" w:cs="Arial"/>
                <w:b/>
                <w:bCs/>
                <w:color w:val="000000"/>
                <w:kern w:val="0"/>
                <w:lang w:eastAsia="ja-JP"/>
                <w14:ligatures w14:val="none"/>
              </w:rPr>
            </w:pPr>
          </w:p>
          <w:p w14:paraId="5D4149E9" w14:textId="77777777" w:rsidR="004365A5" w:rsidRPr="00EB73A6" w:rsidRDefault="004365A5" w:rsidP="00EB73A6">
            <w:pPr>
              <w:spacing w:after="0" w:line="240" w:lineRule="auto"/>
              <w:rPr>
                <w:rFonts w:ascii="Arial" w:eastAsia="Times New Roman" w:hAnsi="Arial" w:cs="Arial"/>
                <w:b/>
                <w:bCs/>
                <w:color w:val="000000"/>
                <w:kern w:val="0"/>
                <w:lang w:eastAsia="ja-JP"/>
                <w14:ligatures w14:val="none"/>
              </w:rPr>
            </w:pPr>
          </w:p>
        </w:tc>
      </w:tr>
      <w:tr w:rsidR="00011314" w:rsidRPr="00EB73A6" w14:paraId="3B1306FC" w14:textId="77777777" w:rsidTr="00953669">
        <w:trPr>
          <w:trHeight w:val="780"/>
        </w:trPr>
        <w:tc>
          <w:tcPr>
            <w:tcW w:w="2400" w:type="dxa"/>
            <w:tcBorders>
              <w:top w:val="nil"/>
              <w:left w:val="single" w:sz="4" w:space="0" w:color="auto"/>
              <w:bottom w:val="single" w:sz="4" w:space="0" w:color="auto"/>
              <w:right w:val="single" w:sz="4" w:space="0" w:color="auto"/>
            </w:tcBorders>
            <w:vAlign w:val="center"/>
            <w:hideMark/>
          </w:tcPr>
          <w:p w14:paraId="75628416" w14:textId="77777777" w:rsidR="00011314" w:rsidRPr="00EB73A6" w:rsidRDefault="00011314" w:rsidP="00EB73A6">
            <w:pPr>
              <w:spacing w:after="0" w:line="240" w:lineRule="auto"/>
              <w:rPr>
                <w:rFonts w:ascii="Arial" w:eastAsia="Times New Roman" w:hAnsi="Arial" w:cs="Arial"/>
                <w:color w:val="000000"/>
                <w:kern w:val="0"/>
                <w:lang w:eastAsia="ja-JP"/>
                <w14:ligatures w14:val="none"/>
              </w:rPr>
            </w:pPr>
            <w:r w:rsidRPr="00EB73A6">
              <w:rPr>
                <w:rFonts w:ascii="Arial" w:eastAsia="Times New Roman" w:hAnsi="Arial" w:cs="Arial"/>
                <w:color w:val="000000"/>
                <w:kern w:val="0"/>
                <w:lang w:eastAsia="ja-JP"/>
                <w14:ligatures w14:val="none"/>
              </w:rPr>
              <w:t>Applicant</w:t>
            </w:r>
          </w:p>
        </w:tc>
        <w:tc>
          <w:tcPr>
            <w:tcW w:w="6280" w:type="dxa"/>
            <w:tcBorders>
              <w:top w:val="nil"/>
              <w:left w:val="nil"/>
              <w:bottom w:val="single" w:sz="4" w:space="0" w:color="auto"/>
              <w:right w:val="single" w:sz="4" w:space="0" w:color="auto"/>
            </w:tcBorders>
            <w:vAlign w:val="center"/>
            <w:hideMark/>
          </w:tcPr>
          <w:p w14:paraId="5F7232C8" w14:textId="06B85BBA" w:rsidR="00011314" w:rsidRPr="00EB73A6" w:rsidRDefault="00CA7F91" w:rsidP="00CA7F91">
            <w:pPr>
              <w:spacing w:after="0" w:line="240" w:lineRule="auto"/>
              <w:rPr>
                <w:rFonts w:ascii="Arial" w:eastAsia="Times New Roman" w:hAnsi="Arial" w:cs="Arial"/>
                <w:color w:val="000000"/>
                <w:kern w:val="0"/>
                <w:lang w:eastAsia="ja-JP"/>
                <w14:ligatures w14:val="none"/>
              </w:rPr>
            </w:pPr>
            <w:r>
              <w:rPr>
                <w:rFonts w:ascii="Arial" w:eastAsia="Times New Roman" w:hAnsi="Arial" w:cs="Arial"/>
                <w:color w:val="000000"/>
                <w:kern w:val="0"/>
                <w:lang w:eastAsia="ja-JP"/>
                <w14:ligatures w14:val="none"/>
              </w:rPr>
              <w:t>A</w:t>
            </w:r>
            <w:r w:rsidRPr="00CA7F91">
              <w:rPr>
                <w:rFonts w:ascii="Arial" w:eastAsia="Times New Roman" w:hAnsi="Arial" w:cs="Arial"/>
                <w:color w:val="000000"/>
                <w:kern w:val="0"/>
                <w:lang w:eastAsia="ja-JP"/>
                <w14:ligatures w14:val="none"/>
              </w:rPr>
              <w:t xml:space="preserve"> natural or legal person requesting an authorisation, be it a railway undertaking, an infrastructure manager or any other person or legal entity, such as a manufacturer, an owner or a keepe</w:t>
            </w:r>
            <w:r>
              <w:rPr>
                <w:rFonts w:ascii="Arial" w:eastAsia="Times New Roman" w:hAnsi="Arial" w:cs="Arial"/>
                <w:color w:val="000000"/>
                <w:kern w:val="0"/>
                <w:lang w:eastAsia="ja-JP"/>
                <w14:ligatures w14:val="none"/>
              </w:rPr>
              <w:t xml:space="preserve">r, </w:t>
            </w:r>
            <w:r w:rsidR="00011314" w:rsidRPr="00EB73A6">
              <w:rPr>
                <w:rFonts w:ascii="Arial" w:eastAsia="Times New Roman" w:hAnsi="Arial" w:cs="Arial"/>
                <w:color w:val="000000"/>
                <w:kern w:val="0"/>
                <w:lang w:eastAsia="ja-JP"/>
                <w14:ligatures w14:val="none"/>
              </w:rPr>
              <w:t>to place new, upgraded, or renewed railway subsystems, infrastructure, or rolling stock into use.</w:t>
            </w:r>
          </w:p>
        </w:tc>
      </w:tr>
      <w:tr w:rsidR="00011314" w:rsidRPr="00EB73A6" w14:paraId="31383E78" w14:textId="77777777" w:rsidTr="00953669">
        <w:trPr>
          <w:trHeight w:val="780"/>
        </w:trPr>
        <w:tc>
          <w:tcPr>
            <w:tcW w:w="2400" w:type="dxa"/>
            <w:tcBorders>
              <w:top w:val="nil"/>
              <w:left w:val="single" w:sz="4" w:space="0" w:color="auto"/>
              <w:bottom w:val="single" w:sz="4" w:space="0" w:color="auto"/>
              <w:right w:val="single" w:sz="4" w:space="0" w:color="auto"/>
            </w:tcBorders>
            <w:vAlign w:val="center"/>
            <w:hideMark/>
          </w:tcPr>
          <w:p w14:paraId="63FFD3B3" w14:textId="77777777" w:rsidR="00011314" w:rsidRPr="00EB73A6" w:rsidRDefault="00011314" w:rsidP="00EB73A6">
            <w:pPr>
              <w:spacing w:after="0" w:line="240" w:lineRule="auto"/>
              <w:rPr>
                <w:rFonts w:ascii="Arial" w:eastAsia="Times New Roman" w:hAnsi="Arial" w:cs="Arial"/>
                <w:color w:val="000000"/>
                <w:kern w:val="0"/>
                <w:lang w:eastAsia="ja-JP"/>
                <w14:ligatures w14:val="none"/>
              </w:rPr>
            </w:pPr>
            <w:r w:rsidRPr="00EB73A6">
              <w:rPr>
                <w:rFonts w:ascii="Arial" w:eastAsia="Times New Roman" w:hAnsi="Arial" w:cs="Arial"/>
                <w:color w:val="000000"/>
                <w:kern w:val="0"/>
                <w:lang w:eastAsia="ja-JP"/>
                <w14:ligatures w14:val="none"/>
              </w:rPr>
              <w:t>Assessment Body (AsBo)</w:t>
            </w:r>
          </w:p>
        </w:tc>
        <w:tc>
          <w:tcPr>
            <w:tcW w:w="6280" w:type="dxa"/>
            <w:tcBorders>
              <w:top w:val="nil"/>
              <w:left w:val="nil"/>
              <w:bottom w:val="single" w:sz="4" w:space="0" w:color="auto"/>
              <w:right w:val="single" w:sz="4" w:space="0" w:color="auto"/>
            </w:tcBorders>
            <w:vAlign w:val="center"/>
            <w:hideMark/>
          </w:tcPr>
          <w:p w14:paraId="68697848" w14:textId="58B39449" w:rsidR="00011314" w:rsidRPr="00EB73A6" w:rsidRDefault="00011314" w:rsidP="00EB73A6">
            <w:pPr>
              <w:spacing w:after="0" w:line="240" w:lineRule="auto"/>
              <w:rPr>
                <w:rFonts w:ascii="Arial" w:eastAsia="Times New Roman" w:hAnsi="Arial" w:cs="Arial"/>
                <w:color w:val="000000"/>
                <w:kern w:val="0"/>
                <w:lang w:eastAsia="ja-JP"/>
                <w14:ligatures w14:val="none"/>
              </w:rPr>
            </w:pPr>
            <w:r w:rsidRPr="00EB73A6">
              <w:rPr>
                <w:rFonts w:ascii="Arial" w:eastAsia="Times New Roman" w:hAnsi="Arial" w:cs="Arial"/>
                <w:color w:val="000000"/>
                <w:kern w:val="0"/>
                <w:lang w:eastAsia="ja-JP"/>
                <w14:ligatures w14:val="none"/>
              </w:rPr>
              <w:t>An independent body that assesses the applicant’s risk management process under the CSM</w:t>
            </w:r>
            <w:r w:rsidRPr="00EB73A6">
              <w:rPr>
                <w:rFonts w:ascii="Arial" w:eastAsia="Times New Roman" w:hAnsi="Arial" w:cs="Arial"/>
                <w:color w:val="000000"/>
                <w:kern w:val="0"/>
                <w:lang w:eastAsia="ja-JP"/>
                <w14:ligatures w14:val="none"/>
              </w:rPr>
              <w:noBreakHyphen/>
              <w:t xml:space="preserve">RA when a change is </w:t>
            </w:r>
            <w:r w:rsidR="008F5C76">
              <w:rPr>
                <w:rFonts w:ascii="Arial" w:eastAsia="Times New Roman" w:hAnsi="Arial" w:cs="Arial"/>
                <w:color w:val="000000"/>
                <w:kern w:val="0"/>
                <w:lang w:eastAsia="ja-JP"/>
                <w14:ligatures w14:val="none"/>
              </w:rPr>
              <w:t>S</w:t>
            </w:r>
            <w:r w:rsidRPr="00EB73A6">
              <w:rPr>
                <w:rFonts w:ascii="Arial" w:eastAsia="Times New Roman" w:hAnsi="Arial" w:cs="Arial"/>
                <w:color w:val="000000"/>
                <w:kern w:val="0"/>
                <w:lang w:eastAsia="ja-JP"/>
                <w14:ligatures w14:val="none"/>
              </w:rPr>
              <w:t xml:space="preserve">ignificant, issuing a Safety Assessment Report (SAR). </w:t>
            </w:r>
          </w:p>
        </w:tc>
      </w:tr>
      <w:tr w:rsidR="00011314" w:rsidRPr="00EB73A6" w14:paraId="567E4322" w14:textId="77777777" w:rsidTr="00953669">
        <w:trPr>
          <w:trHeight w:val="520"/>
        </w:trPr>
        <w:tc>
          <w:tcPr>
            <w:tcW w:w="2400" w:type="dxa"/>
            <w:tcBorders>
              <w:top w:val="nil"/>
              <w:left w:val="single" w:sz="4" w:space="0" w:color="auto"/>
              <w:bottom w:val="single" w:sz="4" w:space="0" w:color="auto"/>
              <w:right w:val="single" w:sz="4" w:space="0" w:color="auto"/>
            </w:tcBorders>
            <w:vAlign w:val="center"/>
            <w:hideMark/>
          </w:tcPr>
          <w:p w14:paraId="317CA622" w14:textId="77777777" w:rsidR="00011314" w:rsidRPr="00EB73A6" w:rsidRDefault="00011314" w:rsidP="00EB73A6">
            <w:pPr>
              <w:spacing w:after="0" w:line="240" w:lineRule="auto"/>
              <w:rPr>
                <w:rFonts w:ascii="Arial" w:eastAsia="Times New Roman" w:hAnsi="Arial" w:cs="Arial"/>
                <w:color w:val="000000"/>
                <w:kern w:val="0"/>
                <w:lang w:eastAsia="ja-JP"/>
                <w14:ligatures w14:val="none"/>
              </w:rPr>
            </w:pPr>
            <w:r w:rsidRPr="00EB73A6">
              <w:rPr>
                <w:rFonts w:ascii="Arial" w:eastAsia="Times New Roman" w:hAnsi="Arial" w:cs="Arial"/>
                <w:color w:val="000000"/>
                <w:kern w:val="0"/>
                <w:lang w:eastAsia="ja-JP"/>
                <w14:ligatures w14:val="none"/>
              </w:rPr>
              <w:t>Authorisation for Placing in Service (APIS)</w:t>
            </w:r>
          </w:p>
        </w:tc>
        <w:tc>
          <w:tcPr>
            <w:tcW w:w="6280" w:type="dxa"/>
            <w:tcBorders>
              <w:top w:val="nil"/>
              <w:left w:val="nil"/>
              <w:bottom w:val="single" w:sz="4" w:space="0" w:color="auto"/>
              <w:right w:val="single" w:sz="4" w:space="0" w:color="auto"/>
            </w:tcBorders>
            <w:vAlign w:val="center"/>
            <w:hideMark/>
          </w:tcPr>
          <w:p w14:paraId="15FE43DD" w14:textId="77777777" w:rsidR="00011314" w:rsidRPr="00EB73A6" w:rsidRDefault="00011314" w:rsidP="00EB73A6">
            <w:pPr>
              <w:spacing w:after="0" w:line="240" w:lineRule="auto"/>
              <w:rPr>
                <w:rFonts w:ascii="Arial" w:eastAsia="Times New Roman" w:hAnsi="Arial" w:cs="Arial"/>
                <w:color w:val="000000"/>
                <w:kern w:val="0"/>
                <w:lang w:eastAsia="ja-JP"/>
                <w14:ligatures w14:val="none"/>
              </w:rPr>
            </w:pPr>
            <w:r w:rsidRPr="00EB73A6">
              <w:rPr>
                <w:rFonts w:ascii="Arial" w:eastAsia="Times New Roman" w:hAnsi="Arial" w:cs="Arial"/>
                <w:color w:val="000000"/>
                <w:kern w:val="0"/>
                <w:lang w:eastAsia="ja-JP"/>
                <w14:ligatures w14:val="none"/>
              </w:rPr>
              <w:t xml:space="preserve">All operations by which a subsystem is put into its design operating state. Authorisation is required before it can be put into use. </w:t>
            </w:r>
          </w:p>
        </w:tc>
      </w:tr>
      <w:tr w:rsidR="00011314" w:rsidRPr="00EB73A6" w14:paraId="5C23A6C8" w14:textId="77777777" w:rsidTr="00953669">
        <w:trPr>
          <w:trHeight w:val="1040"/>
        </w:trPr>
        <w:tc>
          <w:tcPr>
            <w:tcW w:w="2400" w:type="dxa"/>
            <w:tcBorders>
              <w:top w:val="nil"/>
              <w:left w:val="single" w:sz="4" w:space="0" w:color="auto"/>
              <w:bottom w:val="single" w:sz="4" w:space="0" w:color="auto"/>
              <w:right w:val="single" w:sz="4" w:space="0" w:color="auto"/>
            </w:tcBorders>
            <w:vAlign w:val="center"/>
            <w:hideMark/>
          </w:tcPr>
          <w:p w14:paraId="44E264FD" w14:textId="77777777" w:rsidR="00011314" w:rsidRPr="00EB73A6" w:rsidRDefault="00011314" w:rsidP="00EB73A6">
            <w:pPr>
              <w:spacing w:after="0" w:line="240" w:lineRule="auto"/>
              <w:rPr>
                <w:rFonts w:ascii="Arial" w:eastAsia="Times New Roman" w:hAnsi="Arial" w:cs="Arial"/>
                <w:color w:val="000000"/>
                <w:kern w:val="0"/>
                <w:lang w:eastAsia="ja-JP"/>
                <w14:ligatures w14:val="none"/>
              </w:rPr>
            </w:pPr>
            <w:r w:rsidRPr="00EB73A6">
              <w:rPr>
                <w:rFonts w:ascii="Arial" w:eastAsia="Times New Roman" w:hAnsi="Arial" w:cs="Arial"/>
                <w:color w:val="000000"/>
                <w:kern w:val="0"/>
                <w:lang w:eastAsia="ja-JP"/>
                <w14:ligatures w14:val="none"/>
              </w:rPr>
              <w:t xml:space="preserve">Certificate of Verification (CoV) </w:t>
            </w:r>
          </w:p>
        </w:tc>
        <w:tc>
          <w:tcPr>
            <w:tcW w:w="6280" w:type="dxa"/>
            <w:tcBorders>
              <w:top w:val="nil"/>
              <w:left w:val="nil"/>
              <w:bottom w:val="single" w:sz="4" w:space="0" w:color="auto"/>
              <w:right w:val="single" w:sz="4" w:space="0" w:color="auto"/>
            </w:tcBorders>
            <w:vAlign w:val="center"/>
            <w:hideMark/>
          </w:tcPr>
          <w:p w14:paraId="3C491E7E" w14:textId="47AF0261" w:rsidR="00011314" w:rsidRPr="00EB73A6" w:rsidRDefault="00011314" w:rsidP="00EB73A6">
            <w:pPr>
              <w:spacing w:after="0" w:line="240" w:lineRule="auto"/>
              <w:rPr>
                <w:rFonts w:ascii="Arial" w:eastAsia="Times New Roman" w:hAnsi="Arial" w:cs="Arial"/>
                <w:color w:val="000000"/>
                <w:kern w:val="0"/>
                <w:lang w:eastAsia="ja-JP"/>
                <w14:ligatures w14:val="none"/>
              </w:rPr>
            </w:pPr>
            <w:r w:rsidRPr="00EB73A6">
              <w:rPr>
                <w:rFonts w:ascii="Arial" w:eastAsia="Times New Roman" w:hAnsi="Arial" w:cs="Arial"/>
                <w:color w:val="000000"/>
                <w:kern w:val="0"/>
                <w:lang w:eastAsia="ja-JP"/>
                <w14:ligatures w14:val="none"/>
              </w:rPr>
              <w:t xml:space="preserve">A formal document produced by a </w:t>
            </w:r>
            <w:r w:rsidR="00CA7F91">
              <w:rPr>
                <w:rFonts w:ascii="Arial" w:eastAsia="Times New Roman" w:hAnsi="Arial" w:cs="Arial"/>
                <w:color w:val="000000"/>
                <w:kern w:val="0"/>
                <w:lang w:eastAsia="ja-JP"/>
                <w14:ligatures w14:val="none"/>
              </w:rPr>
              <w:t>N</w:t>
            </w:r>
            <w:r w:rsidRPr="00EB73A6">
              <w:rPr>
                <w:rFonts w:ascii="Arial" w:eastAsia="Times New Roman" w:hAnsi="Arial" w:cs="Arial"/>
                <w:color w:val="000000"/>
                <w:kern w:val="0"/>
                <w:lang w:eastAsia="ja-JP"/>
                <w14:ligatures w14:val="none"/>
              </w:rPr>
              <w:t>otified/</w:t>
            </w:r>
            <w:r w:rsidR="00CA7F91">
              <w:rPr>
                <w:rFonts w:ascii="Arial" w:eastAsia="Times New Roman" w:hAnsi="Arial" w:cs="Arial"/>
                <w:color w:val="000000"/>
                <w:kern w:val="0"/>
                <w:lang w:eastAsia="ja-JP"/>
                <w14:ligatures w14:val="none"/>
              </w:rPr>
              <w:t>A</w:t>
            </w:r>
            <w:r w:rsidRPr="00EB73A6">
              <w:rPr>
                <w:rFonts w:ascii="Arial" w:eastAsia="Times New Roman" w:hAnsi="Arial" w:cs="Arial"/>
                <w:color w:val="000000"/>
                <w:kern w:val="0"/>
                <w:lang w:eastAsia="ja-JP"/>
                <w14:ligatures w14:val="none"/>
              </w:rPr>
              <w:t xml:space="preserve">pproved </w:t>
            </w:r>
            <w:r w:rsidR="00CA7F91">
              <w:rPr>
                <w:rFonts w:ascii="Arial" w:eastAsia="Times New Roman" w:hAnsi="Arial" w:cs="Arial"/>
                <w:color w:val="000000"/>
                <w:kern w:val="0"/>
                <w:lang w:eastAsia="ja-JP"/>
                <w14:ligatures w14:val="none"/>
              </w:rPr>
              <w:t>B</w:t>
            </w:r>
            <w:r w:rsidRPr="00EB73A6">
              <w:rPr>
                <w:rFonts w:ascii="Arial" w:eastAsia="Times New Roman" w:hAnsi="Arial" w:cs="Arial"/>
                <w:color w:val="000000"/>
                <w:kern w:val="0"/>
                <w:lang w:eastAsia="ja-JP"/>
                <w14:ligatures w14:val="none"/>
              </w:rPr>
              <w:t xml:space="preserve">ody confirming that a railway subsystem has been assessed through the relevant verification procedures and meets the applicable EU interoperability requirements and any relevant </w:t>
            </w:r>
            <w:r w:rsidR="003441EC">
              <w:rPr>
                <w:rFonts w:ascii="Arial" w:eastAsia="Times New Roman" w:hAnsi="Arial" w:cs="Arial"/>
                <w:color w:val="000000"/>
                <w:kern w:val="0"/>
                <w:lang w:eastAsia="ja-JP"/>
                <w14:ligatures w14:val="none"/>
              </w:rPr>
              <w:t>N</w:t>
            </w:r>
            <w:r w:rsidRPr="00EB73A6">
              <w:rPr>
                <w:rFonts w:ascii="Arial" w:eastAsia="Times New Roman" w:hAnsi="Arial" w:cs="Arial"/>
                <w:color w:val="000000"/>
                <w:kern w:val="0"/>
                <w:lang w:eastAsia="ja-JP"/>
                <w14:ligatures w14:val="none"/>
              </w:rPr>
              <w:t xml:space="preserve">ational </w:t>
            </w:r>
            <w:r w:rsidR="003441EC">
              <w:rPr>
                <w:rFonts w:ascii="Arial" w:eastAsia="Times New Roman" w:hAnsi="Arial" w:cs="Arial"/>
                <w:color w:val="000000"/>
                <w:kern w:val="0"/>
                <w:lang w:eastAsia="ja-JP"/>
                <w14:ligatures w14:val="none"/>
              </w:rPr>
              <w:t>R</w:t>
            </w:r>
            <w:r w:rsidRPr="00EB73A6">
              <w:rPr>
                <w:rFonts w:ascii="Arial" w:eastAsia="Times New Roman" w:hAnsi="Arial" w:cs="Arial"/>
                <w:color w:val="000000"/>
                <w:kern w:val="0"/>
                <w:lang w:eastAsia="ja-JP"/>
                <w14:ligatures w14:val="none"/>
              </w:rPr>
              <w:t>ules.</w:t>
            </w:r>
          </w:p>
        </w:tc>
      </w:tr>
      <w:tr w:rsidR="00011314" w:rsidRPr="00EB73A6" w14:paraId="6D1AA9A8" w14:textId="77777777" w:rsidTr="00953669">
        <w:trPr>
          <w:trHeight w:val="1040"/>
        </w:trPr>
        <w:tc>
          <w:tcPr>
            <w:tcW w:w="2400" w:type="dxa"/>
            <w:tcBorders>
              <w:top w:val="nil"/>
              <w:left w:val="single" w:sz="4" w:space="0" w:color="auto"/>
              <w:bottom w:val="single" w:sz="4" w:space="0" w:color="auto"/>
              <w:right w:val="single" w:sz="4" w:space="0" w:color="auto"/>
            </w:tcBorders>
            <w:vAlign w:val="center"/>
          </w:tcPr>
          <w:p w14:paraId="5EC22CC8" w14:textId="77777777" w:rsidR="00011314" w:rsidRPr="00EB73A6" w:rsidRDefault="00011314" w:rsidP="00EB73A6">
            <w:pPr>
              <w:spacing w:after="0" w:line="240" w:lineRule="auto"/>
              <w:rPr>
                <w:rFonts w:ascii="Arial" w:eastAsia="Times New Roman" w:hAnsi="Arial" w:cs="Arial"/>
                <w:color w:val="000000"/>
                <w:kern w:val="0"/>
                <w:lang w:eastAsia="ja-JP"/>
                <w14:ligatures w14:val="none"/>
              </w:rPr>
            </w:pPr>
            <w:r w:rsidRPr="00EB73A6">
              <w:rPr>
                <w:rFonts w:ascii="Arial" w:eastAsia="Times New Roman" w:hAnsi="Arial" w:cs="Arial"/>
                <w:color w:val="000000"/>
                <w:kern w:val="0"/>
                <w:lang w:eastAsia="ja-JP"/>
                <w14:ligatures w14:val="none"/>
              </w:rPr>
              <w:t>Common Safety Method on Risk Evaluation and Assessment (CSM</w:t>
            </w:r>
            <w:r w:rsidRPr="00EB73A6">
              <w:rPr>
                <w:rFonts w:ascii="Arial" w:eastAsia="Times New Roman" w:hAnsi="Arial" w:cs="Arial"/>
                <w:color w:val="000000"/>
                <w:kern w:val="0"/>
                <w:lang w:eastAsia="ja-JP"/>
                <w14:ligatures w14:val="none"/>
              </w:rPr>
              <w:noBreakHyphen/>
              <w:t>RA)</w:t>
            </w:r>
          </w:p>
        </w:tc>
        <w:tc>
          <w:tcPr>
            <w:tcW w:w="6280" w:type="dxa"/>
            <w:tcBorders>
              <w:top w:val="nil"/>
              <w:left w:val="nil"/>
              <w:bottom w:val="single" w:sz="4" w:space="0" w:color="auto"/>
              <w:right w:val="single" w:sz="4" w:space="0" w:color="auto"/>
            </w:tcBorders>
            <w:vAlign w:val="center"/>
          </w:tcPr>
          <w:p w14:paraId="5A3CE499" w14:textId="77777777" w:rsidR="00011314" w:rsidRPr="00EB73A6" w:rsidRDefault="00011314" w:rsidP="00EB73A6">
            <w:pPr>
              <w:spacing w:after="0" w:line="240" w:lineRule="auto"/>
              <w:rPr>
                <w:rFonts w:ascii="Arial" w:eastAsia="Times New Roman" w:hAnsi="Arial" w:cs="Arial"/>
                <w:color w:val="000000"/>
                <w:kern w:val="0"/>
                <w:lang w:eastAsia="ja-JP"/>
                <w14:ligatures w14:val="none"/>
              </w:rPr>
            </w:pPr>
            <w:r w:rsidRPr="00EB73A6">
              <w:rPr>
                <w:rFonts w:ascii="Arial" w:eastAsia="Times New Roman" w:hAnsi="Arial" w:cs="Arial"/>
                <w:color w:val="000000"/>
                <w:kern w:val="0"/>
                <w:lang w:eastAsia="ja-JP"/>
                <w14:ligatures w14:val="none"/>
              </w:rPr>
              <w:t>EU method defining how to determine significance of changes, identify hazards, evaluate/accept risk, and demonstrate safe integration for railway changes.</w:t>
            </w:r>
          </w:p>
        </w:tc>
      </w:tr>
      <w:tr w:rsidR="00011314" w:rsidRPr="00EB73A6" w14:paraId="5DC62B3C" w14:textId="77777777" w:rsidTr="00953669">
        <w:trPr>
          <w:trHeight w:val="1040"/>
        </w:trPr>
        <w:tc>
          <w:tcPr>
            <w:tcW w:w="2400" w:type="dxa"/>
            <w:tcBorders>
              <w:top w:val="nil"/>
              <w:left w:val="single" w:sz="4" w:space="0" w:color="auto"/>
              <w:bottom w:val="single" w:sz="4" w:space="0" w:color="auto"/>
              <w:right w:val="single" w:sz="4" w:space="0" w:color="auto"/>
            </w:tcBorders>
            <w:vAlign w:val="center"/>
          </w:tcPr>
          <w:p w14:paraId="32EB7756" w14:textId="77777777" w:rsidR="00011314" w:rsidRPr="00EB73A6" w:rsidRDefault="00011314" w:rsidP="00EB73A6">
            <w:pPr>
              <w:spacing w:after="0" w:line="240" w:lineRule="auto"/>
              <w:rPr>
                <w:rFonts w:ascii="Arial" w:eastAsia="Times New Roman" w:hAnsi="Arial" w:cs="Arial"/>
                <w:color w:val="000000"/>
                <w:kern w:val="0"/>
                <w:lang w:eastAsia="ja-JP"/>
                <w14:ligatures w14:val="none"/>
              </w:rPr>
            </w:pPr>
            <w:r w:rsidRPr="00EB73A6">
              <w:rPr>
                <w:rFonts w:ascii="Arial" w:eastAsia="Times New Roman" w:hAnsi="Arial" w:cs="Arial"/>
                <w:color w:val="000000"/>
                <w:kern w:val="0"/>
                <w:lang w:eastAsia="ja-JP"/>
                <w14:ligatures w14:val="none"/>
              </w:rPr>
              <w:t>Competent Authority</w:t>
            </w:r>
          </w:p>
        </w:tc>
        <w:tc>
          <w:tcPr>
            <w:tcW w:w="6280" w:type="dxa"/>
            <w:tcBorders>
              <w:top w:val="nil"/>
              <w:left w:val="nil"/>
              <w:bottom w:val="single" w:sz="4" w:space="0" w:color="auto"/>
              <w:right w:val="single" w:sz="4" w:space="0" w:color="auto"/>
            </w:tcBorders>
            <w:vAlign w:val="center"/>
          </w:tcPr>
          <w:p w14:paraId="0E4DE7E6" w14:textId="05D054BD" w:rsidR="00011314" w:rsidRPr="00EB73A6" w:rsidRDefault="003E4318" w:rsidP="003E4318">
            <w:pPr>
              <w:spacing w:after="0" w:line="240" w:lineRule="auto"/>
              <w:rPr>
                <w:rFonts w:ascii="Arial" w:eastAsia="Times New Roman" w:hAnsi="Arial" w:cs="Arial"/>
                <w:color w:val="000000"/>
                <w:kern w:val="0"/>
                <w:lang w:eastAsia="ja-JP"/>
                <w14:ligatures w14:val="none"/>
              </w:rPr>
            </w:pPr>
            <w:r>
              <w:rPr>
                <w:rFonts w:ascii="Arial" w:eastAsia="Times New Roman" w:hAnsi="Arial" w:cs="Arial"/>
                <w:color w:val="000000"/>
                <w:kern w:val="0"/>
                <w:lang w:eastAsia="ja-JP"/>
                <w14:ligatures w14:val="none"/>
              </w:rPr>
              <w:t xml:space="preserve">The Department for Infrastructure </w:t>
            </w:r>
            <w:r w:rsidRPr="003E4318">
              <w:rPr>
                <w:rFonts w:ascii="Arial" w:eastAsia="Times New Roman" w:hAnsi="Arial" w:cs="Arial"/>
                <w:color w:val="000000"/>
                <w:kern w:val="0"/>
                <w:lang w:eastAsia="ja-JP"/>
                <w14:ligatures w14:val="none"/>
              </w:rPr>
              <w:t>established by Article 3(1) of the</w:t>
            </w:r>
            <w:r>
              <w:rPr>
                <w:rFonts w:ascii="Arial" w:eastAsia="Times New Roman" w:hAnsi="Arial" w:cs="Arial"/>
                <w:color w:val="000000"/>
                <w:kern w:val="0"/>
                <w:lang w:eastAsia="ja-JP"/>
                <w14:ligatures w14:val="none"/>
              </w:rPr>
              <w:t xml:space="preserve"> </w:t>
            </w:r>
            <w:r w:rsidRPr="003E4318">
              <w:rPr>
                <w:rFonts w:ascii="Arial" w:eastAsia="Times New Roman" w:hAnsi="Arial" w:cs="Arial"/>
                <w:color w:val="000000"/>
                <w:kern w:val="0"/>
                <w:lang w:eastAsia="ja-JP"/>
                <w14:ligatures w14:val="none"/>
              </w:rPr>
              <w:t>Departments (Northern Ireland) Order 1999(c) and renamed by section 1(6) of the</w:t>
            </w:r>
            <w:r>
              <w:rPr>
                <w:rFonts w:ascii="Arial" w:eastAsia="Times New Roman" w:hAnsi="Arial" w:cs="Arial"/>
                <w:color w:val="000000"/>
                <w:kern w:val="0"/>
                <w:lang w:eastAsia="ja-JP"/>
                <w14:ligatures w14:val="none"/>
              </w:rPr>
              <w:t xml:space="preserve"> </w:t>
            </w:r>
            <w:r w:rsidRPr="003E4318">
              <w:rPr>
                <w:rFonts w:ascii="Arial" w:eastAsia="Times New Roman" w:hAnsi="Arial" w:cs="Arial"/>
                <w:color w:val="000000"/>
                <w:kern w:val="0"/>
                <w:lang w:eastAsia="ja-JP"/>
                <w14:ligatures w14:val="none"/>
              </w:rPr>
              <w:t>Departments Act (Northern Ireland) 2016</w:t>
            </w:r>
            <w:r w:rsidR="008F5C76">
              <w:rPr>
                <w:rFonts w:ascii="Arial" w:eastAsia="Times New Roman" w:hAnsi="Arial" w:cs="Arial"/>
                <w:color w:val="000000"/>
                <w:kern w:val="0"/>
                <w:lang w:eastAsia="ja-JP"/>
                <w14:ligatures w14:val="none"/>
              </w:rPr>
              <w:t>.</w:t>
            </w:r>
          </w:p>
        </w:tc>
      </w:tr>
      <w:tr w:rsidR="00011314" w:rsidRPr="00EB73A6" w14:paraId="1A369324" w14:textId="77777777" w:rsidTr="00953669">
        <w:trPr>
          <w:trHeight w:val="1040"/>
        </w:trPr>
        <w:tc>
          <w:tcPr>
            <w:tcW w:w="2400" w:type="dxa"/>
            <w:tcBorders>
              <w:top w:val="nil"/>
              <w:left w:val="single" w:sz="4" w:space="0" w:color="auto"/>
              <w:bottom w:val="single" w:sz="4" w:space="0" w:color="auto"/>
              <w:right w:val="single" w:sz="4" w:space="0" w:color="auto"/>
            </w:tcBorders>
            <w:vAlign w:val="center"/>
          </w:tcPr>
          <w:p w14:paraId="16757DFB" w14:textId="77777777" w:rsidR="00011314" w:rsidRPr="00EB73A6" w:rsidRDefault="00011314" w:rsidP="00EB73A6">
            <w:pPr>
              <w:spacing w:after="0" w:line="240" w:lineRule="auto"/>
              <w:rPr>
                <w:rFonts w:ascii="Arial" w:eastAsia="Times New Roman" w:hAnsi="Arial" w:cs="Arial"/>
                <w:color w:val="000000"/>
                <w:kern w:val="0"/>
                <w:lang w:eastAsia="ja-JP"/>
                <w14:ligatures w14:val="none"/>
              </w:rPr>
            </w:pPr>
            <w:r w:rsidRPr="00EB73A6">
              <w:rPr>
                <w:rFonts w:ascii="Arial" w:eastAsia="Times New Roman" w:hAnsi="Arial" w:cs="Arial"/>
                <w:color w:val="000000"/>
                <w:kern w:val="0"/>
                <w:lang w:eastAsia="ja-JP"/>
                <w14:ligatures w14:val="none"/>
              </w:rPr>
              <w:t>Conditions</w:t>
            </w:r>
          </w:p>
        </w:tc>
        <w:tc>
          <w:tcPr>
            <w:tcW w:w="6280" w:type="dxa"/>
            <w:tcBorders>
              <w:top w:val="nil"/>
              <w:left w:val="nil"/>
              <w:bottom w:val="single" w:sz="4" w:space="0" w:color="auto"/>
              <w:right w:val="single" w:sz="4" w:space="0" w:color="auto"/>
            </w:tcBorders>
            <w:vAlign w:val="center"/>
          </w:tcPr>
          <w:p w14:paraId="346ED037" w14:textId="244F7BC0" w:rsidR="00011314" w:rsidRPr="00EB73A6" w:rsidRDefault="008F5C76" w:rsidP="00EB73A6">
            <w:pPr>
              <w:spacing w:after="0" w:line="240" w:lineRule="auto"/>
              <w:rPr>
                <w:rFonts w:ascii="Arial" w:eastAsia="Times New Roman" w:hAnsi="Arial" w:cs="Arial"/>
                <w:color w:val="000000"/>
                <w:kern w:val="0"/>
                <w:lang w:eastAsia="ja-JP"/>
                <w14:ligatures w14:val="none"/>
              </w:rPr>
            </w:pPr>
            <w:r>
              <w:rPr>
                <w:rFonts w:ascii="Arial" w:eastAsia="Times New Roman" w:hAnsi="Arial" w:cs="Arial"/>
                <w:color w:val="000000"/>
                <w:kern w:val="0"/>
                <w:lang w:eastAsia="ja-JP"/>
                <w14:ligatures w14:val="none"/>
              </w:rPr>
              <w:t>S</w:t>
            </w:r>
            <w:r w:rsidRPr="008F5C76">
              <w:rPr>
                <w:rFonts w:ascii="Arial" w:eastAsia="Times New Roman" w:hAnsi="Arial" w:cs="Arial"/>
                <w:color w:val="000000"/>
                <w:kern w:val="0"/>
                <w:lang w:eastAsia="ja-JP"/>
                <w14:ligatures w14:val="none"/>
              </w:rPr>
              <w:t xml:space="preserve">pecific restrictions, limitations, or requirements imposed by a </w:t>
            </w:r>
            <w:r>
              <w:rPr>
                <w:rFonts w:ascii="Arial" w:eastAsia="Times New Roman" w:hAnsi="Arial" w:cs="Arial"/>
                <w:color w:val="000000"/>
                <w:kern w:val="0"/>
                <w:lang w:eastAsia="ja-JP"/>
                <w14:ligatures w14:val="none"/>
              </w:rPr>
              <w:t xml:space="preserve">Competent </w:t>
            </w:r>
            <w:r w:rsidRPr="008F5C76">
              <w:rPr>
                <w:rFonts w:ascii="Arial" w:eastAsia="Times New Roman" w:hAnsi="Arial" w:cs="Arial"/>
                <w:color w:val="000000"/>
                <w:kern w:val="0"/>
                <w:lang w:eastAsia="ja-JP"/>
                <w14:ligatures w14:val="none"/>
              </w:rPr>
              <w:t>Authority when authori</w:t>
            </w:r>
            <w:r>
              <w:rPr>
                <w:rFonts w:ascii="Arial" w:eastAsia="Times New Roman" w:hAnsi="Arial" w:cs="Arial"/>
                <w:color w:val="000000"/>
                <w:kern w:val="0"/>
                <w:lang w:eastAsia="ja-JP"/>
                <w14:ligatures w14:val="none"/>
              </w:rPr>
              <w:t>s</w:t>
            </w:r>
            <w:r w:rsidRPr="008F5C76">
              <w:rPr>
                <w:rFonts w:ascii="Arial" w:eastAsia="Times New Roman" w:hAnsi="Arial" w:cs="Arial"/>
                <w:color w:val="000000"/>
                <w:kern w:val="0"/>
                <w:lang w:eastAsia="ja-JP"/>
                <w14:ligatures w14:val="none"/>
              </w:rPr>
              <w:t>ing the placing in service of a structural subsystem (e.g., new rolling stock or infrastructure)</w:t>
            </w:r>
            <w:r>
              <w:rPr>
                <w:rFonts w:ascii="Arial" w:eastAsia="Times New Roman" w:hAnsi="Arial" w:cs="Arial"/>
                <w:color w:val="000000"/>
                <w:kern w:val="0"/>
                <w:lang w:eastAsia="ja-JP"/>
                <w14:ligatures w14:val="none"/>
              </w:rPr>
              <w:t>.</w:t>
            </w:r>
          </w:p>
        </w:tc>
      </w:tr>
      <w:tr w:rsidR="00011314" w:rsidRPr="00EB73A6" w14:paraId="282A1ABD" w14:textId="77777777" w:rsidTr="00953669">
        <w:trPr>
          <w:trHeight w:val="780"/>
        </w:trPr>
        <w:tc>
          <w:tcPr>
            <w:tcW w:w="2400" w:type="dxa"/>
            <w:tcBorders>
              <w:top w:val="nil"/>
              <w:left w:val="single" w:sz="4" w:space="0" w:color="auto"/>
              <w:bottom w:val="single" w:sz="4" w:space="0" w:color="auto"/>
              <w:right w:val="single" w:sz="4" w:space="0" w:color="auto"/>
            </w:tcBorders>
            <w:vAlign w:val="center"/>
          </w:tcPr>
          <w:p w14:paraId="3AB798A8" w14:textId="77777777" w:rsidR="00011314" w:rsidRPr="00EB73A6" w:rsidRDefault="00011314" w:rsidP="00EB73A6">
            <w:pPr>
              <w:spacing w:after="0" w:line="240" w:lineRule="auto"/>
              <w:rPr>
                <w:rFonts w:ascii="Arial" w:eastAsia="Times New Roman" w:hAnsi="Arial" w:cs="Arial"/>
                <w:color w:val="000000"/>
                <w:kern w:val="0"/>
                <w:lang w:eastAsia="ja-JP"/>
                <w14:ligatures w14:val="none"/>
              </w:rPr>
            </w:pPr>
            <w:r w:rsidRPr="00EB73A6">
              <w:rPr>
                <w:rFonts w:ascii="Arial" w:eastAsia="Times New Roman" w:hAnsi="Arial" w:cs="Arial"/>
                <w:color w:val="000000"/>
                <w:kern w:val="0"/>
                <w:lang w:eastAsia="ja-JP"/>
                <w14:ligatures w14:val="none"/>
              </w:rPr>
              <w:t>Conformity Assessment Body (CAB)</w:t>
            </w:r>
          </w:p>
        </w:tc>
        <w:tc>
          <w:tcPr>
            <w:tcW w:w="6280" w:type="dxa"/>
            <w:tcBorders>
              <w:top w:val="nil"/>
              <w:left w:val="nil"/>
              <w:bottom w:val="single" w:sz="4" w:space="0" w:color="auto"/>
              <w:right w:val="single" w:sz="4" w:space="0" w:color="auto"/>
            </w:tcBorders>
            <w:vAlign w:val="center"/>
          </w:tcPr>
          <w:p w14:paraId="306830EF" w14:textId="5320DDEE" w:rsidR="00011314" w:rsidRPr="00EB73A6" w:rsidRDefault="00CA7F91" w:rsidP="00EB73A6">
            <w:pPr>
              <w:spacing w:after="0" w:line="240" w:lineRule="auto"/>
              <w:rPr>
                <w:rFonts w:ascii="Arial" w:eastAsia="Times New Roman" w:hAnsi="Arial" w:cs="Arial"/>
                <w:color w:val="000000"/>
                <w:kern w:val="0"/>
                <w:lang w:eastAsia="ja-JP"/>
                <w14:ligatures w14:val="none"/>
              </w:rPr>
            </w:pPr>
            <w:r>
              <w:rPr>
                <w:rFonts w:ascii="Arial" w:hAnsi="Arial" w:cs="Arial"/>
                <w:color w:val="1E1E1E"/>
                <w:shd w:val="clear" w:color="auto" w:fill="FFFFFF"/>
              </w:rPr>
              <w:t>A body that has been notified or designated to be responsible for conformity assessment activities, including calibration, testing, certification and inspection; a conformity assessment body is classified as a ‘notified body’ following notification by a Member State; a conformity assessment body is classified as a ‘designated body’ following designation by a Member State</w:t>
            </w:r>
          </w:p>
        </w:tc>
      </w:tr>
      <w:tr w:rsidR="00011314" w:rsidRPr="00EB73A6" w14:paraId="793EE145" w14:textId="77777777" w:rsidTr="00953669">
        <w:trPr>
          <w:trHeight w:val="780"/>
        </w:trPr>
        <w:tc>
          <w:tcPr>
            <w:tcW w:w="2400" w:type="dxa"/>
            <w:tcBorders>
              <w:top w:val="nil"/>
              <w:left w:val="single" w:sz="4" w:space="0" w:color="auto"/>
              <w:bottom w:val="single" w:sz="4" w:space="0" w:color="auto"/>
              <w:right w:val="single" w:sz="4" w:space="0" w:color="auto"/>
            </w:tcBorders>
            <w:vAlign w:val="center"/>
            <w:hideMark/>
          </w:tcPr>
          <w:p w14:paraId="72509D4C" w14:textId="77777777" w:rsidR="00011314" w:rsidRPr="00EB73A6" w:rsidRDefault="00011314" w:rsidP="00EB73A6">
            <w:pPr>
              <w:spacing w:after="0" w:line="240" w:lineRule="auto"/>
              <w:rPr>
                <w:rFonts w:ascii="Arial" w:eastAsia="Times New Roman" w:hAnsi="Arial" w:cs="Arial"/>
                <w:color w:val="000000"/>
                <w:kern w:val="0"/>
                <w:lang w:eastAsia="ja-JP"/>
                <w14:ligatures w14:val="none"/>
              </w:rPr>
            </w:pPr>
            <w:r w:rsidRPr="00EB73A6">
              <w:rPr>
                <w:rFonts w:ascii="Arial" w:eastAsia="Times New Roman" w:hAnsi="Arial" w:cs="Arial"/>
                <w:color w:val="000000"/>
                <w:kern w:val="0"/>
                <w:lang w:eastAsia="ja-JP"/>
                <w14:ligatures w14:val="none"/>
              </w:rPr>
              <w:t>Designated Body (DeBo)</w:t>
            </w:r>
          </w:p>
        </w:tc>
        <w:tc>
          <w:tcPr>
            <w:tcW w:w="6280" w:type="dxa"/>
            <w:tcBorders>
              <w:top w:val="nil"/>
              <w:left w:val="nil"/>
              <w:bottom w:val="single" w:sz="4" w:space="0" w:color="auto"/>
              <w:right w:val="single" w:sz="4" w:space="0" w:color="auto"/>
            </w:tcBorders>
            <w:vAlign w:val="center"/>
            <w:hideMark/>
          </w:tcPr>
          <w:p w14:paraId="19AF683E" w14:textId="16C86DDB" w:rsidR="00011314" w:rsidRPr="00EB73A6" w:rsidRDefault="00CA7F91" w:rsidP="00EB73A6">
            <w:pPr>
              <w:spacing w:after="0" w:line="240" w:lineRule="auto"/>
              <w:rPr>
                <w:rFonts w:ascii="Arial" w:eastAsia="Times New Roman" w:hAnsi="Arial" w:cs="Arial"/>
                <w:color w:val="000000"/>
                <w:kern w:val="0"/>
                <w:lang w:eastAsia="ja-JP"/>
                <w14:ligatures w14:val="none"/>
              </w:rPr>
            </w:pPr>
            <w:r>
              <w:rPr>
                <w:rFonts w:ascii="Arial" w:eastAsia="Times New Roman" w:hAnsi="Arial" w:cs="Arial"/>
                <w:color w:val="000000"/>
                <w:kern w:val="0"/>
                <w:lang w:eastAsia="ja-JP"/>
                <w14:ligatures w14:val="none"/>
              </w:rPr>
              <w:t>A</w:t>
            </w:r>
            <w:r w:rsidRPr="00CA7F91">
              <w:rPr>
                <w:rFonts w:ascii="Arial" w:eastAsia="Times New Roman" w:hAnsi="Arial" w:cs="Arial"/>
                <w:color w:val="000000"/>
                <w:kern w:val="0"/>
                <w:lang w:eastAsia="ja-JP"/>
                <w14:ligatures w14:val="none"/>
              </w:rPr>
              <w:t xml:space="preserve"> conformity assessment body is classified as a ‘designated body’ following designation by a Member State</w:t>
            </w:r>
            <w:r>
              <w:rPr>
                <w:rFonts w:ascii="Arial" w:eastAsia="Times New Roman" w:hAnsi="Arial" w:cs="Arial"/>
                <w:color w:val="000000"/>
                <w:kern w:val="0"/>
                <w:lang w:eastAsia="ja-JP"/>
                <w14:ligatures w14:val="none"/>
              </w:rPr>
              <w:t xml:space="preserve">. </w:t>
            </w:r>
            <w:r w:rsidR="00011314" w:rsidRPr="00EB73A6">
              <w:rPr>
                <w:rFonts w:ascii="Arial" w:eastAsia="Times New Roman" w:hAnsi="Arial" w:cs="Arial"/>
                <w:color w:val="000000"/>
                <w:kern w:val="0"/>
                <w:lang w:eastAsia="ja-JP"/>
                <w14:ligatures w14:val="none"/>
              </w:rPr>
              <w:t>A body designated to assess conformity against National Rules (where TSIs have open points, specific cases, or local compatibility needs) and issue ISVs/</w:t>
            </w:r>
            <w:proofErr w:type="spellStart"/>
            <w:r w:rsidR="00011314" w:rsidRPr="00EB73A6">
              <w:rPr>
                <w:rFonts w:ascii="Arial" w:eastAsia="Times New Roman" w:hAnsi="Arial" w:cs="Arial"/>
                <w:color w:val="000000"/>
                <w:kern w:val="0"/>
                <w:lang w:eastAsia="ja-JP"/>
                <w14:ligatures w14:val="none"/>
              </w:rPr>
              <w:t>CoVs</w:t>
            </w:r>
            <w:proofErr w:type="spellEnd"/>
            <w:r w:rsidR="00011314" w:rsidRPr="00EB73A6">
              <w:rPr>
                <w:rFonts w:ascii="Arial" w:eastAsia="Times New Roman" w:hAnsi="Arial" w:cs="Arial"/>
                <w:color w:val="000000"/>
                <w:kern w:val="0"/>
                <w:lang w:eastAsia="ja-JP"/>
                <w14:ligatures w14:val="none"/>
              </w:rPr>
              <w:t xml:space="preserve"> accordingly. </w:t>
            </w:r>
          </w:p>
        </w:tc>
      </w:tr>
      <w:tr w:rsidR="00011314" w:rsidRPr="00EB73A6" w14:paraId="219EE33A" w14:textId="77777777" w:rsidTr="00953669">
        <w:trPr>
          <w:trHeight w:val="780"/>
        </w:trPr>
        <w:tc>
          <w:tcPr>
            <w:tcW w:w="2400" w:type="dxa"/>
            <w:tcBorders>
              <w:top w:val="nil"/>
              <w:left w:val="single" w:sz="4" w:space="0" w:color="auto"/>
              <w:bottom w:val="single" w:sz="4" w:space="0" w:color="auto"/>
              <w:right w:val="single" w:sz="4" w:space="0" w:color="auto"/>
            </w:tcBorders>
            <w:vAlign w:val="center"/>
          </w:tcPr>
          <w:p w14:paraId="7C551098" w14:textId="77777777" w:rsidR="00011314" w:rsidRPr="00EB73A6" w:rsidRDefault="00011314" w:rsidP="00EB73A6">
            <w:pPr>
              <w:spacing w:after="0" w:line="240" w:lineRule="auto"/>
              <w:rPr>
                <w:rFonts w:ascii="Arial" w:eastAsia="Times New Roman" w:hAnsi="Arial" w:cs="Arial"/>
                <w:color w:val="000000"/>
                <w:kern w:val="0"/>
                <w:lang w:eastAsia="ja-JP"/>
                <w14:ligatures w14:val="none"/>
              </w:rPr>
            </w:pPr>
            <w:r w:rsidRPr="00EB73A6">
              <w:rPr>
                <w:rFonts w:ascii="Arial" w:eastAsia="Times New Roman" w:hAnsi="Arial" w:cs="Arial"/>
                <w:color w:val="000000"/>
                <w:kern w:val="0"/>
                <w:lang w:eastAsia="ja-JP"/>
                <w14:ligatures w14:val="none"/>
              </w:rPr>
              <w:t>‘EC’ Certificate of Verification (CoV)</w:t>
            </w:r>
          </w:p>
        </w:tc>
        <w:tc>
          <w:tcPr>
            <w:tcW w:w="6280" w:type="dxa"/>
            <w:tcBorders>
              <w:top w:val="nil"/>
              <w:left w:val="nil"/>
              <w:bottom w:val="single" w:sz="4" w:space="0" w:color="auto"/>
              <w:right w:val="single" w:sz="4" w:space="0" w:color="auto"/>
            </w:tcBorders>
            <w:vAlign w:val="center"/>
          </w:tcPr>
          <w:p w14:paraId="55BE9CAE" w14:textId="19F2DB58" w:rsidR="003E4318" w:rsidRPr="003E4318" w:rsidRDefault="003E4318" w:rsidP="003E4318">
            <w:pPr>
              <w:spacing w:after="0" w:line="240" w:lineRule="auto"/>
              <w:rPr>
                <w:rFonts w:ascii="Arial" w:eastAsia="Times New Roman" w:hAnsi="Arial" w:cs="Arial"/>
                <w:color w:val="000000"/>
                <w:kern w:val="0"/>
                <w:lang w:eastAsia="ja-JP"/>
                <w14:ligatures w14:val="none"/>
              </w:rPr>
            </w:pPr>
            <w:r>
              <w:rPr>
                <w:rFonts w:ascii="Arial" w:eastAsia="Times New Roman" w:hAnsi="Arial" w:cs="Arial"/>
                <w:color w:val="000000"/>
                <w:kern w:val="0"/>
                <w:lang w:eastAsia="ja-JP"/>
                <w14:ligatures w14:val="none"/>
              </w:rPr>
              <w:t xml:space="preserve">A </w:t>
            </w:r>
            <w:r w:rsidRPr="003E4318">
              <w:rPr>
                <w:rFonts w:ascii="Arial" w:eastAsia="Times New Roman" w:hAnsi="Arial" w:cs="Arial"/>
                <w:color w:val="000000"/>
                <w:kern w:val="0"/>
                <w:lang w:eastAsia="ja-JP"/>
                <w14:ligatures w14:val="none"/>
              </w:rPr>
              <w:t xml:space="preserve">certificate drawn up by an EU </w:t>
            </w:r>
            <w:r>
              <w:rPr>
                <w:rFonts w:ascii="Arial" w:eastAsia="Times New Roman" w:hAnsi="Arial" w:cs="Arial"/>
                <w:color w:val="000000"/>
                <w:kern w:val="0"/>
                <w:lang w:eastAsia="ja-JP"/>
                <w14:ligatures w14:val="none"/>
              </w:rPr>
              <w:t>N</w:t>
            </w:r>
            <w:r w:rsidRPr="003E4318">
              <w:rPr>
                <w:rFonts w:ascii="Arial" w:eastAsia="Times New Roman" w:hAnsi="Arial" w:cs="Arial"/>
                <w:color w:val="000000"/>
                <w:kern w:val="0"/>
                <w:lang w:eastAsia="ja-JP"/>
                <w14:ligatures w14:val="none"/>
              </w:rPr>
              <w:t xml:space="preserve">otified </w:t>
            </w:r>
            <w:r>
              <w:rPr>
                <w:rFonts w:ascii="Arial" w:eastAsia="Times New Roman" w:hAnsi="Arial" w:cs="Arial"/>
                <w:color w:val="000000"/>
                <w:kern w:val="0"/>
                <w:lang w:eastAsia="ja-JP"/>
                <w14:ligatures w14:val="none"/>
              </w:rPr>
              <w:t>B</w:t>
            </w:r>
            <w:r w:rsidRPr="003E4318">
              <w:rPr>
                <w:rFonts w:ascii="Arial" w:eastAsia="Times New Roman" w:hAnsi="Arial" w:cs="Arial"/>
                <w:color w:val="000000"/>
                <w:kern w:val="0"/>
                <w:lang w:eastAsia="ja-JP"/>
                <w14:ligatures w14:val="none"/>
              </w:rPr>
              <w:t>ody or</w:t>
            </w:r>
          </w:p>
          <w:p w14:paraId="666A9339" w14:textId="589F3188" w:rsidR="00011314" w:rsidRPr="00EB73A6" w:rsidRDefault="003E4318" w:rsidP="003E4318">
            <w:pPr>
              <w:spacing w:after="0" w:line="240" w:lineRule="auto"/>
              <w:rPr>
                <w:rFonts w:ascii="Arial" w:eastAsia="Times New Roman" w:hAnsi="Arial" w:cs="Arial"/>
                <w:color w:val="000000"/>
                <w:kern w:val="0"/>
                <w:lang w:eastAsia="ja-JP"/>
                <w14:ligatures w14:val="none"/>
              </w:rPr>
            </w:pPr>
            <w:r w:rsidRPr="003E4318">
              <w:rPr>
                <w:rFonts w:ascii="Arial" w:eastAsia="Times New Roman" w:hAnsi="Arial" w:cs="Arial"/>
                <w:color w:val="000000"/>
                <w:kern w:val="0"/>
                <w:lang w:eastAsia="ja-JP"/>
                <w14:ligatures w14:val="none"/>
              </w:rPr>
              <w:t xml:space="preserve">an NI </w:t>
            </w:r>
            <w:r>
              <w:rPr>
                <w:rFonts w:ascii="Arial" w:eastAsia="Times New Roman" w:hAnsi="Arial" w:cs="Arial"/>
                <w:color w:val="000000"/>
                <w:kern w:val="0"/>
                <w:lang w:eastAsia="ja-JP"/>
                <w14:ligatures w14:val="none"/>
              </w:rPr>
              <w:t>N</w:t>
            </w:r>
            <w:r w:rsidRPr="003E4318">
              <w:rPr>
                <w:rFonts w:ascii="Arial" w:eastAsia="Times New Roman" w:hAnsi="Arial" w:cs="Arial"/>
                <w:color w:val="000000"/>
                <w:kern w:val="0"/>
                <w:lang w:eastAsia="ja-JP"/>
                <w14:ligatures w14:val="none"/>
              </w:rPr>
              <w:t xml:space="preserve">otified </w:t>
            </w:r>
            <w:r>
              <w:rPr>
                <w:rFonts w:ascii="Arial" w:eastAsia="Times New Roman" w:hAnsi="Arial" w:cs="Arial"/>
                <w:color w:val="000000"/>
                <w:kern w:val="0"/>
                <w:lang w:eastAsia="ja-JP"/>
                <w14:ligatures w14:val="none"/>
              </w:rPr>
              <w:t>B</w:t>
            </w:r>
            <w:r w:rsidRPr="003E4318">
              <w:rPr>
                <w:rFonts w:ascii="Arial" w:eastAsia="Times New Roman" w:hAnsi="Arial" w:cs="Arial"/>
                <w:color w:val="000000"/>
                <w:kern w:val="0"/>
                <w:lang w:eastAsia="ja-JP"/>
                <w14:ligatures w14:val="none"/>
              </w:rPr>
              <w:t>ody as part of the EC verification assessment procedure for a structural</w:t>
            </w:r>
            <w:r>
              <w:rPr>
                <w:rFonts w:ascii="Arial" w:eastAsia="Times New Roman" w:hAnsi="Arial" w:cs="Arial"/>
                <w:color w:val="000000"/>
                <w:kern w:val="0"/>
                <w:lang w:eastAsia="ja-JP"/>
                <w14:ligatures w14:val="none"/>
              </w:rPr>
              <w:t xml:space="preserve"> </w:t>
            </w:r>
            <w:r w:rsidRPr="003E4318">
              <w:rPr>
                <w:rFonts w:ascii="Arial" w:eastAsia="Times New Roman" w:hAnsi="Arial" w:cs="Arial"/>
                <w:color w:val="000000"/>
                <w:kern w:val="0"/>
                <w:lang w:eastAsia="ja-JP"/>
                <w14:ligatures w14:val="none"/>
              </w:rPr>
              <w:t>subsystem</w:t>
            </w:r>
            <w:r w:rsidR="004365A5">
              <w:rPr>
                <w:rFonts w:ascii="Arial" w:eastAsia="Times New Roman" w:hAnsi="Arial" w:cs="Arial"/>
                <w:color w:val="000000"/>
                <w:kern w:val="0"/>
                <w:lang w:eastAsia="ja-JP"/>
                <w14:ligatures w14:val="none"/>
              </w:rPr>
              <w:t>.</w:t>
            </w:r>
          </w:p>
        </w:tc>
      </w:tr>
      <w:tr w:rsidR="00011314" w:rsidRPr="00EB73A6" w14:paraId="73E39568" w14:textId="77777777" w:rsidTr="00953669">
        <w:trPr>
          <w:trHeight w:val="780"/>
        </w:trPr>
        <w:tc>
          <w:tcPr>
            <w:tcW w:w="2400" w:type="dxa"/>
            <w:tcBorders>
              <w:top w:val="nil"/>
              <w:left w:val="single" w:sz="4" w:space="0" w:color="auto"/>
              <w:bottom w:val="single" w:sz="4" w:space="0" w:color="auto"/>
              <w:right w:val="single" w:sz="4" w:space="0" w:color="auto"/>
            </w:tcBorders>
            <w:vAlign w:val="center"/>
          </w:tcPr>
          <w:p w14:paraId="677FE2AA" w14:textId="77777777" w:rsidR="00011314" w:rsidRPr="00EB73A6" w:rsidRDefault="00011314" w:rsidP="00EB73A6">
            <w:pPr>
              <w:spacing w:after="0" w:line="240" w:lineRule="auto"/>
              <w:rPr>
                <w:rFonts w:ascii="Arial" w:eastAsia="Times New Roman" w:hAnsi="Arial" w:cs="Arial"/>
                <w:color w:val="000000"/>
                <w:kern w:val="0"/>
                <w:lang w:eastAsia="ja-JP"/>
                <w14:ligatures w14:val="none"/>
              </w:rPr>
            </w:pPr>
            <w:r w:rsidRPr="00EB73A6">
              <w:rPr>
                <w:rFonts w:ascii="Arial" w:eastAsia="Times New Roman" w:hAnsi="Arial" w:cs="Arial"/>
                <w:color w:val="000000"/>
                <w:kern w:val="0"/>
                <w:lang w:eastAsia="ja-JP"/>
                <w14:ligatures w14:val="none"/>
              </w:rPr>
              <w:t>‘EC’ Declaration of Conformity or suitability for use (</w:t>
            </w:r>
            <w:proofErr w:type="spellStart"/>
            <w:r w:rsidRPr="00EB73A6">
              <w:rPr>
                <w:rFonts w:ascii="Arial" w:eastAsia="Times New Roman" w:hAnsi="Arial" w:cs="Arial"/>
                <w:color w:val="000000"/>
                <w:kern w:val="0"/>
                <w:lang w:eastAsia="ja-JP"/>
                <w14:ligatures w14:val="none"/>
              </w:rPr>
              <w:t>DoC</w:t>
            </w:r>
            <w:proofErr w:type="spellEnd"/>
            <w:r w:rsidRPr="00EB73A6">
              <w:rPr>
                <w:rFonts w:ascii="Arial" w:eastAsia="Times New Roman" w:hAnsi="Arial" w:cs="Arial"/>
                <w:color w:val="000000"/>
                <w:kern w:val="0"/>
                <w:lang w:eastAsia="ja-JP"/>
                <w14:ligatures w14:val="none"/>
              </w:rPr>
              <w:t xml:space="preserve">) </w:t>
            </w:r>
          </w:p>
        </w:tc>
        <w:tc>
          <w:tcPr>
            <w:tcW w:w="6280" w:type="dxa"/>
            <w:tcBorders>
              <w:top w:val="nil"/>
              <w:left w:val="nil"/>
              <w:bottom w:val="single" w:sz="4" w:space="0" w:color="auto"/>
              <w:right w:val="single" w:sz="4" w:space="0" w:color="auto"/>
            </w:tcBorders>
            <w:vAlign w:val="center"/>
          </w:tcPr>
          <w:p w14:paraId="30276F3F" w14:textId="2F5E8849" w:rsidR="00011314" w:rsidRPr="00EB73A6" w:rsidRDefault="003E4318" w:rsidP="003E4318">
            <w:pPr>
              <w:spacing w:after="0" w:line="240" w:lineRule="auto"/>
              <w:rPr>
                <w:rFonts w:ascii="Arial" w:eastAsia="Times New Roman" w:hAnsi="Arial" w:cs="Arial"/>
                <w:color w:val="000000"/>
                <w:kern w:val="0"/>
                <w:lang w:eastAsia="ja-JP"/>
                <w14:ligatures w14:val="none"/>
              </w:rPr>
            </w:pPr>
            <w:r>
              <w:rPr>
                <w:rFonts w:ascii="Arial" w:eastAsia="Times New Roman" w:hAnsi="Arial" w:cs="Arial"/>
                <w:color w:val="000000"/>
                <w:kern w:val="0"/>
                <w:lang w:eastAsia="ja-JP"/>
                <w14:ligatures w14:val="none"/>
              </w:rPr>
              <w:t>A</w:t>
            </w:r>
            <w:r w:rsidRPr="003E4318">
              <w:rPr>
                <w:rFonts w:ascii="Arial" w:eastAsia="Times New Roman" w:hAnsi="Arial" w:cs="Arial"/>
                <w:color w:val="000000"/>
                <w:kern w:val="0"/>
                <w:lang w:eastAsia="ja-JP"/>
                <w14:ligatures w14:val="none"/>
              </w:rPr>
              <w:t xml:space="preserve"> declaration drawn up in</w:t>
            </w:r>
            <w:r>
              <w:rPr>
                <w:rFonts w:ascii="Arial" w:eastAsia="Times New Roman" w:hAnsi="Arial" w:cs="Arial"/>
                <w:color w:val="000000"/>
                <w:kern w:val="0"/>
                <w:lang w:eastAsia="ja-JP"/>
                <w14:ligatures w14:val="none"/>
              </w:rPr>
              <w:t xml:space="preserve"> </w:t>
            </w:r>
            <w:r w:rsidRPr="003E4318">
              <w:rPr>
                <w:rFonts w:ascii="Arial" w:eastAsia="Times New Roman" w:hAnsi="Arial" w:cs="Arial"/>
                <w:color w:val="000000"/>
                <w:kern w:val="0"/>
                <w:lang w:eastAsia="ja-JP"/>
                <w14:ligatures w14:val="none"/>
              </w:rPr>
              <w:t xml:space="preserve">accordance with regulation 29 or in accordance with Articles 9 and 10 of </w:t>
            </w:r>
            <w:r w:rsidR="008F5C76" w:rsidRPr="003E4318">
              <w:rPr>
                <w:rFonts w:ascii="Arial" w:eastAsia="Times New Roman" w:hAnsi="Arial" w:cs="Arial"/>
                <w:color w:val="000000"/>
                <w:kern w:val="0"/>
                <w:lang w:eastAsia="ja-JP"/>
                <w14:ligatures w14:val="none"/>
              </w:rPr>
              <w:t>Directive</w:t>
            </w:r>
            <w:r w:rsidR="008F5C76">
              <w:rPr>
                <w:rFonts w:ascii="Arial" w:eastAsia="Times New Roman" w:hAnsi="Arial" w:cs="Arial"/>
                <w:color w:val="000000"/>
                <w:kern w:val="0"/>
                <w:lang w:eastAsia="ja-JP"/>
                <w14:ligatures w14:val="none"/>
              </w:rPr>
              <w:t xml:space="preserve"> </w:t>
            </w:r>
            <w:r>
              <w:rPr>
                <w:rFonts w:ascii="Arial" w:eastAsia="Times New Roman" w:hAnsi="Arial" w:cs="Arial"/>
                <w:color w:val="000000"/>
                <w:kern w:val="0"/>
                <w:lang w:eastAsia="ja-JP"/>
                <w14:ligatures w14:val="none"/>
              </w:rPr>
              <w:t>(EU) 2016/797</w:t>
            </w:r>
            <w:r w:rsidR="004365A5">
              <w:rPr>
                <w:rFonts w:ascii="Arial" w:eastAsia="Times New Roman" w:hAnsi="Arial" w:cs="Arial"/>
                <w:color w:val="000000"/>
                <w:kern w:val="0"/>
                <w:lang w:eastAsia="ja-JP"/>
                <w14:ligatures w14:val="none"/>
              </w:rPr>
              <w:t>.</w:t>
            </w:r>
            <w:r>
              <w:rPr>
                <w:rFonts w:ascii="Arial" w:eastAsia="Times New Roman" w:hAnsi="Arial" w:cs="Arial"/>
                <w:color w:val="000000"/>
                <w:kern w:val="0"/>
                <w:lang w:eastAsia="ja-JP"/>
                <w14:ligatures w14:val="none"/>
              </w:rPr>
              <w:t xml:space="preserve"> </w:t>
            </w:r>
          </w:p>
        </w:tc>
      </w:tr>
      <w:tr w:rsidR="00011314" w:rsidRPr="00EB73A6" w14:paraId="3712B9AC" w14:textId="77777777" w:rsidTr="00953669">
        <w:trPr>
          <w:trHeight w:val="780"/>
        </w:trPr>
        <w:tc>
          <w:tcPr>
            <w:tcW w:w="2400" w:type="dxa"/>
            <w:tcBorders>
              <w:top w:val="nil"/>
              <w:left w:val="single" w:sz="4" w:space="0" w:color="auto"/>
              <w:bottom w:val="single" w:sz="4" w:space="0" w:color="auto"/>
              <w:right w:val="single" w:sz="4" w:space="0" w:color="auto"/>
            </w:tcBorders>
            <w:vAlign w:val="center"/>
          </w:tcPr>
          <w:p w14:paraId="7CE7A898" w14:textId="77777777" w:rsidR="00011314" w:rsidRPr="00EB73A6" w:rsidRDefault="00011314" w:rsidP="00EB73A6">
            <w:pPr>
              <w:spacing w:after="0" w:line="240" w:lineRule="auto"/>
              <w:rPr>
                <w:rFonts w:ascii="Arial" w:eastAsia="Times New Roman" w:hAnsi="Arial" w:cs="Arial"/>
                <w:color w:val="000000"/>
                <w:kern w:val="0"/>
                <w:lang w:eastAsia="ja-JP"/>
                <w14:ligatures w14:val="none"/>
              </w:rPr>
            </w:pPr>
            <w:r w:rsidRPr="00EB73A6">
              <w:rPr>
                <w:rFonts w:ascii="Arial" w:eastAsia="Times New Roman" w:hAnsi="Arial" w:cs="Arial"/>
                <w:color w:val="000000"/>
                <w:kern w:val="0"/>
                <w:lang w:eastAsia="ja-JP"/>
                <w14:ligatures w14:val="none"/>
              </w:rPr>
              <w:t>‘EC’ Declaration of Verification (</w:t>
            </w:r>
            <w:proofErr w:type="spellStart"/>
            <w:r w:rsidRPr="00EB73A6">
              <w:rPr>
                <w:rFonts w:ascii="Arial" w:eastAsia="Times New Roman" w:hAnsi="Arial" w:cs="Arial"/>
                <w:color w:val="000000"/>
                <w:kern w:val="0"/>
                <w:lang w:eastAsia="ja-JP"/>
                <w14:ligatures w14:val="none"/>
              </w:rPr>
              <w:t>DoV</w:t>
            </w:r>
            <w:proofErr w:type="spellEnd"/>
            <w:r w:rsidRPr="00EB73A6">
              <w:rPr>
                <w:rFonts w:ascii="Arial" w:eastAsia="Times New Roman" w:hAnsi="Arial" w:cs="Arial"/>
                <w:color w:val="000000"/>
                <w:kern w:val="0"/>
                <w:lang w:eastAsia="ja-JP"/>
                <w14:ligatures w14:val="none"/>
              </w:rPr>
              <w:t>)</w:t>
            </w:r>
          </w:p>
        </w:tc>
        <w:tc>
          <w:tcPr>
            <w:tcW w:w="6280" w:type="dxa"/>
            <w:tcBorders>
              <w:top w:val="nil"/>
              <w:left w:val="nil"/>
              <w:bottom w:val="single" w:sz="4" w:space="0" w:color="auto"/>
              <w:right w:val="single" w:sz="4" w:space="0" w:color="auto"/>
            </w:tcBorders>
            <w:vAlign w:val="center"/>
          </w:tcPr>
          <w:p w14:paraId="1C0E9588" w14:textId="60E9F55A" w:rsidR="003E4318" w:rsidRPr="003E4318" w:rsidRDefault="003E4318" w:rsidP="003E4318">
            <w:pPr>
              <w:spacing w:after="0" w:line="240" w:lineRule="auto"/>
              <w:rPr>
                <w:rFonts w:ascii="Arial" w:eastAsia="Times New Roman" w:hAnsi="Arial" w:cs="Arial"/>
                <w:color w:val="000000"/>
                <w:kern w:val="0"/>
                <w:lang w:eastAsia="ja-JP"/>
                <w14:ligatures w14:val="none"/>
              </w:rPr>
            </w:pPr>
            <w:r>
              <w:rPr>
                <w:rFonts w:ascii="Arial" w:eastAsia="Times New Roman" w:hAnsi="Arial" w:cs="Arial"/>
                <w:color w:val="000000"/>
                <w:kern w:val="0"/>
                <w:lang w:eastAsia="ja-JP"/>
                <w14:ligatures w14:val="none"/>
              </w:rPr>
              <w:t>A</w:t>
            </w:r>
            <w:r w:rsidRPr="003E4318">
              <w:rPr>
                <w:rFonts w:ascii="Arial" w:eastAsia="Times New Roman" w:hAnsi="Arial" w:cs="Arial"/>
                <w:color w:val="000000"/>
                <w:kern w:val="0"/>
                <w:lang w:eastAsia="ja-JP"/>
                <w14:ligatures w14:val="none"/>
              </w:rPr>
              <w:t xml:space="preserve"> declaration drawn up in accordance with regulation</w:t>
            </w:r>
          </w:p>
          <w:p w14:paraId="5E3BCC1F" w14:textId="34049896" w:rsidR="00011314" w:rsidRPr="00EB73A6" w:rsidRDefault="003E4318" w:rsidP="003E4318">
            <w:pPr>
              <w:spacing w:after="0" w:line="240" w:lineRule="auto"/>
              <w:rPr>
                <w:rFonts w:ascii="Arial" w:eastAsia="Times New Roman" w:hAnsi="Arial" w:cs="Arial"/>
                <w:color w:val="000000"/>
                <w:kern w:val="0"/>
                <w:lang w:eastAsia="ja-JP"/>
                <w14:ligatures w14:val="none"/>
              </w:rPr>
            </w:pPr>
            <w:r w:rsidRPr="003E4318">
              <w:rPr>
                <w:rFonts w:ascii="Arial" w:eastAsia="Times New Roman" w:hAnsi="Arial" w:cs="Arial"/>
                <w:color w:val="000000"/>
                <w:kern w:val="0"/>
                <w:lang w:eastAsia="ja-JP"/>
                <w14:ligatures w14:val="none"/>
              </w:rPr>
              <w:t xml:space="preserve">20 or in accordance with Article 15 of </w:t>
            </w:r>
            <w:r w:rsidR="008F5C76" w:rsidRPr="003E4318">
              <w:rPr>
                <w:rFonts w:ascii="Arial" w:eastAsia="Times New Roman" w:hAnsi="Arial" w:cs="Arial"/>
                <w:color w:val="000000"/>
                <w:kern w:val="0"/>
                <w:lang w:eastAsia="ja-JP"/>
                <w14:ligatures w14:val="none"/>
              </w:rPr>
              <w:t xml:space="preserve">Directive </w:t>
            </w:r>
            <w:r w:rsidRPr="003E4318">
              <w:rPr>
                <w:rFonts w:ascii="Arial" w:eastAsia="Times New Roman" w:hAnsi="Arial" w:cs="Arial"/>
                <w:color w:val="000000"/>
                <w:kern w:val="0"/>
                <w:lang w:eastAsia="ja-JP"/>
                <w14:ligatures w14:val="none"/>
              </w:rPr>
              <w:t>(EU) 2016/797</w:t>
            </w:r>
            <w:r w:rsidR="004365A5">
              <w:rPr>
                <w:rFonts w:ascii="Arial" w:eastAsia="Times New Roman" w:hAnsi="Arial" w:cs="Arial"/>
                <w:color w:val="000000"/>
                <w:kern w:val="0"/>
                <w:lang w:eastAsia="ja-JP"/>
                <w14:ligatures w14:val="none"/>
              </w:rPr>
              <w:t>.</w:t>
            </w:r>
            <w:r w:rsidRPr="003E4318">
              <w:rPr>
                <w:rFonts w:ascii="Arial" w:eastAsia="Times New Roman" w:hAnsi="Arial" w:cs="Arial"/>
                <w:color w:val="000000"/>
                <w:kern w:val="0"/>
                <w:lang w:eastAsia="ja-JP"/>
                <w14:ligatures w14:val="none"/>
              </w:rPr>
              <w:t xml:space="preserve"> </w:t>
            </w:r>
          </w:p>
        </w:tc>
      </w:tr>
      <w:tr w:rsidR="00011314" w:rsidRPr="00EB73A6" w14:paraId="42C465D6" w14:textId="77777777" w:rsidTr="00953669">
        <w:trPr>
          <w:trHeight w:val="780"/>
        </w:trPr>
        <w:tc>
          <w:tcPr>
            <w:tcW w:w="2400" w:type="dxa"/>
            <w:tcBorders>
              <w:top w:val="nil"/>
              <w:left w:val="single" w:sz="4" w:space="0" w:color="auto"/>
              <w:bottom w:val="single" w:sz="4" w:space="0" w:color="auto"/>
              <w:right w:val="single" w:sz="4" w:space="0" w:color="auto"/>
            </w:tcBorders>
            <w:vAlign w:val="center"/>
          </w:tcPr>
          <w:p w14:paraId="6469D15A" w14:textId="77777777" w:rsidR="00011314" w:rsidRPr="00EB73A6" w:rsidRDefault="00011314" w:rsidP="00EB73A6">
            <w:pPr>
              <w:spacing w:after="0" w:line="240" w:lineRule="auto"/>
              <w:rPr>
                <w:rFonts w:ascii="Arial" w:eastAsia="Times New Roman" w:hAnsi="Arial" w:cs="Arial"/>
                <w:color w:val="000000"/>
                <w:kern w:val="0"/>
                <w:lang w:eastAsia="ja-JP"/>
                <w14:ligatures w14:val="none"/>
              </w:rPr>
            </w:pPr>
            <w:r w:rsidRPr="00EB73A6">
              <w:rPr>
                <w:rFonts w:ascii="Arial" w:eastAsia="Times New Roman" w:hAnsi="Arial" w:cs="Arial"/>
                <w:color w:val="000000"/>
                <w:kern w:val="0"/>
                <w:lang w:eastAsia="ja-JP"/>
                <w14:ligatures w14:val="none"/>
              </w:rPr>
              <w:lastRenderedPageBreak/>
              <w:t>European Rail Traffic Management System (ERTMS)</w:t>
            </w:r>
          </w:p>
        </w:tc>
        <w:tc>
          <w:tcPr>
            <w:tcW w:w="6280" w:type="dxa"/>
            <w:tcBorders>
              <w:top w:val="nil"/>
              <w:left w:val="nil"/>
              <w:bottom w:val="single" w:sz="4" w:space="0" w:color="auto"/>
              <w:right w:val="single" w:sz="4" w:space="0" w:color="auto"/>
            </w:tcBorders>
            <w:vAlign w:val="center"/>
          </w:tcPr>
          <w:p w14:paraId="4A9149AE" w14:textId="6E3C2684" w:rsidR="00011314" w:rsidRPr="00EB73A6" w:rsidRDefault="003E4318" w:rsidP="008F5C76">
            <w:pPr>
              <w:spacing w:after="0" w:line="240" w:lineRule="auto"/>
              <w:rPr>
                <w:rFonts w:ascii="Arial" w:eastAsia="Times New Roman" w:hAnsi="Arial" w:cs="Arial"/>
                <w:color w:val="000000"/>
                <w:kern w:val="0"/>
                <w:lang w:eastAsia="ja-JP"/>
                <w14:ligatures w14:val="none"/>
              </w:rPr>
            </w:pPr>
            <w:r>
              <w:rPr>
                <w:rFonts w:ascii="Arial" w:eastAsia="Times New Roman" w:hAnsi="Arial" w:cs="Arial"/>
                <w:color w:val="000000"/>
                <w:kern w:val="0"/>
                <w:lang w:eastAsia="ja-JP"/>
                <w14:ligatures w14:val="none"/>
              </w:rPr>
              <w:t>E</w:t>
            </w:r>
            <w:r w:rsidRPr="003E4318">
              <w:rPr>
                <w:rFonts w:ascii="Arial" w:eastAsia="Times New Roman" w:hAnsi="Arial" w:cs="Arial"/>
                <w:color w:val="000000"/>
                <w:kern w:val="0"/>
                <w:lang w:eastAsia="ja-JP"/>
                <w14:ligatures w14:val="none"/>
              </w:rPr>
              <w:t>stablished in accordance</w:t>
            </w:r>
            <w:r>
              <w:rPr>
                <w:rFonts w:ascii="Arial" w:eastAsia="Times New Roman" w:hAnsi="Arial" w:cs="Arial"/>
                <w:color w:val="000000"/>
                <w:kern w:val="0"/>
                <w:lang w:eastAsia="ja-JP"/>
                <w14:ligatures w14:val="none"/>
              </w:rPr>
              <w:t xml:space="preserve"> </w:t>
            </w:r>
            <w:r w:rsidRPr="003E4318">
              <w:rPr>
                <w:rFonts w:ascii="Arial" w:eastAsia="Times New Roman" w:hAnsi="Arial" w:cs="Arial"/>
                <w:color w:val="000000"/>
                <w:kern w:val="0"/>
                <w:lang w:eastAsia="ja-JP"/>
                <w14:ligatures w14:val="none"/>
              </w:rPr>
              <w:t>with the characteristics set out in Directive 96/48/EC of 23 July 1996 on the</w:t>
            </w:r>
            <w:r w:rsidR="008F5C76">
              <w:rPr>
                <w:rFonts w:ascii="Arial" w:eastAsia="Times New Roman" w:hAnsi="Arial" w:cs="Arial"/>
                <w:color w:val="000000"/>
                <w:kern w:val="0"/>
                <w:lang w:eastAsia="ja-JP"/>
                <w14:ligatures w14:val="none"/>
              </w:rPr>
              <w:t xml:space="preserve"> </w:t>
            </w:r>
            <w:r w:rsidRPr="003E4318">
              <w:rPr>
                <w:rFonts w:ascii="Arial" w:eastAsia="Times New Roman" w:hAnsi="Arial" w:cs="Arial"/>
                <w:color w:val="000000"/>
                <w:kern w:val="0"/>
                <w:lang w:eastAsia="ja-JP"/>
                <w14:ligatures w14:val="none"/>
              </w:rPr>
              <w:t>interoperability of the trans-European high-speed rail system</w:t>
            </w:r>
            <w:r w:rsidR="004365A5">
              <w:rPr>
                <w:rFonts w:ascii="Arial" w:eastAsia="Times New Roman" w:hAnsi="Arial" w:cs="Arial"/>
                <w:color w:val="000000"/>
                <w:kern w:val="0"/>
                <w:lang w:eastAsia="ja-JP"/>
                <w14:ligatures w14:val="none"/>
              </w:rPr>
              <w:t>.</w:t>
            </w:r>
          </w:p>
        </w:tc>
      </w:tr>
      <w:tr w:rsidR="00011314" w:rsidRPr="00EB73A6" w14:paraId="203D8CCE" w14:textId="77777777" w:rsidTr="00953669">
        <w:trPr>
          <w:trHeight w:val="780"/>
        </w:trPr>
        <w:tc>
          <w:tcPr>
            <w:tcW w:w="2400" w:type="dxa"/>
            <w:tcBorders>
              <w:top w:val="nil"/>
              <w:left w:val="single" w:sz="4" w:space="0" w:color="auto"/>
              <w:bottom w:val="single" w:sz="4" w:space="0" w:color="auto"/>
              <w:right w:val="single" w:sz="4" w:space="0" w:color="auto"/>
            </w:tcBorders>
            <w:vAlign w:val="center"/>
          </w:tcPr>
          <w:p w14:paraId="0383A37B" w14:textId="77777777" w:rsidR="00011314" w:rsidRPr="00EB73A6" w:rsidRDefault="00011314" w:rsidP="00EB73A6">
            <w:pPr>
              <w:spacing w:after="0" w:line="240" w:lineRule="auto"/>
              <w:rPr>
                <w:rFonts w:ascii="Arial" w:eastAsia="Times New Roman" w:hAnsi="Arial" w:cs="Arial"/>
                <w:color w:val="000000"/>
                <w:kern w:val="0"/>
                <w:lang w:eastAsia="ja-JP"/>
                <w14:ligatures w14:val="none"/>
              </w:rPr>
            </w:pPr>
            <w:r w:rsidRPr="00EB73A6">
              <w:rPr>
                <w:rFonts w:ascii="Arial" w:eastAsia="Calibri" w:hAnsi="Arial" w:cs="Arial"/>
              </w:rPr>
              <w:t>European Train Control System (ETCS)</w:t>
            </w:r>
          </w:p>
        </w:tc>
        <w:tc>
          <w:tcPr>
            <w:tcW w:w="6280" w:type="dxa"/>
            <w:tcBorders>
              <w:top w:val="nil"/>
              <w:left w:val="nil"/>
              <w:bottom w:val="single" w:sz="4" w:space="0" w:color="auto"/>
              <w:right w:val="single" w:sz="4" w:space="0" w:color="auto"/>
            </w:tcBorders>
            <w:vAlign w:val="center"/>
          </w:tcPr>
          <w:p w14:paraId="6C2345E7" w14:textId="1EE75DA4" w:rsidR="00011314" w:rsidRPr="00EB73A6" w:rsidRDefault="008F5C76" w:rsidP="00EB73A6">
            <w:pPr>
              <w:spacing w:after="0" w:line="240" w:lineRule="auto"/>
              <w:rPr>
                <w:rFonts w:ascii="Arial" w:eastAsia="Times New Roman" w:hAnsi="Arial" w:cs="Arial"/>
                <w:color w:val="000000"/>
                <w:kern w:val="0"/>
                <w:lang w:eastAsia="ja-JP"/>
                <w14:ligatures w14:val="none"/>
              </w:rPr>
            </w:pPr>
            <w:r>
              <w:rPr>
                <w:rFonts w:ascii="Arial" w:eastAsia="Calibri" w:hAnsi="Arial" w:cs="Arial"/>
              </w:rPr>
              <w:t>T</w:t>
            </w:r>
            <w:r w:rsidR="00011314" w:rsidRPr="00EB73A6">
              <w:rPr>
                <w:rFonts w:ascii="Arial" w:eastAsia="Calibri" w:hAnsi="Arial" w:cs="Arial"/>
              </w:rPr>
              <w:t>he automatic signalling and train control protection system that ensures speed and distance safety</w:t>
            </w:r>
          </w:p>
        </w:tc>
      </w:tr>
      <w:tr w:rsidR="00011314" w:rsidRPr="00EB73A6" w14:paraId="7A7DCC3A" w14:textId="77777777" w:rsidTr="00953669">
        <w:trPr>
          <w:trHeight w:val="780"/>
        </w:trPr>
        <w:tc>
          <w:tcPr>
            <w:tcW w:w="2400" w:type="dxa"/>
            <w:tcBorders>
              <w:top w:val="nil"/>
              <w:left w:val="single" w:sz="4" w:space="0" w:color="auto"/>
              <w:bottom w:val="single" w:sz="4" w:space="0" w:color="auto"/>
              <w:right w:val="single" w:sz="4" w:space="0" w:color="auto"/>
            </w:tcBorders>
            <w:vAlign w:val="center"/>
          </w:tcPr>
          <w:p w14:paraId="744F853D" w14:textId="77777777" w:rsidR="00011314" w:rsidRPr="00EB73A6" w:rsidRDefault="00011314" w:rsidP="00EB73A6">
            <w:pPr>
              <w:spacing w:after="0" w:line="240" w:lineRule="auto"/>
              <w:rPr>
                <w:rFonts w:ascii="Arial" w:eastAsia="Calibri" w:hAnsi="Arial" w:cs="Arial"/>
              </w:rPr>
            </w:pPr>
            <w:r w:rsidRPr="00EB73A6">
              <w:rPr>
                <w:rFonts w:ascii="Arial" w:eastAsia="Calibri" w:hAnsi="Arial" w:cs="Arial"/>
              </w:rPr>
              <w:t xml:space="preserve">Future Railway Mobile Communication System (FRMCS) </w:t>
            </w:r>
          </w:p>
        </w:tc>
        <w:tc>
          <w:tcPr>
            <w:tcW w:w="6280" w:type="dxa"/>
            <w:tcBorders>
              <w:top w:val="nil"/>
              <w:left w:val="nil"/>
              <w:bottom w:val="single" w:sz="4" w:space="0" w:color="auto"/>
              <w:right w:val="single" w:sz="4" w:space="0" w:color="auto"/>
            </w:tcBorders>
            <w:vAlign w:val="center"/>
          </w:tcPr>
          <w:p w14:paraId="29B75D2A" w14:textId="149E7650" w:rsidR="00011314" w:rsidRPr="00EB73A6" w:rsidRDefault="008F5C76" w:rsidP="00EB73A6">
            <w:pPr>
              <w:spacing w:after="0" w:line="240" w:lineRule="auto"/>
              <w:rPr>
                <w:rFonts w:ascii="Arial" w:eastAsia="Calibri" w:hAnsi="Arial" w:cs="Arial"/>
              </w:rPr>
            </w:pPr>
            <w:r>
              <w:rPr>
                <w:rFonts w:ascii="Arial" w:eastAsia="Calibri" w:hAnsi="Arial" w:cs="Arial"/>
              </w:rPr>
              <w:t>T</w:t>
            </w:r>
            <w:r w:rsidR="00011314" w:rsidRPr="00EB73A6">
              <w:rPr>
                <w:rFonts w:ascii="Arial" w:eastAsia="Calibri" w:hAnsi="Arial" w:cs="Arial"/>
              </w:rPr>
              <w:t>he next-generation communication system and successor to GSM-R that will be implemented as the mobile radio component of the ERTMS framework for the digitalization of railway mobile radio systems, based on 5G technology, to provide higher data rates and low latency for advanced train control, safety systems, and new applications</w:t>
            </w:r>
            <w:r w:rsidR="004365A5">
              <w:rPr>
                <w:rFonts w:ascii="Arial" w:eastAsia="Calibri" w:hAnsi="Arial" w:cs="Arial"/>
              </w:rPr>
              <w:t>.</w:t>
            </w:r>
          </w:p>
        </w:tc>
      </w:tr>
      <w:tr w:rsidR="00011314" w:rsidRPr="00EB73A6" w14:paraId="34898E2E" w14:textId="77777777" w:rsidTr="00953669">
        <w:trPr>
          <w:trHeight w:val="780"/>
        </w:trPr>
        <w:tc>
          <w:tcPr>
            <w:tcW w:w="2400" w:type="dxa"/>
            <w:tcBorders>
              <w:top w:val="nil"/>
              <w:left w:val="single" w:sz="4" w:space="0" w:color="auto"/>
              <w:bottom w:val="single" w:sz="4" w:space="0" w:color="auto"/>
              <w:right w:val="single" w:sz="4" w:space="0" w:color="auto"/>
            </w:tcBorders>
            <w:vAlign w:val="center"/>
          </w:tcPr>
          <w:p w14:paraId="4710C136" w14:textId="77777777" w:rsidR="00011314" w:rsidRPr="00EB73A6" w:rsidRDefault="00011314" w:rsidP="00EB73A6">
            <w:pPr>
              <w:spacing w:after="0" w:line="240" w:lineRule="auto"/>
              <w:rPr>
                <w:rFonts w:ascii="Arial" w:eastAsia="Calibri" w:hAnsi="Arial" w:cs="Arial"/>
              </w:rPr>
            </w:pPr>
            <w:r w:rsidRPr="00EB73A6">
              <w:rPr>
                <w:rFonts w:ascii="Arial" w:hAnsi="Arial" w:cs="Arial"/>
              </w:rPr>
              <w:t>Global System for Mobile Communications – Railway (GSM-R)</w:t>
            </w:r>
          </w:p>
        </w:tc>
        <w:tc>
          <w:tcPr>
            <w:tcW w:w="6280" w:type="dxa"/>
            <w:tcBorders>
              <w:top w:val="nil"/>
              <w:left w:val="nil"/>
              <w:bottom w:val="single" w:sz="4" w:space="0" w:color="auto"/>
              <w:right w:val="single" w:sz="4" w:space="0" w:color="auto"/>
            </w:tcBorders>
            <w:vAlign w:val="center"/>
          </w:tcPr>
          <w:p w14:paraId="68D0FD12" w14:textId="1E2DA552" w:rsidR="00011314" w:rsidRPr="00EB73A6" w:rsidRDefault="008F5C76" w:rsidP="00EB73A6">
            <w:pPr>
              <w:spacing w:after="0" w:line="240" w:lineRule="auto"/>
              <w:rPr>
                <w:rFonts w:ascii="Arial" w:eastAsia="Times New Roman" w:hAnsi="Arial" w:cs="Arial"/>
                <w:color w:val="000000"/>
                <w:kern w:val="0"/>
                <w:lang w:eastAsia="ja-JP"/>
                <w14:ligatures w14:val="none"/>
              </w:rPr>
            </w:pPr>
            <w:r>
              <w:rPr>
                <w:rFonts w:ascii="Arial" w:hAnsi="Arial" w:cs="Arial"/>
              </w:rPr>
              <w:t>T</w:t>
            </w:r>
            <w:r w:rsidR="00011314" w:rsidRPr="00EB73A6">
              <w:rPr>
                <w:rFonts w:ascii="Arial" w:hAnsi="Arial" w:cs="Arial"/>
              </w:rPr>
              <w:t>he radio communication system for managing voice and data between trackside and onboard equipment</w:t>
            </w:r>
            <w:r w:rsidR="004365A5">
              <w:rPr>
                <w:rFonts w:ascii="Arial" w:hAnsi="Arial" w:cs="Arial"/>
              </w:rPr>
              <w:t>.</w:t>
            </w:r>
          </w:p>
        </w:tc>
      </w:tr>
      <w:tr w:rsidR="00011314" w:rsidRPr="00EB73A6" w14:paraId="4F2F019C" w14:textId="77777777" w:rsidTr="00953669">
        <w:trPr>
          <w:trHeight w:val="780"/>
        </w:trPr>
        <w:tc>
          <w:tcPr>
            <w:tcW w:w="2400" w:type="dxa"/>
            <w:tcBorders>
              <w:top w:val="nil"/>
              <w:left w:val="single" w:sz="4" w:space="0" w:color="auto"/>
              <w:bottom w:val="single" w:sz="4" w:space="0" w:color="auto"/>
              <w:right w:val="single" w:sz="4" w:space="0" w:color="auto"/>
            </w:tcBorders>
            <w:vAlign w:val="center"/>
            <w:hideMark/>
          </w:tcPr>
          <w:p w14:paraId="1C20511B" w14:textId="77777777" w:rsidR="00011314" w:rsidRPr="00EB73A6" w:rsidRDefault="00011314" w:rsidP="00EB73A6">
            <w:pPr>
              <w:spacing w:after="0" w:line="240" w:lineRule="auto"/>
              <w:rPr>
                <w:rFonts w:ascii="Arial" w:eastAsia="Times New Roman" w:hAnsi="Arial" w:cs="Arial"/>
                <w:color w:val="000000"/>
                <w:kern w:val="0"/>
                <w:lang w:eastAsia="ja-JP"/>
                <w14:ligatures w14:val="none"/>
              </w:rPr>
            </w:pPr>
            <w:r w:rsidRPr="00EB73A6">
              <w:rPr>
                <w:rFonts w:ascii="Arial" w:eastAsia="Times New Roman" w:hAnsi="Arial" w:cs="Arial"/>
                <w:color w:val="000000"/>
                <w:kern w:val="0"/>
                <w:lang w:eastAsia="ja-JP"/>
                <w14:ligatures w14:val="none"/>
              </w:rPr>
              <w:t>Intermediate Statement of Verification (ISV)</w:t>
            </w:r>
          </w:p>
        </w:tc>
        <w:tc>
          <w:tcPr>
            <w:tcW w:w="6280" w:type="dxa"/>
            <w:tcBorders>
              <w:top w:val="nil"/>
              <w:left w:val="nil"/>
              <w:bottom w:val="single" w:sz="4" w:space="0" w:color="auto"/>
              <w:right w:val="single" w:sz="4" w:space="0" w:color="auto"/>
            </w:tcBorders>
            <w:vAlign w:val="center"/>
            <w:hideMark/>
          </w:tcPr>
          <w:p w14:paraId="1ED43CD9" w14:textId="77777777" w:rsidR="00011314" w:rsidRPr="00EB73A6" w:rsidRDefault="00011314" w:rsidP="00EB73A6">
            <w:pPr>
              <w:spacing w:after="0" w:line="240" w:lineRule="auto"/>
              <w:rPr>
                <w:rFonts w:ascii="Arial" w:eastAsia="Times New Roman" w:hAnsi="Arial" w:cs="Arial"/>
                <w:color w:val="000000"/>
                <w:kern w:val="0"/>
                <w:lang w:eastAsia="ja-JP"/>
                <w14:ligatures w14:val="none"/>
              </w:rPr>
            </w:pPr>
            <w:r w:rsidRPr="00EB73A6">
              <w:rPr>
                <w:rFonts w:ascii="Arial" w:eastAsia="Times New Roman" w:hAnsi="Arial" w:cs="Arial"/>
                <w:color w:val="000000"/>
                <w:kern w:val="0"/>
                <w:lang w:eastAsia="ja-JP"/>
                <w14:ligatures w14:val="none"/>
              </w:rPr>
              <w:t>A statement issued by a NoBo/DeBo confirming compliance of defined parts or stages of a subsystem; multiple ISVs can be integrated into the final verification. [union-rail.com], [groupe-sncf.com]</w:t>
            </w:r>
          </w:p>
        </w:tc>
      </w:tr>
      <w:tr w:rsidR="00011314" w:rsidRPr="00EB73A6" w14:paraId="7D0A9E66" w14:textId="77777777" w:rsidTr="00953669">
        <w:trPr>
          <w:trHeight w:val="520"/>
        </w:trPr>
        <w:tc>
          <w:tcPr>
            <w:tcW w:w="2400" w:type="dxa"/>
            <w:tcBorders>
              <w:top w:val="nil"/>
              <w:left w:val="single" w:sz="4" w:space="0" w:color="auto"/>
              <w:bottom w:val="single" w:sz="4" w:space="0" w:color="auto"/>
              <w:right w:val="single" w:sz="4" w:space="0" w:color="auto"/>
            </w:tcBorders>
            <w:vAlign w:val="center"/>
            <w:hideMark/>
          </w:tcPr>
          <w:p w14:paraId="5B3452E9" w14:textId="4FFD6EF0" w:rsidR="00011314" w:rsidRPr="00EB73A6" w:rsidRDefault="00011314" w:rsidP="00EB73A6">
            <w:pPr>
              <w:spacing w:after="0" w:line="240" w:lineRule="auto"/>
              <w:rPr>
                <w:rFonts w:ascii="Arial" w:eastAsia="Times New Roman" w:hAnsi="Arial" w:cs="Arial"/>
                <w:color w:val="000000"/>
                <w:kern w:val="0"/>
                <w:lang w:eastAsia="ja-JP"/>
                <w14:ligatures w14:val="none"/>
              </w:rPr>
            </w:pPr>
            <w:r w:rsidRPr="00EB73A6">
              <w:rPr>
                <w:rFonts w:ascii="Arial" w:eastAsia="Times New Roman" w:hAnsi="Arial" w:cs="Arial"/>
                <w:color w:val="000000"/>
                <w:kern w:val="0"/>
                <w:lang w:eastAsia="ja-JP"/>
                <w14:ligatures w14:val="none"/>
              </w:rPr>
              <w:t>National Rule (NR)</w:t>
            </w:r>
          </w:p>
        </w:tc>
        <w:tc>
          <w:tcPr>
            <w:tcW w:w="6280" w:type="dxa"/>
            <w:tcBorders>
              <w:top w:val="nil"/>
              <w:left w:val="nil"/>
              <w:bottom w:val="single" w:sz="4" w:space="0" w:color="auto"/>
              <w:right w:val="single" w:sz="4" w:space="0" w:color="auto"/>
            </w:tcBorders>
            <w:vAlign w:val="center"/>
            <w:hideMark/>
          </w:tcPr>
          <w:p w14:paraId="015D8D83" w14:textId="2C8A9790" w:rsidR="00011314" w:rsidRPr="00EB73A6" w:rsidRDefault="00EB73A6" w:rsidP="00EB73A6">
            <w:pPr>
              <w:spacing w:after="0" w:line="240" w:lineRule="auto"/>
              <w:rPr>
                <w:rFonts w:ascii="Arial" w:eastAsia="Times New Roman" w:hAnsi="Arial" w:cs="Arial"/>
                <w:color w:val="000000"/>
                <w:kern w:val="0"/>
                <w:lang w:eastAsia="ja-JP"/>
                <w14:ligatures w14:val="none"/>
              </w:rPr>
            </w:pPr>
            <w:r>
              <w:rPr>
                <w:rFonts w:ascii="Arial" w:eastAsia="Times New Roman" w:hAnsi="Arial" w:cs="Arial"/>
                <w:color w:val="000000"/>
                <w:kern w:val="0"/>
                <w:lang w:eastAsia="ja-JP"/>
                <w14:ligatures w14:val="none"/>
              </w:rPr>
              <w:t>A</w:t>
            </w:r>
            <w:r w:rsidRPr="00EB73A6">
              <w:rPr>
                <w:rFonts w:ascii="Arial" w:eastAsia="Times New Roman" w:hAnsi="Arial" w:cs="Arial"/>
                <w:color w:val="000000"/>
                <w:kern w:val="0"/>
                <w:lang w:eastAsia="ja-JP"/>
                <w14:ligatures w14:val="none"/>
              </w:rPr>
              <w:t xml:space="preserve">ll binding rules adopted in a Member State, irrespective of the body issuing them, which contain railway safety or technical requirements, other than those laid down by </w:t>
            </w:r>
            <w:r>
              <w:rPr>
                <w:rFonts w:ascii="Arial" w:eastAsia="Times New Roman" w:hAnsi="Arial" w:cs="Arial"/>
                <w:color w:val="000000"/>
                <w:kern w:val="0"/>
                <w:lang w:eastAsia="ja-JP"/>
                <w14:ligatures w14:val="none"/>
              </w:rPr>
              <w:t xml:space="preserve">European </w:t>
            </w:r>
            <w:r w:rsidRPr="00EB73A6">
              <w:rPr>
                <w:rFonts w:ascii="Arial" w:eastAsia="Times New Roman" w:hAnsi="Arial" w:cs="Arial"/>
                <w:color w:val="000000"/>
                <w:kern w:val="0"/>
                <w:lang w:eastAsia="ja-JP"/>
                <w14:ligatures w14:val="none"/>
              </w:rPr>
              <w:t>Union or international rules which are applicable within that Member State to railway undertakings, infrastructure managers or third parties</w:t>
            </w:r>
            <w:r w:rsidR="008F5C76">
              <w:rPr>
                <w:rFonts w:ascii="Arial" w:eastAsia="Times New Roman" w:hAnsi="Arial" w:cs="Arial"/>
                <w:color w:val="000000"/>
                <w:kern w:val="0"/>
                <w:lang w:eastAsia="ja-JP"/>
                <w14:ligatures w14:val="none"/>
              </w:rPr>
              <w:t>.</w:t>
            </w:r>
          </w:p>
        </w:tc>
      </w:tr>
      <w:tr w:rsidR="00011314" w:rsidRPr="00EB73A6" w14:paraId="3B194238" w14:textId="77777777" w:rsidTr="00953669">
        <w:trPr>
          <w:trHeight w:val="520"/>
        </w:trPr>
        <w:tc>
          <w:tcPr>
            <w:tcW w:w="2400" w:type="dxa"/>
            <w:tcBorders>
              <w:top w:val="nil"/>
              <w:left w:val="single" w:sz="4" w:space="0" w:color="auto"/>
              <w:bottom w:val="single" w:sz="4" w:space="0" w:color="auto"/>
              <w:right w:val="single" w:sz="4" w:space="0" w:color="auto"/>
            </w:tcBorders>
            <w:vAlign w:val="center"/>
          </w:tcPr>
          <w:p w14:paraId="1B6B97A9" w14:textId="77777777" w:rsidR="00011314" w:rsidRPr="00EB73A6" w:rsidRDefault="00011314" w:rsidP="00EB73A6">
            <w:pPr>
              <w:spacing w:after="0" w:line="240" w:lineRule="auto"/>
              <w:rPr>
                <w:rFonts w:ascii="Arial" w:eastAsia="Times New Roman" w:hAnsi="Arial" w:cs="Arial"/>
                <w:color w:val="000000"/>
                <w:kern w:val="0"/>
                <w:lang w:eastAsia="ja-JP"/>
                <w14:ligatures w14:val="none"/>
              </w:rPr>
            </w:pPr>
            <w:r w:rsidRPr="00EB73A6">
              <w:rPr>
                <w:rFonts w:ascii="Arial" w:eastAsia="Times New Roman" w:hAnsi="Arial" w:cs="Arial"/>
                <w:color w:val="000000"/>
                <w:kern w:val="0"/>
                <w:lang w:eastAsia="ja-JP"/>
                <w14:ligatures w14:val="none"/>
              </w:rPr>
              <w:t>National Safety Authority</w:t>
            </w:r>
          </w:p>
        </w:tc>
        <w:tc>
          <w:tcPr>
            <w:tcW w:w="6280" w:type="dxa"/>
            <w:tcBorders>
              <w:top w:val="nil"/>
              <w:left w:val="nil"/>
              <w:bottom w:val="single" w:sz="4" w:space="0" w:color="auto"/>
              <w:right w:val="single" w:sz="4" w:space="0" w:color="auto"/>
            </w:tcBorders>
            <w:vAlign w:val="center"/>
          </w:tcPr>
          <w:p w14:paraId="09A5DCEE" w14:textId="039BA5CC" w:rsidR="00011314" w:rsidRPr="00EB73A6" w:rsidRDefault="00196006" w:rsidP="00EB73A6">
            <w:pPr>
              <w:spacing w:after="0" w:line="240" w:lineRule="auto"/>
              <w:rPr>
                <w:rFonts w:ascii="Arial" w:eastAsia="Times New Roman" w:hAnsi="Arial" w:cs="Arial"/>
                <w:color w:val="000000"/>
                <w:kern w:val="0"/>
                <w:lang w:eastAsia="ja-JP"/>
                <w14:ligatures w14:val="none"/>
              </w:rPr>
            </w:pPr>
            <w:r>
              <w:rPr>
                <w:rFonts w:ascii="Arial" w:eastAsia="Times New Roman" w:hAnsi="Arial" w:cs="Arial"/>
                <w:color w:val="000000"/>
                <w:kern w:val="0"/>
                <w:lang w:eastAsia="ja-JP"/>
                <w14:ligatures w14:val="none"/>
              </w:rPr>
              <w:t>The Department for Infrastructure</w:t>
            </w:r>
          </w:p>
        </w:tc>
      </w:tr>
      <w:tr w:rsidR="00011314" w:rsidRPr="00EB73A6" w14:paraId="1C8AE868" w14:textId="77777777" w:rsidTr="00953669">
        <w:trPr>
          <w:trHeight w:val="520"/>
        </w:trPr>
        <w:tc>
          <w:tcPr>
            <w:tcW w:w="2400" w:type="dxa"/>
            <w:tcBorders>
              <w:top w:val="nil"/>
              <w:left w:val="single" w:sz="4" w:space="0" w:color="auto"/>
              <w:bottom w:val="single" w:sz="4" w:space="0" w:color="auto"/>
              <w:right w:val="single" w:sz="4" w:space="0" w:color="auto"/>
            </w:tcBorders>
            <w:vAlign w:val="center"/>
            <w:hideMark/>
          </w:tcPr>
          <w:p w14:paraId="530E3B2E" w14:textId="3E7BF310" w:rsidR="00011314" w:rsidRPr="00EB73A6" w:rsidRDefault="003E4318" w:rsidP="00EB73A6">
            <w:pPr>
              <w:spacing w:after="0" w:line="240" w:lineRule="auto"/>
              <w:rPr>
                <w:rFonts w:ascii="Arial" w:eastAsia="Times New Roman" w:hAnsi="Arial" w:cs="Arial"/>
                <w:color w:val="000000"/>
                <w:kern w:val="0"/>
                <w:lang w:eastAsia="ja-JP"/>
                <w14:ligatures w14:val="none"/>
              </w:rPr>
            </w:pPr>
            <w:r>
              <w:rPr>
                <w:rFonts w:ascii="Arial" w:eastAsia="Times New Roman" w:hAnsi="Arial" w:cs="Arial"/>
                <w:color w:val="000000"/>
                <w:kern w:val="0"/>
                <w:lang w:eastAsia="ja-JP"/>
                <w14:ligatures w14:val="none"/>
              </w:rPr>
              <w:t xml:space="preserve">(EU) </w:t>
            </w:r>
            <w:r w:rsidR="00011314" w:rsidRPr="00EB73A6">
              <w:rPr>
                <w:rFonts w:ascii="Arial" w:eastAsia="Times New Roman" w:hAnsi="Arial" w:cs="Arial"/>
                <w:color w:val="000000"/>
                <w:kern w:val="0"/>
                <w:lang w:eastAsia="ja-JP"/>
                <w14:ligatures w14:val="none"/>
              </w:rPr>
              <w:t>Notified Body (NoBo)</w:t>
            </w:r>
          </w:p>
        </w:tc>
        <w:tc>
          <w:tcPr>
            <w:tcW w:w="6280" w:type="dxa"/>
            <w:tcBorders>
              <w:top w:val="nil"/>
              <w:left w:val="nil"/>
              <w:bottom w:val="single" w:sz="4" w:space="0" w:color="auto"/>
              <w:right w:val="single" w:sz="4" w:space="0" w:color="auto"/>
            </w:tcBorders>
            <w:vAlign w:val="center"/>
            <w:hideMark/>
          </w:tcPr>
          <w:p w14:paraId="64012F92" w14:textId="727EE2CE" w:rsidR="00011314" w:rsidRPr="00EB73A6" w:rsidRDefault="00CA7F91" w:rsidP="004365A5">
            <w:pPr>
              <w:spacing w:after="0" w:line="240" w:lineRule="auto"/>
              <w:rPr>
                <w:rFonts w:ascii="Arial" w:eastAsia="Times New Roman" w:hAnsi="Arial" w:cs="Arial"/>
                <w:color w:val="000000"/>
                <w:kern w:val="0"/>
                <w:lang w:eastAsia="ja-JP"/>
                <w14:ligatures w14:val="none"/>
              </w:rPr>
            </w:pPr>
            <w:r>
              <w:rPr>
                <w:rFonts w:ascii="Arial" w:eastAsia="Times New Roman" w:hAnsi="Arial" w:cs="Arial"/>
                <w:color w:val="000000"/>
                <w:kern w:val="0"/>
                <w:lang w:eastAsia="ja-JP"/>
                <w14:ligatures w14:val="none"/>
              </w:rPr>
              <w:t>A</w:t>
            </w:r>
            <w:r w:rsidRPr="00CA7F91">
              <w:rPr>
                <w:rFonts w:ascii="Arial" w:eastAsia="Times New Roman" w:hAnsi="Arial" w:cs="Arial"/>
                <w:color w:val="000000"/>
                <w:kern w:val="0"/>
                <w:lang w:eastAsia="ja-JP"/>
                <w14:ligatures w14:val="none"/>
              </w:rPr>
              <w:t xml:space="preserve"> conformity assessment body is classified as a ‘notified body’ following notification </w:t>
            </w:r>
            <w:r w:rsidR="003E4318">
              <w:rPr>
                <w:rFonts w:ascii="Arial" w:eastAsia="Times New Roman" w:hAnsi="Arial" w:cs="Arial"/>
                <w:color w:val="000000"/>
                <w:kern w:val="0"/>
                <w:lang w:eastAsia="ja-JP"/>
                <w14:ligatures w14:val="none"/>
              </w:rPr>
              <w:t xml:space="preserve">to the European Commission </w:t>
            </w:r>
            <w:r w:rsidRPr="00CA7F91">
              <w:rPr>
                <w:rFonts w:ascii="Arial" w:eastAsia="Times New Roman" w:hAnsi="Arial" w:cs="Arial"/>
                <w:color w:val="000000"/>
                <w:kern w:val="0"/>
                <w:lang w:eastAsia="ja-JP"/>
                <w14:ligatures w14:val="none"/>
              </w:rPr>
              <w:t>by a Member State</w:t>
            </w:r>
            <w:r w:rsidR="003E4318">
              <w:rPr>
                <w:rFonts w:ascii="Arial" w:eastAsia="Times New Roman" w:hAnsi="Arial" w:cs="Arial"/>
                <w:color w:val="000000"/>
                <w:kern w:val="0"/>
                <w:lang w:eastAsia="ja-JP"/>
                <w14:ligatures w14:val="none"/>
              </w:rPr>
              <w:t xml:space="preserve"> </w:t>
            </w:r>
            <w:r w:rsidR="003E4318" w:rsidRPr="003E4318">
              <w:rPr>
                <w:rFonts w:ascii="Arial" w:eastAsia="Times New Roman" w:hAnsi="Arial" w:cs="Arial"/>
                <w:color w:val="000000"/>
                <w:kern w:val="0"/>
                <w:lang w:eastAsia="ja-JP"/>
                <w14:ligatures w14:val="none"/>
              </w:rPr>
              <w:t xml:space="preserve">in accordance with Chapter VI of </w:t>
            </w:r>
            <w:r w:rsidR="004365A5" w:rsidRPr="003E4318">
              <w:rPr>
                <w:rFonts w:ascii="Arial" w:eastAsia="Times New Roman" w:hAnsi="Arial" w:cs="Arial"/>
                <w:color w:val="000000"/>
                <w:kern w:val="0"/>
                <w:lang w:eastAsia="ja-JP"/>
                <w14:ligatures w14:val="none"/>
              </w:rPr>
              <w:t xml:space="preserve">Directive </w:t>
            </w:r>
            <w:r w:rsidR="003E4318">
              <w:rPr>
                <w:rFonts w:ascii="Arial" w:eastAsia="Times New Roman" w:hAnsi="Arial" w:cs="Arial"/>
                <w:color w:val="000000"/>
                <w:kern w:val="0"/>
                <w:lang w:eastAsia="ja-JP"/>
                <w14:ligatures w14:val="none"/>
              </w:rPr>
              <w:t>(EU) 2016/797</w:t>
            </w:r>
            <w:r w:rsidR="003E4318" w:rsidRPr="003E4318">
              <w:rPr>
                <w:rFonts w:ascii="Arial" w:eastAsia="Times New Roman" w:hAnsi="Arial" w:cs="Arial"/>
                <w:color w:val="000000"/>
                <w:kern w:val="0"/>
                <w:lang w:eastAsia="ja-JP"/>
                <w14:ligatures w14:val="none"/>
              </w:rPr>
              <w:t>, unless its appointment has been</w:t>
            </w:r>
            <w:r w:rsidR="004365A5">
              <w:rPr>
                <w:rFonts w:ascii="Arial" w:eastAsia="Times New Roman" w:hAnsi="Arial" w:cs="Arial"/>
                <w:color w:val="000000"/>
                <w:kern w:val="0"/>
                <w:lang w:eastAsia="ja-JP"/>
                <w14:ligatures w14:val="none"/>
              </w:rPr>
              <w:t xml:space="preserve"> </w:t>
            </w:r>
            <w:r w:rsidR="003E4318" w:rsidRPr="003E4318">
              <w:rPr>
                <w:rFonts w:ascii="Arial" w:eastAsia="Times New Roman" w:hAnsi="Arial" w:cs="Arial"/>
                <w:color w:val="000000"/>
                <w:kern w:val="0"/>
                <w:lang w:eastAsia="ja-JP"/>
                <w14:ligatures w14:val="none"/>
              </w:rPr>
              <w:t>terminated or its notification has been withdrawn</w:t>
            </w:r>
            <w:r w:rsidR="003E4318">
              <w:rPr>
                <w:rFonts w:ascii="Arial" w:eastAsia="Times New Roman" w:hAnsi="Arial" w:cs="Arial"/>
                <w:color w:val="000000"/>
                <w:kern w:val="0"/>
                <w:lang w:eastAsia="ja-JP"/>
                <w14:ligatures w14:val="none"/>
              </w:rPr>
              <w:t>,</w:t>
            </w:r>
            <w:r w:rsidR="00011314" w:rsidRPr="00EB73A6">
              <w:rPr>
                <w:rFonts w:ascii="Arial" w:eastAsia="Times New Roman" w:hAnsi="Arial" w:cs="Arial"/>
                <w:color w:val="000000"/>
                <w:kern w:val="0"/>
                <w:lang w:eastAsia="ja-JP"/>
                <w14:ligatures w14:val="none"/>
              </w:rPr>
              <w:t xml:space="preserve"> that performs conformity assessment against TSIs and issues ISVs/</w:t>
            </w:r>
            <w:proofErr w:type="spellStart"/>
            <w:r w:rsidR="00011314" w:rsidRPr="00EB73A6">
              <w:rPr>
                <w:rFonts w:ascii="Arial" w:eastAsia="Times New Roman" w:hAnsi="Arial" w:cs="Arial"/>
                <w:color w:val="000000"/>
                <w:kern w:val="0"/>
                <w:lang w:eastAsia="ja-JP"/>
                <w14:ligatures w14:val="none"/>
              </w:rPr>
              <w:t>CoVs</w:t>
            </w:r>
            <w:proofErr w:type="spellEnd"/>
            <w:r w:rsidR="00011314" w:rsidRPr="00EB73A6">
              <w:rPr>
                <w:rFonts w:ascii="Arial" w:eastAsia="Times New Roman" w:hAnsi="Arial" w:cs="Arial"/>
                <w:color w:val="000000"/>
                <w:kern w:val="0"/>
                <w:lang w:eastAsia="ja-JP"/>
                <w14:ligatures w14:val="none"/>
              </w:rPr>
              <w:t xml:space="preserve"> for subsystems. </w:t>
            </w:r>
          </w:p>
        </w:tc>
      </w:tr>
      <w:tr w:rsidR="00011314" w:rsidRPr="00EB73A6" w14:paraId="21B4F0C7" w14:textId="77777777" w:rsidTr="00953669">
        <w:trPr>
          <w:trHeight w:val="520"/>
        </w:trPr>
        <w:tc>
          <w:tcPr>
            <w:tcW w:w="2400" w:type="dxa"/>
            <w:tcBorders>
              <w:top w:val="nil"/>
              <w:left w:val="single" w:sz="4" w:space="0" w:color="auto"/>
              <w:bottom w:val="single" w:sz="4" w:space="0" w:color="auto"/>
              <w:right w:val="single" w:sz="4" w:space="0" w:color="auto"/>
            </w:tcBorders>
            <w:vAlign w:val="center"/>
          </w:tcPr>
          <w:p w14:paraId="180294A2" w14:textId="77777777" w:rsidR="00011314" w:rsidRPr="00EB73A6" w:rsidRDefault="00011314" w:rsidP="00EB73A6">
            <w:pPr>
              <w:spacing w:after="0" w:line="240" w:lineRule="auto"/>
              <w:rPr>
                <w:rFonts w:ascii="Arial" w:eastAsia="Times New Roman" w:hAnsi="Arial" w:cs="Arial"/>
                <w:color w:val="000000"/>
                <w:kern w:val="0"/>
                <w:lang w:eastAsia="ja-JP"/>
                <w14:ligatures w14:val="none"/>
              </w:rPr>
            </w:pPr>
            <w:r w:rsidRPr="00EB73A6">
              <w:rPr>
                <w:rFonts w:ascii="Arial" w:eastAsia="Times New Roman" w:hAnsi="Arial" w:cs="Arial"/>
                <w:color w:val="000000"/>
                <w:kern w:val="0"/>
                <w:lang w:eastAsia="ja-JP"/>
                <w14:ligatures w14:val="none"/>
              </w:rPr>
              <w:t>Open Point</w:t>
            </w:r>
          </w:p>
        </w:tc>
        <w:tc>
          <w:tcPr>
            <w:tcW w:w="6280" w:type="dxa"/>
            <w:tcBorders>
              <w:top w:val="nil"/>
              <w:left w:val="nil"/>
              <w:bottom w:val="single" w:sz="4" w:space="0" w:color="auto"/>
              <w:right w:val="single" w:sz="4" w:space="0" w:color="auto"/>
            </w:tcBorders>
            <w:vAlign w:val="center"/>
          </w:tcPr>
          <w:p w14:paraId="360CBCD4" w14:textId="71C48B52" w:rsidR="00011314" w:rsidRPr="00EB73A6" w:rsidRDefault="004365A5" w:rsidP="00EB73A6">
            <w:pPr>
              <w:spacing w:after="0" w:line="240" w:lineRule="auto"/>
              <w:rPr>
                <w:rFonts w:ascii="Arial" w:eastAsia="Times New Roman" w:hAnsi="Arial" w:cs="Arial"/>
                <w:color w:val="000000"/>
                <w:kern w:val="0"/>
                <w:lang w:eastAsia="ja-JP"/>
                <w14:ligatures w14:val="none"/>
              </w:rPr>
            </w:pPr>
            <w:r>
              <w:rPr>
                <w:rFonts w:ascii="Arial" w:eastAsia="Times New Roman" w:hAnsi="Arial" w:cs="Arial"/>
                <w:color w:val="000000"/>
                <w:kern w:val="0"/>
                <w:lang w:eastAsia="ja-JP"/>
                <w14:ligatures w14:val="none"/>
              </w:rPr>
              <w:t>A</w:t>
            </w:r>
            <w:r w:rsidRPr="004365A5">
              <w:rPr>
                <w:rFonts w:ascii="Arial" w:eastAsia="Times New Roman" w:hAnsi="Arial" w:cs="Arial"/>
                <w:color w:val="000000"/>
                <w:kern w:val="0"/>
                <w:lang w:eastAsia="ja-JP"/>
                <w14:ligatures w14:val="none"/>
              </w:rPr>
              <w:t xml:space="preserve"> technical aspect relating to the essential requirements that is not explicitly covered by the </w:t>
            </w:r>
            <w:r>
              <w:rPr>
                <w:rFonts w:ascii="Arial" w:eastAsia="Times New Roman" w:hAnsi="Arial" w:cs="Arial"/>
                <w:color w:val="000000"/>
                <w:kern w:val="0"/>
                <w:lang w:eastAsia="ja-JP"/>
                <w14:ligatures w14:val="none"/>
              </w:rPr>
              <w:t xml:space="preserve">technical </w:t>
            </w:r>
            <w:r w:rsidRPr="004365A5">
              <w:rPr>
                <w:rFonts w:ascii="Arial" w:eastAsia="Times New Roman" w:hAnsi="Arial" w:cs="Arial"/>
                <w:color w:val="000000"/>
                <w:kern w:val="0"/>
                <w:lang w:eastAsia="ja-JP"/>
                <w14:ligatures w14:val="none"/>
              </w:rPr>
              <w:t>specification</w:t>
            </w:r>
            <w:r>
              <w:rPr>
                <w:rFonts w:ascii="Arial" w:eastAsia="Times New Roman" w:hAnsi="Arial" w:cs="Arial"/>
                <w:color w:val="000000"/>
                <w:kern w:val="0"/>
                <w:lang w:eastAsia="ja-JP"/>
                <w14:ligatures w14:val="none"/>
              </w:rPr>
              <w:t xml:space="preserve"> for interoperability (TSI)</w:t>
            </w:r>
            <w:r w:rsidRPr="004365A5">
              <w:rPr>
                <w:rFonts w:ascii="Arial" w:eastAsia="Times New Roman" w:hAnsi="Arial" w:cs="Arial"/>
                <w:color w:val="000000"/>
                <w:kern w:val="0"/>
                <w:lang w:eastAsia="ja-JP"/>
                <w14:ligatures w14:val="none"/>
              </w:rPr>
              <w:t>. It represents a part of the standard that is not yet fully defined or agreed upon, meaning interoperability cannot be fully guaranteed in that specific area.</w:t>
            </w:r>
          </w:p>
        </w:tc>
      </w:tr>
      <w:tr w:rsidR="00011314" w:rsidRPr="00EB73A6" w14:paraId="787E33D5" w14:textId="77777777" w:rsidTr="00953669">
        <w:trPr>
          <w:trHeight w:val="520"/>
        </w:trPr>
        <w:tc>
          <w:tcPr>
            <w:tcW w:w="2400" w:type="dxa"/>
            <w:tcBorders>
              <w:top w:val="nil"/>
              <w:left w:val="single" w:sz="4" w:space="0" w:color="auto"/>
              <w:bottom w:val="single" w:sz="4" w:space="0" w:color="auto"/>
              <w:right w:val="single" w:sz="4" w:space="0" w:color="auto"/>
            </w:tcBorders>
            <w:vAlign w:val="center"/>
            <w:hideMark/>
          </w:tcPr>
          <w:p w14:paraId="4C089EA4" w14:textId="77777777" w:rsidR="00011314" w:rsidRPr="00EB73A6" w:rsidRDefault="00011314" w:rsidP="00EB73A6">
            <w:pPr>
              <w:spacing w:after="0" w:line="240" w:lineRule="auto"/>
              <w:rPr>
                <w:rFonts w:ascii="Arial" w:eastAsia="Times New Roman" w:hAnsi="Arial" w:cs="Arial"/>
                <w:color w:val="000000"/>
                <w:kern w:val="0"/>
                <w:lang w:eastAsia="ja-JP"/>
                <w14:ligatures w14:val="none"/>
              </w:rPr>
            </w:pPr>
            <w:r w:rsidRPr="00EB73A6">
              <w:rPr>
                <w:rFonts w:ascii="Arial" w:eastAsia="Times New Roman" w:hAnsi="Arial" w:cs="Arial"/>
                <w:color w:val="000000"/>
                <w:kern w:val="0"/>
                <w:lang w:eastAsia="ja-JP"/>
                <w14:ligatures w14:val="none"/>
              </w:rPr>
              <w:t>Put into use</w:t>
            </w:r>
          </w:p>
        </w:tc>
        <w:tc>
          <w:tcPr>
            <w:tcW w:w="6280" w:type="dxa"/>
            <w:tcBorders>
              <w:top w:val="nil"/>
              <w:left w:val="nil"/>
              <w:bottom w:val="single" w:sz="4" w:space="0" w:color="auto"/>
              <w:right w:val="single" w:sz="4" w:space="0" w:color="auto"/>
            </w:tcBorders>
            <w:vAlign w:val="center"/>
            <w:hideMark/>
          </w:tcPr>
          <w:p w14:paraId="01BADB5D" w14:textId="77777777" w:rsidR="00011314" w:rsidRPr="00EB73A6" w:rsidRDefault="00011314" w:rsidP="00EB73A6">
            <w:pPr>
              <w:spacing w:after="0" w:line="240" w:lineRule="auto"/>
              <w:rPr>
                <w:rFonts w:ascii="Arial" w:eastAsia="Times New Roman" w:hAnsi="Arial" w:cs="Arial"/>
                <w:color w:val="000000"/>
                <w:kern w:val="0"/>
                <w:lang w:eastAsia="ja-JP"/>
                <w14:ligatures w14:val="none"/>
              </w:rPr>
            </w:pPr>
            <w:r w:rsidRPr="00EB73A6">
              <w:rPr>
                <w:rFonts w:ascii="Arial" w:eastAsia="Times New Roman" w:hAnsi="Arial" w:cs="Arial"/>
                <w:color w:val="000000"/>
                <w:kern w:val="0"/>
                <w:lang w:eastAsia="ja-JP"/>
                <w14:ligatures w14:val="none"/>
              </w:rPr>
              <w:t>The first operational use of a subsystem on (or as part of) the rail system after construction, upgrade, or renewal.</w:t>
            </w:r>
          </w:p>
        </w:tc>
      </w:tr>
      <w:tr w:rsidR="00011314" w:rsidRPr="00EB73A6" w14:paraId="05616A51" w14:textId="77777777" w:rsidTr="00953669">
        <w:trPr>
          <w:trHeight w:val="520"/>
        </w:trPr>
        <w:tc>
          <w:tcPr>
            <w:tcW w:w="2400" w:type="dxa"/>
            <w:tcBorders>
              <w:top w:val="nil"/>
              <w:left w:val="single" w:sz="4" w:space="0" w:color="auto"/>
              <w:bottom w:val="single" w:sz="4" w:space="0" w:color="auto"/>
              <w:right w:val="single" w:sz="4" w:space="0" w:color="auto"/>
            </w:tcBorders>
            <w:vAlign w:val="center"/>
            <w:hideMark/>
          </w:tcPr>
          <w:p w14:paraId="4116F394" w14:textId="77777777" w:rsidR="00011314" w:rsidRPr="00EB73A6" w:rsidRDefault="00011314" w:rsidP="00EB73A6">
            <w:pPr>
              <w:spacing w:after="0" w:line="240" w:lineRule="auto"/>
              <w:rPr>
                <w:rFonts w:ascii="Arial" w:eastAsia="Times New Roman" w:hAnsi="Arial" w:cs="Arial"/>
                <w:color w:val="000000"/>
                <w:kern w:val="0"/>
                <w:lang w:eastAsia="ja-JP"/>
                <w14:ligatures w14:val="none"/>
              </w:rPr>
            </w:pPr>
            <w:r w:rsidRPr="00EB73A6">
              <w:rPr>
                <w:rFonts w:ascii="Arial" w:eastAsia="Times New Roman" w:hAnsi="Arial" w:cs="Arial"/>
                <w:color w:val="000000"/>
                <w:kern w:val="0"/>
                <w:lang w:eastAsia="ja-JP"/>
                <w14:ligatures w14:val="none"/>
              </w:rPr>
              <w:t>Safety Assessment Report (SAR)</w:t>
            </w:r>
          </w:p>
        </w:tc>
        <w:tc>
          <w:tcPr>
            <w:tcW w:w="6280" w:type="dxa"/>
            <w:tcBorders>
              <w:top w:val="nil"/>
              <w:left w:val="nil"/>
              <w:bottom w:val="single" w:sz="4" w:space="0" w:color="auto"/>
              <w:right w:val="single" w:sz="4" w:space="0" w:color="auto"/>
            </w:tcBorders>
            <w:vAlign w:val="center"/>
            <w:hideMark/>
          </w:tcPr>
          <w:p w14:paraId="288B5C51" w14:textId="4DDE2CA0" w:rsidR="00011314" w:rsidRPr="00EB73A6" w:rsidRDefault="00011314" w:rsidP="00EB73A6">
            <w:pPr>
              <w:spacing w:after="0" w:line="240" w:lineRule="auto"/>
              <w:rPr>
                <w:rFonts w:ascii="Arial" w:eastAsia="Times New Roman" w:hAnsi="Arial" w:cs="Arial"/>
                <w:color w:val="000000"/>
                <w:kern w:val="0"/>
                <w:lang w:eastAsia="ja-JP"/>
                <w14:ligatures w14:val="none"/>
              </w:rPr>
            </w:pPr>
            <w:r w:rsidRPr="00EB73A6">
              <w:rPr>
                <w:rFonts w:ascii="Arial" w:eastAsia="Times New Roman" w:hAnsi="Arial" w:cs="Arial"/>
                <w:color w:val="000000"/>
                <w:kern w:val="0"/>
                <w:lang w:eastAsia="ja-JP"/>
                <w14:ligatures w14:val="none"/>
              </w:rPr>
              <w:t xml:space="preserve">The </w:t>
            </w:r>
            <w:proofErr w:type="spellStart"/>
            <w:r w:rsidRPr="00EB73A6">
              <w:rPr>
                <w:rFonts w:ascii="Arial" w:eastAsia="Times New Roman" w:hAnsi="Arial" w:cs="Arial"/>
                <w:color w:val="000000"/>
                <w:kern w:val="0"/>
                <w:lang w:eastAsia="ja-JP"/>
                <w14:ligatures w14:val="none"/>
              </w:rPr>
              <w:t>AsBo’s</w:t>
            </w:r>
            <w:proofErr w:type="spellEnd"/>
            <w:r w:rsidRPr="00EB73A6">
              <w:rPr>
                <w:rFonts w:ascii="Arial" w:eastAsia="Times New Roman" w:hAnsi="Arial" w:cs="Arial"/>
                <w:color w:val="000000"/>
                <w:kern w:val="0"/>
                <w:lang w:eastAsia="ja-JP"/>
                <w14:ligatures w14:val="none"/>
              </w:rPr>
              <w:t xml:space="preserve"> report concluding whether the </w:t>
            </w:r>
            <w:r w:rsidR="008F5C76">
              <w:rPr>
                <w:rFonts w:ascii="Arial" w:eastAsia="Times New Roman" w:hAnsi="Arial" w:cs="Arial"/>
                <w:color w:val="000000"/>
                <w:kern w:val="0"/>
                <w:lang w:eastAsia="ja-JP"/>
                <w14:ligatures w14:val="none"/>
              </w:rPr>
              <w:t>system under assessment</w:t>
            </w:r>
            <w:r w:rsidRPr="00EB73A6">
              <w:rPr>
                <w:rFonts w:ascii="Arial" w:eastAsia="Times New Roman" w:hAnsi="Arial" w:cs="Arial"/>
                <w:color w:val="000000"/>
                <w:kern w:val="0"/>
                <w:lang w:eastAsia="ja-JP"/>
                <w14:ligatures w14:val="none"/>
              </w:rPr>
              <w:t xml:space="preserve"> complies with CSM</w:t>
            </w:r>
            <w:r w:rsidRPr="00EB73A6">
              <w:rPr>
                <w:rFonts w:ascii="Arial" w:eastAsia="Times New Roman" w:hAnsi="Arial" w:cs="Arial"/>
                <w:color w:val="000000"/>
                <w:kern w:val="0"/>
                <w:lang w:eastAsia="ja-JP"/>
                <w14:ligatures w14:val="none"/>
              </w:rPr>
              <w:noBreakHyphen/>
              <w:t xml:space="preserve">RA; a supportive SAR underpins authorisation. </w:t>
            </w:r>
          </w:p>
        </w:tc>
      </w:tr>
      <w:tr w:rsidR="00011314" w:rsidRPr="00EB73A6" w14:paraId="2C89CCC5" w14:textId="77777777" w:rsidTr="00953669">
        <w:trPr>
          <w:trHeight w:val="520"/>
        </w:trPr>
        <w:tc>
          <w:tcPr>
            <w:tcW w:w="2400" w:type="dxa"/>
            <w:tcBorders>
              <w:top w:val="nil"/>
              <w:left w:val="single" w:sz="4" w:space="0" w:color="auto"/>
              <w:bottom w:val="single" w:sz="4" w:space="0" w:color="auto"/>
              <w:right w:val="single" w:sz="4" w:space="0" w:color="auto"/>
            </w:tcBorders>
            <w:vAlign w:val="center"/>
          </w:tcPr>
          <w:p w14:paraId="05386591" w14:textId="77777777" w:rsidR="00011314" w:rsidRPr="00EB73A6" w:rsidRDefault="00011314" w:rsidP="00EB73A6">
            <w:pPr>
              <w:spacing w:after="0" w:line="240" w:lineRule="auto"/>
              <w:rPr>
                <w:rFonts w:ascii="Arial" w:eastAsia="Times New Roman" w:hAnsi="Arial" w:cs="Arial"/>
                <w:color w:val="000000"/>
                <w:kern w:val="0"/>
                <w:lang w:eastAsia="ja-JP"/>
                <w14:ligatures w14:val="none"/>
              </w:rPr>
            </w:pPr>
            <w:r w:rsidRPr="00EB73A6">
              <w:rPr>
                <w:rFonts w:ascii="Arial" w:eastAsia="Times New Roman" w:hAnsi="Arial" w:cs="Arial"/>
                <w:color w:val="000000"/>
                <w:kern w:val="0"/>
                <w:lang w:eastAsia="ja-JP"/>
                <w14:ligatures w14:val="none"/>
              </w:rPr>
              <w:t>Significant</w:t>
            </w:r>
          </w:p>
        </w:tc>
        <w:tc>
          <w:tcPr>
            <w:tcW w:w="6280" w:type="dxa"/>
            <w:tcBorders>
              <w:top w:val="nil"/>
              <w:left w:val="nil"/>
              <w:bottom w:val="single" w:sz="4" w:space="0" w:color="auto"/>
              <w:right w:val="single" w:sz="4" w:space="0" w:color="auto"/>
            </w:tcBorders>
            <w:vAlign w:val="center"/>
          </w:tcPr>
          <w:p w14:paraId="5F9D31BB" w14:textId="025D814F" w:rsidR="00011314" w:rsidRPr="00EB73A6" w:rsidRDefault="009A62E5" w:rsidP="00EB73A6">
            <w:pPr>
              <w:spacing w:after="0" w:line="240" w:lineRule="auto"/>
              <w:rPr>
                <w:rFonts w:ascii="Arial" w:eastAsia="Times New Roman" w:hAnsi="Arial" w:cs="Arial"/>
                <w:color w:val="000000"/>
                <w:kern w:val="0"/>
                <w:lang w:eastAsia="ja-JP"/>
                <w14:ligatures w14:val="none"/>
              </w:rPr>
            </w:pPr>
            <w:r>
              <w:rPr>
                <w:rFonts w:ascii="Arial" w:eastAsia="Times New Roman" w:hAnsi="Arial" w:cs="Arial"/>
                <w:color w:val="000000"/>
                <w:kern w:val="0"/>
                <w:lang w:eastAsia="ja-JP"/>
                <w14:ligatures w14:val="none"/>
              </w:rPr>
              <w:t>The criteria for assessing whether a change is significant or not</w:t>
            </w:r>
            <w:r w:rsidRPr="00000971">
              <w:rPr>
                <w:rFonts w:ascii="Arial" w:eastAsia="Times New Roman" w:hAnsi="Arial" w:cs="Arial"/>
                <w:color w:val="000000"/>
                <w:kern w:val="0"/>
                <w:lang w:eastAsia="ja-JP"/>
                <w14:ligatures w14:val="none"/>
              </w:rPr>
              <w:t xml:space="preserve"> </w:t>
            </w:r>
            <w:r>
              <w:rPr>
                <w:rFonts w:ascii="Arial" w:eastAsia="Times New Roman" w:hAnsi="Arial" w:cs="Arial"/>
                <w:color w:val="000000"/>
                <w:kern w:val="0"/>
                <w:lang w:eastAsia="ja-JP"/>
                <w14:ligatures w14:val="none"/>
              </w:rPr>
              <w:t xml:space="preserve">is set out in </w:t>
            </w:r>
            <w:r w:rsidR="00000971" w:rsidRPr="00000971">
              <w:rPr>
                <w:rFonts w:ascii="Arial" w:eastAsia="Times New Roman" w:hAnsi="Arial" w:cs="Arial"/>
                <w:color w:val="000000"/>
                <w:kern w:val="0"/>
                <w:lang w:eastAsia="ja-JP"/>
                <w14:ligatures w14:val="none"/>
              </w:rPr>
              <w:t>EU Regulation 402/2013</w:t>
            </w:r>
            <w:r>
              <w:rPr>
                <w:rFonts w:ascii="Arial" w:eastAsia="Times New Roman" w:hAnsi="Arial" w:cs="Arial"/>
                <w:color w:val="000000"/>
                <w:kern w:val="0"/>
                <w:lang w:eastAsia="ja-JP"/>
                <w14:ligatures w14:val="none"/>
              </w:rPr>
              <w:t xml:space="preserve"> Article 4: </w:t>
            </w:r>
            <w:r w:rsidR="00000971" w:rsidRPr="00000971">
              <w:rPr>
                <w:rFonts w:ascii="Arial" w:eastAsia="Times New Roman" w:hAnsi="Arial" w:cs="Arial"/>
                <w:color w:val="000000"/>
                <w:kern w:val="0"/>
                <w:lang w:eastAsia="ja-JP"/>
                <w14:ligatures w14:val="none"/>
              </w:rPr>
              <w:t xml:space="preserve">failure consequence, novelty, complexity, </w:t>
            </w:r>
            <w:r>
              <w:rPr>
                <w:rFonts w:ascii="Arial" w:eastAsia="Times New Roman" w:hAnsi="Arial" w:cs="Arial"/>
                <w:color w:val="000000"/>
                <w:kern w:val="0"/>
                <w:lang w:eastAsia="ja-JP"/>
                <w14:ligatures w14:val="none"/>
              </w:rPr>
              <w:t xml:space="preserve">monitoring, reversibility and additionality. </w:t>
            </w:r>
          </w:p>
        </w:tc>
      </w:tr>
      <w:tr w:rsidR="00011314" w:rsidRPr="00EB73A6" w14:paraId="3826095A" w14:textId="77777777" w:rsidTr="00953669">
        <w:trPr>
          <w:trHeight w:val="520"/>
        </w:trPr>
        <w:tc>
          <w:tcPr>
            <w:tcW w:w="2400" w:type="dxa"/>
            <w:tcBorders>
              <w:top w:val="nil"/>
              <w:left w:val="single" w:sz="4" w:space="0" w:color="auto"/>
              <w:bottom w:val="single" w:sz="4" w:space="0" w:color="auto"/>
              <w:right w:val="single" w:sz="4" w:space="0" w:color="auto"/>
            </w:tcBorders>
            <w:vAlign w:val="center"/>
          </w:tcPr>
          <w:p w14:paraId="7B4540E7" w14:textId="77777777" w:rsidR="00011314" w:rsidRPr="00EB73A6" w:rsidRDefault="00011314" w:rsidP="00EB73A6">
            <w:pPr>
              <w:spacing w:after="0" w:line="240" w:lineRule="auto"/>
              <w:rPr>
                <w:rFonts w:ascii="Arial" w:eastAsia="Times New Roman" w:hAnsi="Arial" w:cs="Arial"/>
                <w:color w:val="000000"/>
                <w:kern w:val="0"/>
                <w:lang w:eastAsia="ja-JP"/>
                <w14:ligatures w14:val="none"/>
              </w:rPr>
            </w:pPr>
            <w:r w:rsidRPr="00EB73A6">
              <w:rPr>
                <w:rFonts w:ascii="Arial" w:eastAsia="Times New Roman" w:hAnsi="Arial" w:cs="Arial"/>
                <w:color w:val="000000"/>
                <w:kern w:val="0"/>
                <w:lang w:eastAsia="ja-JP"/>
                <w14:ligatures w14:val="none"/>
              </w:rPr>
              <w:t>Specific Case</w:t>
            </w:r>
          </w:p>
        </w:tc>
        <w:tc>
          <w:tcPr>
            <w:tcW w:w="6280" w:type="dxa"/>
            <w:tcBorders>
              <w:top w:val="nil"/>
              <w:left w:val="nil"/>
              <w:bottom w:val="single" w:sz="4" w:space="0" w:color="auto"/>
              <w:right w:val="single" w:sz="4" w:space="0" w:color="auto"/>
            </w:tcBorders>
            <w:vAlign w:val="center"/>
          </w:tcPr>
          <w:p w14:paraId="2AD7E983" w14:textId="145FEE21" w:rsidR="00011314" w:rsidRPr="00EB73A6" w:rsidRDefault="00CA7F91" w:rsidP="00EB73A6">
            <w:pPr>
              <w:spacing w:after="0" w:line="240" w:lineRule="auto"/>
              <w:rPr>
                <w:rFonts w:ascii="Arial" w:eastAsia="Times New Roman" w:hAnsi="Arial" w:cs="Arial"/>
                <w:color w:val="000000"/>
                <w:kern w:val="0"/>
                <w:lang w:eastAsia="ja-JP"/>
                <w14:ligatures w14:val="none"/>
              </w:rPr>
            </w:pPr>
            <w:r>
              <w:rPr>
                <w:rFonts w:ascii="Arial" w:eastAsia="Times New Roman" w:hAnsi="Arial" w:cs="Arial"/>
                <w:color w:val="000000"/>
                <w:kern w:val="0"/>
                <w:lang w:eastAsia="ja-JP"/>
                <w14:ligatures w14:val="none"/>
              </w:rPr>
              <w:t>A</w:t>
            </w:r>
            <w:r w:rsidRPr="00CA7F91">
              <w:rPr>
                <w:rFonts w:ascii="Arial" w:eastAsia="Times New Roman" w:hAnsi="Arial" w:cs="Arial"/>
                <w:color w:val="000000"/>
                <w:kern w:val="0"/>
                <w:lang w:eastAsia="ja-JP"/>
                <w14:ligatures w14:val="none"/>
              </w:rPr>
              <w:t xml:space="preserve">ny part of the rail system which needs special provisions in the TSIs, either temporary or permanent, because of geographical, topographical or urban environment constraints or those affecting compatibility with the existing system, in particular railway lines and networks isolated from the rest of </w:t>
            </w:r>
            <w:r w:rsidRPr="00CA7F91">
              <w:rPr>
                <w:rFonts w:ascii="Arial" w:eastAsia="Times New Roman" w:hAnsi="Arial" w:cs="Arial"/>
                <w:color w:val="000000"/>
                <w:kern w:val="0"/>
                <w:lang w:eastAsia="ja-JP"/>
                <w14:ligatures w14:val="none"/>
              </w:rPr>
              <w:lastRenderedPageBreak/>
              <w:t>the Union, the loading gauge, the track gauge or space between the tracks and vehicles strictly intended for local, regional or historical use, as well as vehicles originating from or destined for third countries</w:t>
            </w:r>
            <w:r>
              <w:rPr>
                <w:rFonts w:ascii="Arial" w:eastAsia="Times New Roman" w:hAnsi="Arial" w:cs="Arial"/>
                <w:color w:val="000000"/>
                <w:kern w:val="0"/>
                <w:lang w:eastAsia="ja-JP"/>
                <w14:ligatures w14:val="none"/>
              </w:rPr>
              <w:t>.</w:t>
            </w:r>
          </w:p>
        </w:tc>
      </w:tr>
      <w:tr w:rsidR="00011314" w:rsidRPr="00EB73A6" w14:paraId="0E14636B" w14:textId="77777777" w:rsidTr="00953669">
        <w:trPr>
          <w:trHeight w:val="780"/>
        </w:trPr>
        <w:tc>
          <w:tcPr>
            <w:tcW w:w="2400" w:type="dxa"/>
            <w:tcBorders>
              <w:top w:val="nil"/>
              <w:left w:val="single" w:sz="4" w:space="0" w:color="auto"/>
              <w:bottom w:val="single" w:sz="4" w:space="0" w:color="auto"/>
              <w:right w:val="single" w:sz="4" w:space="0" w:color="auto"/>
            </w:tcBorders>
            <w:vAlign w:val="center"/>
            <w:hideMark/>
          </w:tcPr>
          <w:p w14:paraId="69BDECDA" w14:textId="6356F0AE" w:rsidR="00011314" w:rsidRPr="00EB73A6" w:rsidRDefault="00011314" w:rsidP="00EB73A6">
            <w:pPr>
              <w:spacing w:after="0" w:line="240" w:lineRule="auto"/>
              <w:rPr>
                <w:rFonts w:ascii="Arial" w:eastAsia="Times New Roman" w:hAnsi="Arial" w:cs="Arial"/>
                <w:color w:val="000000"/>
                <w:kern w:val="0"/>
                <w:lang w:eastAsia="ja-JP"/>
                <w14:ligatures w14:val="none"/>
              </w:rPr>
            </w:pPr>
            <w:r w:rsidRPr="00EB73A6">
              <w:rPr>
                <w:rFonts w:ascii="Arial" w:eastAsia="Times New Roman" w:hAnsi="Arial" w:cs="Arial"/>
                <w:color w:val="000000"/>
                <w:kern w:val="0"/>
                <w:lang w:eastAsia="ja-JP"/>
                <w14:ligatures w14:val="none"/>
              </w:rPr>
              <w:lastRenderedPageBreak/>
              <w:t>Structural Subsystem</w:t>
            </w:r>
          </w:p>
        </w:tc>
        <w:tc>
          <w:tcPr>
            <w:tcW w:w="6280" w:type="dxa"/>
            <w:tcBorders>
              <w:top w:val="nil"/>
              <w:left w:val="nil"/>
              <w:bottom w:val="single" w:sz="4" w:space="0" w:color="auto"/>
              <w:right w:val="single" w:sz="4" w:space="0" w:color="auto"/>
            </w:tcBorders>
            <w:vAlign w:val="center"/>
            <w:hideMark/>
          </w:tcPr>
          <w:p w14:paraId="363443A8" w14:textId="1D9474F1" w:rsidR="00011314" w:rsidRPr="00EB73A6" w:rsidRDefault="00011314" w:rsidP="00196006">
            <w:pPr>
              <w:spacing w:after="0" w:line="240" w:lineRule="auto"/>
              <w:rPr>
                <w:rFonts w:ascii="Arial" w:eastAsia="Times New Roman" w:hAnsi="Arial" w:cs="Arial"/>
                <w:color w:val="000000"/>
                <w:kern w:val="0"/>
                <w:lang w:eastAsia="ja-JP"/>
                <w14:ligatures w14:val="none"/>
              </w:rPr>
            </w:pPr>
            <w:r w:rsidRPr="00EB73A6">
              <w:rPr>
                <w:rFonts w:ascii="Arial" w:eastAsia="Times New Roman" w:hAnsi="Arial" w:cs="Arial"/>
                <w:color w:val="000000"/>
                <w:kern w:val="0"/>
                <w:lang w:eastAsia="ja-JP"/>
                <w14:ligatures w14:val="none"/>
              </w:rPr>
              <w:t xml:space="preserve">A </w:t>
            </w:r>
            <w:r w:rsidR="00CA7F91">
              <w:rPr>
                <w:rFonts w:ascii="Arial" w:eastAsia="Times New Roman" w:hAnsi="Arial" w:cs="Arial"/>
                <w:color w:val="000000"/>
                <w:kern w:val="0"/>
                <w:lang w:eastAsia="ja-JP"/>
                <w14:ligatures w14:val="none"/>
              </w:rPr>
              <w:t xml:space="preserve">structural or functional </w:t>
            </w:r>
            <w:r w:rsidRPr="00EB73A6">
              <w:rPr>
                <w:rFonts w:ascii="Arial" w:eastAsia="Times New Roman" w:hAnsi="Arial" w:cs="Arial"/>
                <w:color w:val="000000"/>
                <w:kern w:val="0"/>
                <w:lang w:eastAsia="ja-JP"/>
                <w14:ligatures w14:val="none"/>
              </w:rPr>
              <w:t>part of the rail system</w:t>
            </w:r>
            <w:r w:rsidR="00196006">
              <w:rPr>
                <w:rFonts w:ascii="Arial" w:eastAsia="Times New Roman" w:hAnsi="Arial" w:cs="Arial"/>
                <w:color w:val="000000"/>
                <w:kern w:val="0"/>
                <w:lang w:eastAsia="ja-JP"/>
                <w14:ligatures w14:val="none"/>
              </w:rPr>
              <w:t>.</w:t>
            </w:r>
            <w:r w:rsidRPr="00EB73A6">
              <w:rPr>
                <w:rFonts w:ascii="Arial" w:eastAsia="Times New Roman" w:hAnsi="Arial" w:cs="Arial"/>
                <w:color w:val="000000"/>
                <w:kern w:val="0"/>
                <w:lang w:eastAsia="ja-JP"/>
                <w14:ligatures w14:val="none"/>
              </w:rPr>
              <w:t xml:space="preserve"> </w:t>
            </w:r>
            <w:r w:rsidR="00196006" w:rsidRPr="00196006">
              <w:rPr>
                <w:rFonts w:ascii="Arial" w:eastAsia="Times New Roman" w:hAnsi="Arial" w:cs="Arial"/>
                <w:color w:val="000000"/>
                <w:kern w:val="0"/>
                <w:lang w:eastAsia="ja-JP"/>
                <w14:ligatures w14:val="none"/>
              </w:rPr>
              <w:t>as specified in paragraph 1(a) of Annex</w:t>
            </w:r>
            <w:r w:rsidR="00196006">
              <w:rPr>
                <w:rFonts w:ascii="Arial" w:eastAsia="Times New Roman" w:hAnsi="Arial" w:cs="Arial"/>
                <w:color w:val="000000"/>
                <w:kern w:val="0"/>
                <w:lang w:eastAsia="ja-JP"/>
                <w14:ligatures w14:val="none"/>
              </w:rPr>
              <w:t xml:space="preserve"> </w:t>
            </w:r>
            <w:r w:rsidR="00196006" w:rsidRPr="00196006">
              <w:rPr>
                <w:rFonts w:ascii="Arial" w:eastAsia="Times New Roman" w:hAnsi="Arial" w:cs="Arial"/>
                <w:color w:val="000000"/>
                <w:kern w:val="0"/>
                <w:lang w:eastAsia="ja-JP"/>
                <w14:ligatures w14:val="none"/>
              </w:rPr>
              <w:t xml:space="preserve">II to </w:t>
            </w:r>
            <w:r w:rsidR="004365A5" w:rsidRPr="00196006">
              <w:rPr>
                <w:rFonts w:ascii="Arial" w:eastAsia="Times New Roman" w:hAnsi="Arial" w:cs="Arial"/>
                <w:color w:val="000000"/>
                <w:kern w:val="0"/>
                <w:lang w:eastAsia="ja-JP"/>
                <w14:ligatures w14:val="none"/>
              </w:rPr>
              <w:t>Directive</w:t>
            </w:r>
            <w:r w:rsidR="00196006" w:rsidRPr="00196006">
              <w:rPr>
                <w:rFonts w:ascii="Arial" w:eastAsia="Times New Roman" w:hAnsi="Arial" w:cs="Arial"/>
                <w:color w:val="000000"/>
                <w:kern w:val="0"/>
                <w:lang w:eastAsia="ja-JP"/>
                <w14:ligatures w14:val="none"/>
              </w:rPr>
              <w:t xml:space="preserve"> </w:t>
            </w:r>
            <w:r w:rsidR="00196006">
              <w:rPr>
                <w:rFonts w:ascii="Arial" w:eastAsia="Times New Roman" w:hAnsi="Arial" w:cs="Arial"/>
                <w:color w:val="000000"/>
                <w:kern w:val="0"/>
                <w:lang w:eastAsia="ja-JP"/>
                <w14:ligatures w14:val="none"/>
              </w:rPr>
              <w:t>(EU) 2016/797,</w:t>
            </w:r>
            <w:r w:rsidR="00196006" w:rsidRPr="00196006">
              <w:rPr>
                <w:rFonts w:ascii="Arial" w:eastAsia="Times New Roman" w:hAnsi="Arial" w:cs="Arial"/>
                <w:color w:val="000000"/>
                <w:kern w:val="0"/>
                <w:lang w:eastAsia="ja-JP"/>
                <w14:ligatures w14:val="none"/>
              </w:rPr>
              <w:t xml:space="preserve"> </w:t>
            </w:r>
            <w:r w:rsidRPr="00EB73A6">
              <w:rPr>
                <w:rFonts w:ascii="Arial" w:eastAsia="Times New Roman" w:hAnsi="Arial" w:cs="Arial"/>
                <w:color w:val="000000"/>
                <w:kern w:val="0"/>
                <w:lang w:eastAsia="ja-JP"/>
                <w14:ligatures w14:val="none"/>
              </w:rPr>
              <w:t>that must meet essential requirements; structural subsystems include Infrastructure, Energy, Control</w:t>
            </w:r>
            <w:r w:rsidRPr="00EB73A6">
              <w:rPr>
                <w:rFonts w:ascii="Arial" w:eastAsia="Times New Roman" w:hAnsi="Arial" w:cs="Arial"/>
                <w:color w:val="000000"/>
                <w:kern w:val="0"/>
                <w:lang w:eastAsia="ja-JP"/>
                <w14:ligatures w14:val="none"/>
              </w:rPr>
              <w:noBreakHyphen/>
              <w:t>Command &amp; Signalling (trackside/onboard) and Rolling Stock.</w:t>
            </w:r>
          </w:p>
        </w:tc>
      </w:tr>
      <w:tr w:rsidR="00011314" w:rsidRPr="00EB73A6" w14:paraId="24EFEE74" w14:textId="77777777" w:rsidTr="00953669">
        <w:trPr>
          <w:trHeight w:val="780"/>
        </w:trPr>
        <w:tc>
          <w:tcPr>
            <w:tcW w:w="2400" w:type="dxa"/>
            <w:tcBorders>
              <w:top w:val="nil"/>
              <w:left w:val="single" w:sz="4" w:space="0" w:color="auto"/>
              <w:bottom w:val="single" w:sz="4" w:space="0" w:color="auto"/>
              <w:right w:val="single" w:sz="4" w:space="0" w:color="auto"/>
            </w:tcBorders>
            <w:vAlign w:val="center"/>
            <w:hideMark/>
          </w:tcPr>
          <w:p w14:paraId="4E97EC10" w14:textId="77777777" w:rsidR="00011314" w:rsidRPr="00EB73A6" w:rsidRDefault="00011314" w:rsidP="00EB73A6">
            <w:pPr>
              <w:spacing w:after="0" w:line="240" w:lineRule="auto"/>
              <w:rPr>
                <w:rFonts w:ascii="Arial" w:eastAsia="Times New Roman" w:hAnsi="Arial" w:cs="Arial"/>
                <w:color w:val="000000"/>
                <w:kern w:val="0"/>
                <w:lang w:eastAsia="ja-JP"/>
                <w14:ligatures w14:val="none"/>
              </w:rPr>
            </w:pPr>
            <w:r w:rsidRPr="00EB73A6">
              <w:rPr>
                <w:rFonts w:ascii="Arial" w:eastAsia="Times New Roman" w:hAnsi="Arial" w:cs="Arial"/>
                <w:color w:val="000000"/>
                <w:kern w:val="0"/>
                <w:lang w:eastAsia="ja-JP"/>
                <w14:ligatures w14:val="none"/>
              </w:rPr>
              <w:t>Technical File</w:t>
            </w:r>
          </w:p>
        </w:tc>
        <w:tc>
          <w:tcPr>
            <w:tcW w:w="6280" w:type="dxa"/>
            <w:tcBorders>
              <w:top w:val="nil"/>
              <w:left w:val="nil"/>
              <w:bottom w:val="single" w:sz="4" w:space="0" w:color="auto"/>
              <w:right w:val="single" w:sz="4" w:space="0" w:color="auto"/>
            </w:tcBorders>
            <w:vAlign w:val="center"/>
            <w:hideMark/>
          </w:tcPr>
          <w:p w14:paraId="3547F788" w14:textId="77777777" w:rsidR="00011314" w:rsidRPr="00EB73A6" w:rsidRDefault="00011314" w:rsidP="00EB73A6">
            <w:pPr>
              <w:spacing w:after="0" w:line="240" w:lineRule="auto"/>
              <w:rPr>
                <w:rFonts w:ascii="Arial" w:eastAsia="Times New Roman" w:hAnsi="Arial" w:cs="Arial"/>
                <w:color w:val="000000"/>
                <w:kern w:val="0"/>
                <w:lang w:eastAsia="ja-JP"/>
                <w14:ligatures w14:val="none"/>
              </w:rPr>
            </w:pPr>
            <w:r w:rsidRPr="00EB73A6">
              <w:rPr>
                <w:rFonts w:ascii="Arial" w:eastAsia="Times New Roman" w:hAnsi="Arial" w:cs="Arial"/>
                <w:color w:val="000000"/>
                <w:kern w:val="0"/>
                <w:lang w:eastAsia="ja-JP"/>
                <w14:ligatures w14:val="none"/>
              </w:rPr>
              <w:t xml:space="preserve">The body of evidence (designs, test results, assessments, certificates, declarations, etc.) demonstrating conformity and forming the basis for authorisation. </w:t>
            </w:r>
          </w:p>
        </w:tc>
      </w:tr>
      <w:tr w:rsidR="00011314" w:rsidRPr="00EB73A6" w14:paraId="1A2AADBF" w14:textId="77777777" w:rsidTr="00953669">
        <w:trPr>
          <w:trHeight w:val="780"/>
        </w:trPr>
        <w:tc>
          <w:tcPr>
            <w:tcW w:w="2400" w:type="dxa"/>
            <w:tcBorders>
              <w:top w:val="nil"/>
              <w:left w:val="single" w:sz="4" w:space="0" w:color="auto"/>
              <w:bottom w:val="single" w:sz="4" w:space="0" w:color="auto"/>
              <w:right w:val="single" w:sz="4" w:space="0" w:color="auto"/>
            </w:tcBorders>
            <w:vAlign w:val="center"/>
          </w:tcPr>
          <w:p w14:paraId="239BAE03" w14:textId="77777777" w:rsidR="00011314" w:rsidRPr="00EB73A6" w:rsidRDefault="00011314" w:rsidP="00EB73A6">
            <w:pPr>
              <w:spacing w:after="0" w:line="240" w:lineRule="auto"/>
              <w:rPr>
                <w:rFonts w:ascii="Arial" w:eastAsia="Times New Roman" w:hAnsi="Arial" w:cs="Arial"/>
                <w:color w:val="000000"/>
                <w:kern w:val="0"/>
                <w:lang w:eastAsia="ja-JP"/>
                <w14:ligatures w14:val="none"/>
              </w:rPr>
            </w:pPr>
            <w:r w:rsidRPr="00EB73A6">
              <w:rPr>
                <w:rFonts w:ascii="Arial" w:eastAsia="Times New Roman" w:hAnsi="Arial" w:cs="Arial"/>
                <w:color w:val="000000"/>
                <w:kern w:val="0"/>
                <w:lang w:eastAsia="ja-JP"/>
                <w14:ligatures w14:val="none"/>
              </w:rPr>
              <w:t>Technical Specification for Interoperability (TSI)</w:t>
            </w:r>
          </w:p>
        </w:tc>
        <w:tc>
          <w:tcPr>
            <w:tcW w:w="6280" w:type="dxa"/>
            <w:tcBorders>
              <w:top w:val="nil"/>
              <w:left w:val="nil"/>
              <w:bottom w:val="single" w:sz="4" w:space="0" w:color="auto"/>
              <w:right w:val="single" w:sz="4" w:space="0" w:color="auto"/>
            </w:tcBorders>
            <w:vAlign w:val="center"/>
          </w:tcPr>
          <w:p w14:paraId="266F62B6" w14:textId="47450AF6" w:rsidR="00011314" w:rsidRPr="00EB73A6" w:rsidRDefault="00EB73A6" w:rsidP="00EB73A6">
            <w:pPr>
              <w:spacing w:after="0" w:line="240" w:lineRule="auto"/>
              <w:rPr>
                <w:rFonts w:ascii="Arial" w:eastAsia="Times New Roman" w:hAnsi="Arial" w:cs="Arial"/>
                <w:color w:val="000000"/>
                <w:kern w:val="0"/>
                <w:lang w:eastAsia="ja-JP"/>
                <w14:ligatures w14:val="none"/>
              </w:rPr>
            </w:pPr>
            <w:r>
              <w:rPr>
                <w:rFonts w:ascii="Arial" w:eastAsia="Times New Roman" w:hAnsi="Arial" w:cs="Arial"/>
                <w:color w:val="000000"/>
                <w:kern w:val="0"/>
                <w:lang w:eastAsia="ja-JP"/>
                <w14:ligatures w14:val="none"/>
              </w:rPr>
              <w:t xml:space="preserve">A </w:t>
            </w:r>
            <w:r w:rsidRPr="00EB73A6">
              <w:rPr>
                <w:rFonts w:ascii="Arial" w:eastAsia="Times New Roman" w:hAnsi="Arial" w:cs="Arial"/>
                <w:color w:val="000000"/>
                <w:kern w:val="0"/>
                <w:lang w:eastAsia="ja-JP"/>
                <w14:ligatures w14:val="none"/>
              </w:rPr>
              <w:t xml:space="preserve">specification </w:t>
            </w:r>
            <w:r w:rsidR="00196006">
              <w:rPr>
                <w:rFonts w:ascii="Arial" w:eastAsia="Times New Roman" w:hAnsi="Arial" w:cs="Arial"/>
                <w:color w:val="000000"/>
                <w:kern w:val="0"/>
                <w:lang w:eastAsia="ja-JP"/>
                <w14:ligatures w14:val="none"/>
              </w:rPr>
              <w:t xml:space="preserve">for interoperability </w:t>
            </w:r>
            <w:r w:rsidRPr="00EB73A6">
              <w:rPr>
                <w:rFonts w:ascii="Arial" w:eastAsia="Times New Roman" w:hAnsi="Arial" w:cs="Arial"/>
                <w:color w:val="000000"/>
                <w:kern w:val="0"/>
                <w:lang w:eastAsia="ja-JP"/>
                <w14:ligatures w14:val="none"/>
              </w:rPr>
              <w:t xml:space="preserve">adopted in accordance with </w:t>
            </w:r>
            <w:r w:rsidR="004365A5">
              <w:rPr>
                <w:rFonts w:ascii="Arial" w:eastAsia="Times New Roman" w:hAnsi="Arial" w:cs="Arial"/>
                <w:color w:val="000000"/>
                <w:kern w:val="0"/>
                <w:lang w:eastAsia="ja-JP"/>
                <w14:ligatures w14:val="none"/>
              </w:rPr>
              <w:t xml:space="preserve">Directive </w:t>
            </w:r>
            <w:r>
              <w:rPr>
                <w:rFonts w:ascii="Arial" w:eastAsia="Times New Roman" w:hAnsi="Arial" w:cs="Arial"/>
                <w:color w:val="000000"/>
                <w:kern w:val="0"/>
                <w:lang w:eastAsia="ja-JP"/>
                <w14:ligatures w14:val="none"/>
              </w:rPr>
              <w:t xml:space="preserve">(EU) 2016/797 </w:t>
            </w:r>
            <w:r w:rsidRPr="00EB73A6">
              <w:rPr>
                <w:rFonts w:ascii="Arial" w:eastAsia="Times New Roman" w:hAnsi="Arial" w:cs="Arial"/>
                <w:color w:val="000000"/>
                <w:kern w:val="0"/>
                <w:lang w:eastAsia="ja-JP"/>
                <w14:ligatures w14:val="none"/>
              </w:rPr>
              <w:t xml:space="preserve">by which each subsystem or part of a subsystem is covered </w:t>
            </w:r>
            <w:proofErr w:type="gramStart"/>
            <w:r w:rsidRPr="00EB73A6">
              <w:rPr>
                <w:rFonts w:ascii="Arial" w:eastAsia="Times New Roman" w:hAnsi="Arial" w:cs="Arial"/>
                <w:color w:val="000000"/>
                <w:kern w:val="0"/>
                <w:lang w:eastAsia="ja-JP"/>
                <w14:ligatures w14:val="none"/>
              </w:rPr>
              <w:t>in order to</w:t>
            </w:r>
            <w:proofErr w:type="gramEnd"/>
            <w:r w:rsidRPr="00EB73A6">
              <w:rPr>
                <w:rFonts w:ascii="Arial" w:eastAsia="Times New Roman" w:hAnsi="Arial" w:cs="Arial"/>
                <w:color w:val="000000"/>
                <w:kern w:val="0"/>
                <w:lang w:eastAsia="ja-JP"/>
                <w14:ligatures w14:val="none"/>
              </w:rPr>
              <w:t xml:space="preserve"> meet the essential requirements and ensure the interoperability of the Union rail system</w:t>
            </w:r>
            <w:r>
              <w:rPr>
                <w:rFonts w:ascii="Arial" w:eastAsia="Times New Roman" w:hAnsi="Arial" w:cs="Arial"/>
                <w:color w:val="000000"/>
                <w:kern w:val="0"/>
                <w:lang w:eastAsia="ja-JP"/>
                <w14:ligatures w14:val="none"/>
              </w:rPr>
              <w:t>.</w:t>
            </w:r>
            <w:r w:rsidR="00011314" w:rsidRPr="00EB73A6">
              <w:rPr>
                <w:rFonts w:ascii="Arial" w:eastAsia="Times New Roman" w:hAnsi="Arial" w:cs="Arial"/>
                <w:color w:val="000000"/>
                <w:kern w:val="0"/>
                <w:lang w:eastAsia="ja-JP"/>
                <w14:ligatures w14:val="none"/>
              </w:rPr>
              <w:t xml:space="preserve"> </w:t>
            </w:r>
          </w:p>
        </w:tc>
      </w:tr>
    </w:tbl>
    <w:p w14:paraId="0ACF5AE9" w14:textId="77777777" w:rsidR="00C202C6" w:rsidRDefault="00C202C6" w:rsidP="00011314">
      <w:pPr>
        <w:pStyle w:val="Heading1"/>
        <w:ind w:left="567"/>
        <w:rPr>
          <w:b/>
          <w:bCs/>
          <w:color w:val="FF0000"/>
        </w:rPr>
      </w:pPr>
    </w:p>
    <w:p w14:paraId="1FB466D2" w14:textId="77777777" w:rsidR="003E3C9B" w:rsidRDefault="003E3C9B" w:rsidP="00C24C1A">
      <w:pPr>
        <w:pStyle w:val="Heading1"/>
        <w:rPr>
          <w:b/>
          <w:bCs/>
          <w:color w:val="FF0000"/>
          <w:highlight w:val="yellow"/>
        </w:rPr>
        <w:sectPr w:rsidR="003E3C9B" w:rsidSect="007979D3">
          <w:pgSz w:w="11900" w:h="16838"/>
          <w:pgMar w:top="1392" w:right="1440" w:bottom="181" w:left="1140" w:header="0" w:footer="0" w:gutter="0"/>
          <w:cols w:space="420"/>
          <w:docGrid w:linePitch="360"/>
        </w:sectPr>
      </w:pPr>
    </w:p>
    <w:p w14:paraId="4568C76E" w14:textId="0A467DF9" w:rsidR="00D27C95" w:rsidRPr="00C24C1A" w:rsidRDefault="00D27C95" w:rsidP="00C24C1A">
      <w:pPr>
        <w:pStyle w:val="Heading1"/>
        <w:rPr>
          <w:rFonts w:ascii="Arial" w:hAnsi="Arial" w:cs="Arial"/>
          <w:sz w:val="28"/>
          <w:szCs w:val="28"/>
        </w:rPr>
      </w:pPr>
      <w:bookmarkStart w:id="34" w:name="APPENDIX_A"/>
      <w:bookmarkStart w:id="35" w:name="_Toc227748376"/>
      <w:r w:rsidRPr="00C24C1A">
        <w:rPr>
          <w:rFonts w:ascii="Arial" w:hAnsi="Arial" w:cs="Arial"/>
          <w:sz w:val="28"/>
          <w:szCs w:val="28"/>
        </w:rPr>
        <w:lastRenderedPageBreak/>
        <w:t>Appendix A</w:t>
      </w:r>
      <w:bookmarkEnd w:id="34"/>
      <w:r w:rsidRPr="00C24C1A">
        <w:rPr>
          <w:rFonts w:ascii="Arial" w:hAnsi="Arial" w:cs="Arial"/>
          <w:sz w:val="28"/>
          <w:szCs w:val="28"/>
        </w:rPr>
        <w:t>: General Information about Interoperability</w:t>
      </w:r>
      <w:bookmarkEnd w:id="35"/>
      <w:r w:rsidRPr="00C24C1A">
        <w:rPr>
          <w:rFonts w:ascii="Arial" w:hAnsi="Arial" w:cs="Arial"/>
          <w:sz w:val="28"/>
          <w:szCs w:val="28"/>
        </w:rPr>
        <w:t xml:space="preserve"> </w:t>
      </w:r>
    </w:p>
    <w:p w14:paraId="5FB79BA1" w14:textId="77777777" w:rsidR="00D27C95" w:rsidRPr="00132DB4" w:rsidRDefault="00D27C95" w:rsidP="00022505">
      <w:pPr>
        <w:pStyle w:val="Default"/>
        <w:rPr>
          <w:sz w:val="32"/>
          <w:szCs w:val="32"/>
        </w:rPr>
      </w:pPr>
    </w:p>
    <w:p w14:paraId="250C3D64" w14:textId="77777777" w:rsidR="00BA68A9" w:rsidRDefault="00D27C95" w:rsidP="00DB7962">
      <w:pPr>
        <w:pStyle w:val="Default"/>
        <w:ind w:left="567"/>
        <w:rPr>
          <w:sz w:val="22"/>
          <w:szCs w:val="22"/>
        </w:rPr>
      </w:pPr>
      <w:r w:rsidRPr="00D5504F">
        <w:rPr>
          <w:sz w:val="22"/>
          <w:szCs w:val="22"/>
        </w:rPr>
        <w:t xml:space="preserve">Directive 2008/57/EC on the interoperability of the rail system within the European Community (the Interoperability Directive), and associated regulations (The “Interoperability Regulations”), set out the conditions required to achieve interoperability. </w:t>
      </w:r>
      <w:r w:rsidR="00F754F2" w:rsidRPr="00F754F2">
        <w:rPr>
          <w:sz w:val="22"/>
          <w:szCs w:val="22"/>
        </w:rPr>
        <w:t>Directive 2008/57/EC was transposed into UK law through the Railways (Interoperability) Regulations 2011 (RIR 2011)</w:t>
      </w:r>
      <w:r w:rsidR="00F754F2">
        <w:rPr>
          <w:sz w:val="22"/>
          <w:szCs w:val="22"/>
        </w:rPr>
        <w:t>.</w:t>
      </w:r>
      <w:r w:rsidR="00F754F2" w:rsidRPr="00F754F2">
        <w:rPr>
          <w:sz w:val="22"/>
          <w:szCs w:val="22"/>
        </w:rPr>
        <w:t xml:space="preserve"> </w:t>
      </w:r>
    </w:p>
    <w:p w14:paraId="44165525" w14:textId="77777777" w:rsidR="00BA68A9" w:rsidRDefault="00BA68A9" w:rsidP="00DB7962">
      <w:pPr>
        <w:pStyle w:val="Default"/>
        <w:ind w:left="567"/>
        <w:rPr>
          <w:sz w:val="22"/>
          <w:szCs w:val="22"/>
        </w:rPr>
      </w:pPr>
    </w:p>
    <w:p w14:paraId="21DA5312" w14:textId="7915C0FF" w:rsidR="00D27C95" w:rsidRPr="00D5504F" w:rsidRDefault="00F754F2" w:rsidP="00DB7962">
      <w:pPr>
        <w:pStyle w:val="Default"/>
        <w:ind w:left="567"/>
        <w:rPr>
          <w:sz w:val="22"/>
          <w:szCs w:val="22"/>
        </w:rPr>
      </w:pPr>
      <w:r w:rsidRPr="00F754F2">
        <w:rPr>
          <w:sz w:val="22"/>
          <w:szCs w:val="22"/>
        </w:rPr>
        <w:t xml:space="preserve">Directive 2008/57/EC </w:t>
      </w:r>
      <w:r w:rsidR="00BA68A9">
        <w:rPr>
          <w:sz w:val="22"/>
          <w:szCs w:val="22"/>
        </w:rPr>
        <w:t>w</w:t>
      </w:r>
      <w:r w:rsidRPr="00F754F2">
        <w:rPr>
          <w:sz w:val="22"/>
          <w:szCs w:val="22"/>
        </w:rPr>
        <w:t xml:space="preserve">as superseded by Directive </w:t>
      </w:r>
      <w:r w:rsidR="009D4C77" w:rsidRPr="009D4C77">
        <w:rPr>
          <w:sz w:val="22"/>
          <w:szCs w:val="22"/>
        </w:rPr>
        <w:t xml:space="preserve">(EU) 2016/797 </w:t>
      </w:r>
      <w:r>
        <w:rPr>
          <w:sz w:val="22"/>
          <w:szCs w:val="22"/>
        </w:rPr>
        <w:t xml:space="preserve">and transposed into UK law </w:t>
      </w:r>
      <w:r w:rsidR="00BA68A9">
        <w:rPr>
          <w:sz w:val="22"/>
          <w:szCs w:val="22"/>
        </w:rPr>
        <w:t xml:space="preserve">through </w:t>
      </w:r>
      <w:r w:rsidR="00BA68A9" w:rsidRPr="00BA68A9">
        <w:rPr>
          <w:sz w:val="22"/>
          <w:szCs w:val="22"/>
        </w:rPr>
        <w:t>the Railways (Interoperability) (Amendment) (EU Exit) Regulations 2019, (EU Exit SI)</w:t>
      </w:r>
      <w:r w:rsidR="00BA68A9">
        <w:rPr>
          <w:sz w:val="22"/>
          <w:szCs w:val="22"/>
        </w:rPr>
        <w:t xml:space="preserve"> which</w:t>
      </w:r>
      <w:r w:rsidR="00BA68A9" w:rsidRPr="00BA68A9">
        <w:rPr>
          <w:sz w:val="22"/>
          <w:szCs w:val="22"/>
        </w:rPr>
        <w:t xml:space="preserve"> amended RIR 2011</w:t>
      </w:r>
      <w:r w:rsidRPr="00BA68A9">
        <w:rPr>
          <w:sz w:val="22"/>
          <w:szCs w:val="22"/>
        </w:rPr>
        <w:t>.</w:t>
      </w:r>
    </w:p>
    <w:p w14:paraId="4FB19C60" w14:textId="77777777" w:rsidR="00D27C95" w:rsidRPr="00D5504F" w:rsidRDefault="00D27C95" w:rsidP="00DB7962">
      <w:pPr>
        <w:pStyle w:val="Default"/>
        <w:ind w:left="567"/>
        <w:rPr>
          <w:sz w:val="22"/>
          <w:szCs w:val="22"/>
        </w:rPr>
      </w:pPr>
    </w:p>
    <w:p w14:paraId="6D7A26C3" w14:textId="22548336" w:rsidR="00BA68A9" w:rsidRDefault="009D4C77" w:rsidP="00DB7962">
      <w:pPr>
        <w:pStyle w:val="Default"/>
        <w:ind w:left="567"/>
        <w:rPr>
          <w:sz w:val="22"/>
          <w:szCs w:val="22"/>
        </w:rPr>
      </w:pPr>
      <w:r>
        <w:rPr>
          <w:sz w:val="22"/>
          <w:szCs w:val="22"/>
        </w:rPr>
        <w:t>T</w:t>
      </w:r>
      <w:r w:rsidRPr="009D4C77">
        <w:rPr>
          <w:sz w:val="22"/>
          <w:szCs w:val="22"/>
        </w:rPr>
        <w:t xml:space="preserve">he EUs’ rail interoperability framework </w:t>
      </w:r>
      <w:r>
        <w:rPr>
          <w:sz w:val="22"/>
          <w:szCs w:val="22"/>
        </w:rPr>
        <w:t>(</w:t>
      </w:r>
      <w:r w:rsidRPr="00F754F2">
        <w:rPr>
          <w:sz w:val="22"/>
          <w:szCs w:val="22"/>
        </w:rPr>
        <w:t>(EU) 2016/797</w:t>
      </w:r>
      <w:r>
        <w:rPr>
          <w:sz w:val="22"/>
          <w:szCs w:val="22"/>
        </w:rPr>
        <w:t xml:space="preserve">) </w:t>
      </w:r>
      <w:r w:rsidRPr="009D4C77">
        <w:rPr>
          <w:sz w:val="22"/>
          <w:szCs w:val="22"/>
        </w:rPr>
        <w:t xml:space="preserve">continues to apply in NI by virtue of Annex II of the </w:t>
      </w:r>
      <w:r w:rsidR="00BA68A9" w:rsidRPr="00BA68A9">
        <w:rPr>
          <w:sz w:val="22"/>
          <w:szCs w:val="22"/>
        </w:rPr>
        <w:t>Northern Ireland Protocol (NIP)</w:t>
      </w:r>
      <w:r>
        <w:rPr>
          <w:sz w:val="22"/>
          <w:szCs w:val="22"/>
        </w:rPr>
        <w:t>.</w:t>
      </w:r>
      <w:r w:rsidR="00BA68A9" w:rsidRPr="00BA68A9">
        <w:rPr>
          <w:sz w:val="22"/>
          <w:szCs w:val="22"/>
        </w:rPr>
        <w:t xml:space="preserve"> </w:t>
      </w:r>
      <w:r>
        <w:rPr>
          <w:sz w:val="22"/>
          <w:szCs w:val="22"/>
        </w:rPr>
        <w:t>As the</w:t>
      </w:r>
      <w:r w:rsidRPr="00BA68A9">
        <w:rPr>
          <w:sz w:val="22"/>
          <w:szCs w:val="22"/>
        </w:rPr>
        <w:t xml:space="preserve"> EU Exit SI was made prior to the agreement of the</w:t>
      </w:r>
      <w:r>
        <w:rPr>
          <w:sz w:val="22"/>
          <w:szCs w:val="22"/>
        </w:rPr>
        <w:t xml:space="preserve"> NIP</w:t>
      </w:r>
      <w:r w:rsidRPr="00BA68A9">
        <w:rPr>
          <w:sz w:val="22"/>
          <w:szCs w:val="22"/>
        </w:rPr>
        <w:t xml:space="preserve"> </w:t>
      </w:r>
      <w:r w:rsidR="00BA68A9" w:rsidRPr="00BA68A9">
        <w:rPr>
          <w:sz w:val="22"/>
          <w:szCs w:val="22"/>
        </w:rPr>
        <w:t>and written to apply UK-wide, it is inconsistent with some of the Protocol’s requirements</w:t>
      </w:r>
      <w:r>
        <w:rPr>
          <w:sz w:val="22"/>
          <w:szCs w:val="22"/>
        </w:rPr>
        <w:t xml:space="preserve">. Until </w:t>
      </w:r>
      <w:r w:rsidR="001B1261">
        <w:rPr>
          <w:sz w:val="22"/>
          <w:szCs w:val="22"/>
        </w:rPr>
        <w:t>RINIR 2026 was</w:t>
      </w:r>
      <w:r w:rsidR="00BA68A9" w:rsidRPr="00BA68A9">
        <w:rPr>
          <w:sz w:val="22"/>
          <w:szCs w:val="22"/>
        </w:rPr>
        <w:t xml:space="preserve"> introduced to make the legislation compliant with commitments under the NIP</w:t>
      </w:r>
      <w:r>
        <w:rPr>
          <w:sz w:val="22"/>
          <w:szCs w:val="22"/>
        </w:rPr>
        <w:t xml:space="preserve">, </w:t>
      </w:r>
      <w:r w:rsidRPr="009D4C77">
        <w:rPr>
          <w:sz w:val="22"/>
          <w:szCs w:val="22"/>
        </w:rPr>
        <w:t>RIR 2011</w:t>
      </w:r>
      <w:r>
        <w:rPr>
          <w:sz w:val="22"/>
          <w:szCs w:val="22"/>
        </w:rPr>
        <w:t xml:space="preserve"> appl</w:t>
      </w:r>
      <w:r w:rsidR="00A6161D">
        <w:rPr>
          <w:sz w:val="22"/>
          <w:szCs w:val="22"/>
        </w:rPr>
        <w:t>ie</w:t>
      </w:r>
      <w:r w:rsidR="001B1261">
        <w:rPr>
          <w:sz w:val="22"/>
          <w:szCs w:val="22"/>
        </w:rPr>
        <w:t>d</w:t>
      </w:r>
      <w:r>
        <w:rPr>
          <w:sz w:val="22"/>
          <w:szCs w:val="22"/>
        </w:rPr>
        <w:t xml:space="preserve"> in NI</w:t>
      </w:r>
      <w:r w:rsidR="00BA68A9" w:rsidRPr="00BA68A9">
        <w:rPr>
          <w:sz w:val="22"/>
          <w:szCs w:val="22"/>
        </w:rPr>
        <w:t xml:space="preserve">. </w:t>
      </w:r>
    </w:p>
    <w:p w14:paraId="7736ED74" w14:textId="77777777" w:rsidR="003D7ADA" w:rsidRDefault="003D7ADA" w:rsidP="00DB7962">
      <w:pPr>
        <w:pStyle w:val="Default"/>
        <w:ind w:left="567"/>
        <w:rPr>
          <w:sz w:val="22"/>
          <w:szCs w:val="22"/>
        </w:rPr>
      </w:pPr>
    </w:p>
    <w:p w14:paraId="08F024F3" w14:textId="1A7265D5" w:rsidR="00BA68A9" w:rsidRDefault="003D7ADA" w:rsidP="00DB7962">
      <w:pPr>
        <w:pStyle w:val="Default"/>
        <w:ind w:left="567"/>
        <w:rPr>
          <w:sz w:val="22"/>
          <w:szCs w:val="22"/>
        </w:rPr>
      </w:pPr>
      <w:r w:rsidRPr="003D7ADA">
        <w:rPr>
          <w:sz w:val="22"/>
          <w:szCs w:val="22"/>
        </w:rPr>
        <w:t>The UK’s Secretary of State for Transport published a NTSN for Northern Ireland</w:t>
      </w:r>
      <w:r>
        <w:rPr>
          <w:rStyle w:val="FootnoteReference"/>
          <w:sz w:val="22"/>
          <w:szCs w:val="22"/>
        </w:rPr>
        <w:footnoteReference w:id="22"/>
      </w:r>
      <w:r w:rsidRPr="003D7ADA">
        <w:rPr>
          <w:sz w:val="22"/>
          <w:szCs w:val="22"/>
        </w:rPr>
        <w:t>. This NTSN states that EU TSIs are applicable in Northern Ireland under the Windsor Framework and provide</w:t>
      </w:r>
      <w:r w:rsidR="001B1261">
        <w:rPr>
          <w:sz w:val="22"/>
          <w:szCs w:val="22"/>
        </w:rPr>
        <w:t>d</w:t>
      </w:r>
      <w:r w:rsidRPr="003D7ADA">
        <w:rPr>
          <w:sz w:val="22"/>
          <w:szCs w:val="22"/>
        </w:rPr>
        <w:t xml:space="preserve"> a legal basis for the continued application of RIR 2011 in Northern Ireland whilst </w:t>
      </w:r>
      <w:r w:rsidR="001B1261">
        <w:rPr>
          <w:sz w:val="22"/>
          <w:szCs w:val="22"/>
        </w:rPr>
        <w:t>RINIR 2026</w:t>
      </w:r>
      <w:r w:rsidRPr="003D7ADA">
        <w:rPr>
          <w:sz w:val="22"/>
          <w:szCs w:val="22"/>
        </w:rPr>
        <w:t xml:space="preserve"> implement</w:t>
      </w:r>
      <w:r w:rsidR="001B1261">
        <w:rPr>
          <w:sz w:val="22"/>
          <w:szCs w:val="22"/>
        </w:rPr>
        <w:t>ing</w:t>
      </w:r>
      <w:r w:rsidRPr="003D7ADA">
        <w:rPr>
          <w:sz w:val="22"/>
          <w:szCs w:val="22"/>
        </w:rPr>
        <w:t xml:space="preserve"> Directive (EU) 2016/797 </w:t>
      </w:r>
      <w:r w:rsidR="001B1261">
        <w:rPr>
          <w:sz w:val="22"/>
          <w:szCs w:val="22"/>
        </w:rPr>
        <w:t>was</w:t>
      </w:r>
      <w:r w:rsidRPr="003D7ADA">
        <w:rPr>
          <w:sz w:val="22"/>
          <w:szCs w:val="22"/>
        </w:rPr>
        <w:t xml:space="preserve"> awaited.</w:t>
      </w:r>
    </w:p>
    <w:p w14:paraId="726E0B65" w14:textId="77777777" w:rsidR="003D7ADA" w:rsidRDefault="003D7ADA" w:rsidP="00DB7962">
      <w:pPr>
        <w:pStyle w:val="Default"/>
        <w:ind w:left="567"/>
        <w:rPr>
          <w:sz w:val="22"/>
          <w:szCs w:val="22"/>
        </w:rPr>
      </w:pPr>
    </w:p>
    <w:p w14:paraId="6BC8E99C" w14:textId="11B93993" w:rsidR="00D27C95" w:rsidRPr="00D5504F" w:rsidRDefault="00D27C95" w:rsidP="00DB7962">
      <w:pPr>
        <w:pStyle w:val="Default"/>
        <w:ind w:left="567"/>
        <w:rPr>
          <w:sz w:val="22"/>
          <w:szCs w:val="22"/>
        </w:rPr>
      </w:pPr>
      <w:r w:rsidRPr="00D5504F">
        <w:rPr>
          <w:sz w:val="22"/>
          <w:szCs w:val="22"/>
        </w:rPr>
        <w:t xml:space="preserve">The purpose of interoperability is to ensure technical compatibility of trains and </w:t>
      </w:r>
      <w:r w:rsidR="008E1D50">
        <w:rPr>
          <w:sz w:val="22"/>
          <w:szCs w:val="22"/>
        </w:rPr>
        <w:t>I</w:t>
      </w:r>
      <w:r w:rsidRPr="00D5504F">
        <w:rPr>
          <w:sz w:val="22"/>
          <w:szCs w:val="22"/>
        </w:rPr>
        <w:t xml:space="preserve">nfrastructure across </w:t>
      </w:r>
      <w:r w:rsidR="00F754F2">
        <w:rPr>
          <w:sz w:val="22"/>
          <w:szCs w:val="22"/>
        </w:rPr>
        <w:t>the EU</w:t>
      </w:r>
      <w:r w:rsidR="00F754F2" w:rsidRPr="00D5504F">
        <w:rPr>
          <w:sz w:val="22"/>
          <w:szCs w:val="22"/>
        </w:rPr>
        <w:t xml:space="preserve"> </w:t>
      </w:r>
      <w:r w:rsidRPr="00D5504F">
        <w:rPr>
          <w:sz w:val="22"/>
          <w:szCs w:val="22"/>
        </w:rPr>
        <w:t xml:space="preserve">and establish common standards and assessment processes for new, upgraded or renewed rail vehicles, </w:t>
      </w:r>
      <w:r w:rsidR="00E473A7">
        <w:rPr>
          <w:sz w:val="22"/>
          <w:szCs w:val="22"/>
        </w:rPr>
        <w:t>I</w:t>
      </w:r>
      <w:r w:rsidRPr="00D5504F">
        <w:rPr>
          <w:sz w:val="22"/>
          <w:szCs w:val="22"/>
        </w:rPr>
        <w:t xml:space="preserve">nfrastructure and components such that they meet the </w:t>
      </w:r>
      <w:r w:rsidR="009E4DA3">
        <w:rPr>
          <w:sz w:val="22"/>
          <w:szCs w:val="22"/>
        </w:rPr>
        <w:t>E</w:t>
      </w:r>
      <w:r w:rsidRPr="00D5504F">
        <w:rPr>
          <w:sz w:val="22"/>
          <w:szCs w:val="22"/>
        </w:rPr>
        <w:t xml:space="preserve">ssential </w:t>
      </w:r>
      <w:r w:rsidR="009E4DA3">
        <w:rPr>
          <w:sz w:val="22"/>
          <w:szCs w:val="22"/>
        </w:rPr>
        <w:t>R</w:t>
      </w:r>
      <w:r w:rsidRPr="00D5504F">
        <w:rPr>
          <w:sz w:val="22"/>
          <w:szCs w:val="22"/>
        </w:rPr>
        <w:t xml:space="preserve">equirements for interoperability. These </w:t>
      </w:r>
      <w:r w:rsidR="009E4DA3">
        <w:rPr>
          <w:sz w:val="22"/>
          <w:szCs w:val="22"/>
        </w:rPr>
        <w:t>E</w:t>
      </w:r>
      <w:r w:rsidRPr="00D5504F">
        <w:rPr>
          <w:sz w:val="22"/>
          <w:szCs w:val="22"/>
        </w:rPr>
        <w:t xml:space="preserve">ssential </w:t>
      </w:r>
      <w:r w:rsidR="009E4DA3">
        <w:rPr>
          <w:sz w:val="22"/>
          <w:szCs w:val="22"/>
        </w:rPr>
        <w:t>R</w:t>
      </w:r>
      <w:r w:rsidRPr="00D5504F">
        <w:rPr>
          <w:sz w:val="22"/>
          <w:szCs w:val="22"/>
        </w:rPr>
        <w:t xml:space="preserve">equirements include safety, reliability, accessibility and environmental protection. </w:t>
      </w:r>
    </w:p>
    <w:p w14:paraId="15B7049A" w14:textId="77777777" w:rsidR="00D27C95" w:rsidRPr="00D5504F" w:rsidRDefault="00D27C95" w:rsidP="00DB7962">
      <w:pPr>
        <w:pStyle w:val="Default"/>
        <w:ind w:left="567"/>
        <w:rPr>
          <w:sz w:val="22"/>
          <w:szCs w:val="22"/>
        </w:rPr>
      </w:pPr>
    </w:p>
    <w:p w14:paraId="29385666" w14:textId="0519C74C" w:rsidR="00D27C95" w:rsidRPr="00D5504F" w:rsidRDefault="00D27C95" w:rsidP="00DB7962">
      <w:pPr>
        <w:pStyle w:val="Default"/>
        <w:ind w:left="567"/>
        <w:rPr>
          <w:sz w:val="22"/>
          <w:szCs w:val="22"/>
        </w:rPr>
      </w:pPr>
      <w:r w:rsidRPr="00D5504F">
        <w:rPr>
          <w:sz w:val="22"/>
          <w:szCs w:val="22"/>
        </w:rPr>
        <w:t xml:space="preserve">The standardisation of </w:t>
      </w:r>
      <w:r w:rsidR="009D4C77">
        <w:rPr>
          <w:sz w:val="22"/>
          <w:szCs w:val="22"/>
        </w:rPr>
        <w:t>S</w:t>
      </w:r>
      <w:r w:rsidRPr="00D5504F">
        <w:rPr>
          <w:sz w:val="22"/>
          <w:szCs w:val="22"/>
        </w:rPr>
        <w:t xml:space="preserve">tructural </w:t>
      </w:r>
      <w:r w:rsidR="009D4C77">
        <w:rPr>
          <w:sz w:val="22"/>
          <w:szCs w:val="22"/>
        </w:rPr>
        <w:t>S</w:t>
      </w:r>
      <w:r w:rsidRPr="00D5504F">
        <w:rPr>
          <w:sz w:val="22"/>
          <w:szCs w:val="22"/>
        </w:rPr>
        <w:t xml:space="preserve">ubsystems (such as </w:t>
      </w:r>
      <w:r w:rsidR="009F1E81">
        <w:rPr>
          <w:sz w:val="22"/>
          <w:szCs w:val="22"/>
        </w:rPr>
        <w:t>R</w:t>
      </w:r>
      <w:r w:rsidRPr="00D5504F">
        <w:rPr>
          <w:sz w:val="22"/>
          <w:szCs w:val="22"/>
        </w:rPr>
        <w:t xml:space="preserve">olling </w:t>
      </w:r>
      <w:r w:rsidR="009F1E81">
        <w:rPr>
          <w:sz w:val="22"/>
          <w:szCs w:val="22"/>
        </w:rPr>
        <w:t>S</w:t>
      </w:r>
      <w:r w:rsidRPr="00D5504F">
        <w:rPr>
          <w:sz w:val="22"/>
          <w:szCs w:val="22"/>
        </w:rPr>
        <w:t xml:space="preserve">tock and </w:t>
      </w:r>
      <w:r w:rsidR="00E473A7">
        <w:rPr>
          <w:sz w:val="22"/>
          <w:szCs w:val="22"/>
        </w:rPr>
        <w:t>I</w:t>
      </w:r>
      <w:r w:rsidRPr="00D5504F">
        <w:rPr>
          <w:sz w:val="22"/>
          <w:szCs w:val="22"/>
        </w:rPr>
        <w:t xml:space="preserve">nfrastructure) removes barriers to trade, delivering benefits through economies of scale and enables the costs of the railway to be reduced. The benefits provided by interoperability enable the rail sector to compete more effectively with other transport modes. </w:t>
      </w:r>
    </w:p>
    <w:p w14:paraId="71574159" w14:textId="77777777" w:rsidR="00D27C95" w:rsidRPr="00D5504F" w:rsidRDefault="00D27C95" w:rsidP="00DB7962">
      <w:pPr>
        <w:pStyle w:val="Default"/>
        <w:ind w:left="567"/>
        <w:rPr>
          <w:sz w:val="22"/>
          <w:szCs w:val="22"/>
        </w:rPr>
      </w:pPr>
    </w:p>
    <w:p w14:paraId="3B72D94F" w14:textId="7340D6BE" w:rsidR="00D27C95" w:rsidRPr="00D5504F" w:rsidRDefault="00D27C95" w:rsidP="00DB7962">
      <w:pPr>
        <w:pStyle w:val="Default"/>
        <w:ind w:left="567"/>
        <w:rPr>
          <w:sz w:val="22"/>
          <w:szCs w:val="22"/>
        </w:rPr>
      </w:pPr>
      <w:r w:rsidRPr="001A0D91">
        <w:rPr>
          <w:sz w:val="22"/>
          <w:szCs w:val="22"/>
        </w:rPr>
        <w:t xml:space="preserve">Under </w:t>
      </w:r>
      <w:r w:rsidR="003D7ADA" w:rsidRPr="001A0D91">
        <w:rPr>
          <w:sz w:val="22"/>
          <w:szCs w:val="22"/>
        </w:rPr>
        <w:t>RI</w:t>
      </w:r>
      <w:r w:rsidR="001B1261" w:rsidRPr="001A0D91">
        <w:rPr>
          <w:sz w:val="22"/>
          <w:szCs w:val="22"/>
        </w:rPr>
        <w:t>NI</w:t>
      </w:r>
      <w:r w:rsidR="003D7ADA" w:rsidRPr="001A0D91">
        <w:rPr>
          <w:sz w:val="22"/>
          <w:szCs w:val="22"/>
        </w:rPr>
        <w:t>R 20</w:t>
      </w:r>
      <w:r w:rsidR="001B1261" w:rsidRPr="001A0D91">
        <w:rPr>
          <w:sz w:val="22"/>
          <w:szCs w:val="22"/>
        </w:rPr>
        <w:t>26</w:t>
      </w:r>
      <w:r w:rsidRPr="001A0D91">
        <w:rPr>
          <w:sz w:val="22"/>
          <w:szCs w:val="22"/>
        </w:rPr>
        <w:t xml:space="preserve">, </w:t>
      </w:r>
      <w:r w:rsidR="00265F78" w:rsidRPr="001A0D91">
        <w:rPr>
          <w:sz w:val="22"/>
          <w:szCs w:val="22"/>
        </w:rPr>
        <w:t>Structural Subsystem</w:t>
      </w:r>
      <w:r w:rsidR="00265F78">
        <w:rPr>
          <w:sz w:val="22"/>
          <w:szCs w:val="22"/>
        </w:rPr>
        <w:t xml:space="preserve">s </w:t>
      </w:r>
      <w:r w:rsidR="00265F78" w:rsidRPr="001A0D91">
        <w:rPr>
          <w:sz w:val="22"/>
          <w:szCs w:val="22"/>
        </w:rPr>
        <w:t xml:space="preserve">must obtain </w:t>
      </w:r>
      <w:r w:rsidRPr="001A0D91">
        <w:rPr>
          <w:sz w:val="22"/>
          <w:szCs w:val="22"/>
        </w:rPr>
        <w:t xml:space="preserve">an interoperability authorisation for the </w:t>
      </w:r>
      <w:r w:rsidR="009D4C77" w:rsidRPr="001A0D91">
        <w:rPr>
          <w:sz w:val="22"/>
          <w:szCs w:val="22"/>
        </w:rPr>
        <w:t>P</w:t>
      </w:r>
      <w:r w:rsidRPr="001A0D91">
        <w:rPr>
          <w:sz w:val="22"/>
          <w:szCs w:val="22"/>
        </w:rPr>
        <w:t xml:space="preserve">lacing in </w:t>
      </w:r>
      <w:r w:rsidR="009D4C77" w:rsidRPr="001A0D91">
        <w:rPr>
          <w:sz w:val="22"/>
          <w:szCs w:val="22"/>
        </w:rPr>
        <w:t>S</w:t>
      </w:r>
      <w:r w:rsidRPr="001A0D91">
        <w:rPr>
          <w:sz w:val="22"/>
          <w:szCs w:val="22"/>
        </w:rPr>
        <w:t xml:space="preserve">ervice </w:t>
      </w:r>
      <w:r w:rsidR="00265F78">
        <w:rPr>
          <w:sz w:val="22"/>
          <w:szCs w:val="22"/>
        </w:rPr>
        <w:t xml:space="preserve">or Placing on the Market </w:t>
      </w:r>
      <w:r w:rsidRPr="001A0D91">
        <w:rPr>
          <w:sz w:val="22"/>
          <w:szCs w:val="22"/>
        </w:rPr>
        <w:t xml:space="preserve">before </w:t>
      </w:r>
      <w:r w:rsidR="00265F78">
        <w:rPr>
          <w:sz w:val="22"/>
          <w:szCs w:val="22"/>
        </w:rPr>
        <w:t xml:space="preserve">being </w:t>
      </w:r>
      <w:r w:rsidRPr="001A0D91">
        <w:rPr>
          <w:sz w:val="22"/>
          <w:szCs w:val="22"/>
        </w:rPr>
        <w:t xml:space="preserve">put into use for the purpose </w:t>
      </w:r>
      <w:r w:rsidR="00265F78">
        <w:rPr>
          <w:sz w:val="22"/>
          <w:szCs w:val="22"/>
        </w:rPr>
        <w:t>for which they were</w:t>
      </w:r>
      <w:r w:rsidRPr="001A0D91">
        <w:rPr>
          <w:sz w:val="22"/>
          <w:szCs w:val="22"/>
        </w:rPr>
        <w:t xml:space="preserve"> designed or as part of the </w:t>
      </w:r>
      <w:r w:rsidR="00E661BC" w:rsidRPr="001A0D91">
        <w:rPr>
          <w:sz w:val="22"/>
          <w:szCs w:val="22"/>
        </w:rPr>
        <w:t xml:space="preserve">NI </w:t>
      </w:r>
      <w:r w:rsidRPr="001A0D91">
        <w:rPr>
          <w:sz w:val="22"/>
          <w:szCs w:val="22"/>
        </w:rPr>
        <w:t>rail system.</w:t>
      </w:r>
      <w:r w:rsidRPr="00D5504F">
        <w:rPr>
          <w:sz w:val="22"/>
          <w:szCs w:val="22"/>
        </w:rPr>
        <w:t xml:space="preserve"> </w:t>
      </w:r>
    </w:p>
    <w:p w14:paraId="40078DC8" w14:textId="77777777" w:rsidR="00D27C95" w:rsidRPr="00D5504F" w:rsidRDefault="00D27C95" w:rsidP="00DB7962">
      <w:pPr>
        <w:pStyle w:val="Default"/>
        <w:ind w:left="567"/>
        <w:rPr>
          <w:sz w:val="22"/>
          <w:szCs w:val="22"/>
        </w:rPr>
      </w:pPr>
    </w:p>
    <w:p w14:paraId="7CD70293" w14:textId="397F6B53" w:rsidR="00D27C95" w:rsidRPr="00D5504F" w:rsidRDefault="00D27C95" w:rsidP="00DB7962">
      <w:pPr>
        <w:pStyle w:val="Default"/>
        <w:ind w:left="567"/>
        <w:rPr>
          <w:sz w:val="22"/>
          <w:szCs w:val="22"/>
        </w:rPr>
      </w:pPr>
      <w:r w:rsidRPr="00D5504F">
        <w:rPr>
          <w:sz w:val="22"/>
          <w:szCs w:val="22"/>
        </w:rPr>
        <w:t xml:space="preserve">An interoperability authorisation provides confirmation that new, upgraded or renewed </w:t>
      </w:r>
      <w:r w:rsidR="00E473A7">
        <w:rPr>
          <w:sz w:val="22"/>
          <w:szCs w:val="22"/>
        </w:rPr>
        <w:t>S</w:t>
      </w:r>
      <w:r w:rsidRPr="00D5504F">
        <w:rPr>
          <w:sz w:val="22"/>
          <w:szCs w:val="22"/>
        </w:rPr>
        <w:t xml:space="preserve">tructural </w:t>
      </w:r>
      <w:r w:rsidR="00E473A7">
        <w:rPr>
          <w:sz w:val="22"/>
          <w:szCs w:val="22"/>
        </w:rPr>
        <w:t>S</w:t>
      </w:r>
      <w:r w:rsidRPr="00D5504F">
        <w:rPr>
          <w:sz w:val="22"/>
          <w:szCs w:val="22"/>
        </w:rPr>
        <w:t xml:space="preserve">ubsystems </w:t>
      </w:r>
      <w:r w:rsidR="00265F78">
        <w:rPr>
          <w:sz w:val="22"/>
          <w:szCs w:val="22"/>
        </w:rPr>
        <w:t xml:space="preserve">or vehicles </w:t>
      </w:r>
      <w:r w:rsidRPr="00D5504F">
        <w:rPr>
          <w:sz w:val="22"/>
          <w:szCs w:val="22"/>
        </w:rPr>
        <w:t>meet the essential requirements for interoperability and comply with the relevant applicable legal requirements, including TS</w:t>
      </w:r>
      <w:r w:rsidR="00A6161D">
        <w:rPr>
          <w:sz w:val="22"/>
          <w:szCs w:val="22"/>
        </w:rPr>
        <w:t>I</w:t>
      </w:r>
      <w:r w:rsidRPr="00D5504F">
        <w:rPr>
          <w:sz w:val="22"/>
          <w:szCs w:val="22"/>
        </w:rPr>
        <w:t xml:space="preserve">s, Common Safety Methods (CSMs) and NRs. </w:t>
      </w:r>
    </w:p>
    <w:p w14:paraId="5F8AC832" w14:textId="77777777" w:rsidR="00D27C95" w:rsidRPr="00D5504F" w:rsidRDefault="00D27C95" w:rsidP="00DB7962">
      <w:pPr>
        <w:pStyle w:val="Default"/>
        <w:ind w:left="567"/>
        <w:rPr>
          <w:sz w:val="22"/>
          <w:szCs w:val="22"/>
        </w:rPr>
      </w:pPr>
    </w:p>
    <w:p w14:paraId="6A2F1DAC" w14:textId="13880F68" w:rsidR="00D27C95" w:rsidRPr="00D5504F" w:rsidRDefault="00D27C95" w:rsidP="00DB7962">
      <w:pPr>
        <w:pStyle w:val="Default"/>
        <w:ind w:left="567"/>
        <w:rPr>
          <w:sz w:val="22"/>
          <w:szCs w:val="22"/>
        </w:rPr>
      </w:pPr>
      <w:r w:rsidRPr="00D5504F">
        <w:rPr>
          <w:sz w:val="22"/>
          <w:szCs w:val="22"/>
        </w:rPr>
        <w:t xml:space="preserve">New, upgraded and renewed </w:t>
      </w:r>
      <w:r w:rsidR="00A6161D">
        <w:rPr>
          <w:sz w:val="22"/>
          <w:szCs w:val="22"/>
        </w:rPr>
        <w:t>S</w:t>
      </w:r>
      <w:r w:rsidRPr="00D5504F">
        <w:rPr>
          <w:sz w:val="22"/>
          <w:szCs w:val="22"/>
        </w:rPr>
        <w:t xml:space="preserve">tructural </w:t>
      </w:r>
      <w:r w:rsidR="00A6161D">
        <w:rPr>
          <w:sz w:val="22"/>
          <w:szCs w:val="22"/>
        </w:rPr>
        <w:t>S</w:t>
      </w:r>
      <w:r w:rsidRPr="00D5504F">
        <w:rPr>
          <w:sz w:val="22"/>
          <w:szCs w:val="22"/>
        </w:rPr>
        <w:t xml:space="preserve">ubsystems are subject to </w:t>
      </w:r>
      <w:r w:rsidR="00675066">
        <w:rPr>
          <w:sz w:val="22"/>
          <w:szCs w:val="22"/>
        </w:rPr>
        <w:t>conformity</w:t>
      </w:r>
      <w:r w:rsidR="00675066" w:rsidRPr="00D5504F">
        <w:rPr>
          <w:sz w:val="22"/>
          <w:szCs w:val="22"/>
        </w:rPr>
        <w:t xml:space="preserve"> </w:t>
      </w:r>
      <w:r w:rsidRPr="00D5504F">
        <w:rPr>
          <w:sz w:val="22"/>
          <w:szCs w:val="22"/>
        </w:rPr>
        <w:t xml:space="preserve">assessment body verification and assessment procedures. These assessments assist </w:t>
      </w:r>
      <w:r w:rsidR="00CF747F">
        <w:rPr>
          <w:sz w:val="22"/>
          <w:szCs w:val="22"/>
        </w:rPr>
        <w:t xml:space="preserve">the </w:t>
      </w:r>
      <w:r w:rsidR="00A6161D">
        <w:rPr>
          <w:sz w:val="22"/>
          <w:szCs w:val="22"/>
        </w:rPr>
        <w:t>D</w:t>
      </w:r>
      <w:r w:rsidR="00CF747F">
        <w:rPr>
          <w:sz w:val="22"/>
          <w:szCs w:val="22"/>
        </w:rPr>
        <w:t>epartment</w:t>
      </w:r>
      <w:r w:rsidR="00A6161D">
        <w:rPr>
          <w:sz w:val="22"/>
          <w:szCs w:val="22"/>
        </w:rPr>
        <w:t xml:space="preserve"> </w:t>
      </w:r>
      <w:r w:rsidRPr="00D5504F">
        <w:rPr>
          <w:sz w:val="22"/>
          <w:szCs w:val="22"/>
        </w:rPr>
        <w:t xml:space="preserve">in determining whether requirements for interoperability have been met. </w:t>
      </w:r>
    </w:p>
    <w:p w14:paraId="15B97EC7" w14:textId="77777777" w:rsidR="00D27C95" w:rsidRPr="00D5504F" w:rsidRDefault="00D27C95" w:rsidP="002E6B32">
      <w:pPr>
        <w:spacing w:after="0" w:line="240" w:lineRule="auto"/>
        <w:rPr>
          <w:rFonts w:ascii="Arial" w:eastAsia="Arial" w:hAnsi="Arial" w:cs="Arial"/>
          <w:color w:val="1D70B8"/>
          <w:kern w:val="0"/>
          <w:highlight w:val="white"/>
          <w:u w:val="single"/>
          <w:lang w:eastAsia="en-GB"/>
          <w14:ligatures w14:val="none"/>
        </w:rPr>
        <w:sectPr w:rsidR="00D27C95" w:rsidRPr="00D5504F" w:rsidSect="007979D3">
          <w:pgSz w:w="11900" w:h="16838"/>
          <w:pgMar w:top="1392" w:right="1440" w:bottom="181" w:left="1140" w:header="0" w:footer="0" w:gutter="0"/>
          <w:cols w:space="420"/>
          <w:docGrid w:linePitch="360"/>
        </w:sectPr>
      </w:pPr>
    </w:p>
    <w:p w14:paraId="0FBE8C02" w14:textId="77777777" w:rsidR="0033415F" w:rsidRPr="00D5504F" w:rsidRDefault="0033415F" w:rsidP="002E6B32">
      <w:pPr>
        <w:spacing w:after="0" w:line="240" w:lineRule="auto"/>
        <w:rPr>
          <w:rFonts w:ascii="Arial" w:eastAsia="Arial" w:hAnsi="Arial" w:cs="Arial"/>
          <w:color w:val="1D70B8"/>
          <w:kern w:val="0"/>
          <w:highlight w:val="white"/>
          <w:u w:val="single"/>
          <w:lang w:eastAsia="en-GB"/>
          <w14:ligatures w14:val="none"/>
        </w:rPr>
        <w:sectPr w:rsidR="0033415F" w:rsidRPr="00D5504F" w:rsidSect="00D27C95">
          <w:type w:val="continuous"/>
          <w:pgSz w:w="11900" w:h="16838"/>
          <w:pgMar w:top="1392" w:right="1440" w:bottom="181" w:left="1140" w:header="0" w:footer="0" w:gutter="0"/>
          <w:cols w:num="3" w:space="0" w:equalWidth="0">
            <w:col w:w="2660" w:space="420"/>
            <w:col w:w="4660" w:space="300"/>
            <w:col w:w="1286"/>
          </w:cols>
          <w:docGrid w:linePitch="360"/>
        </w:sectPr>
      </w:pPr>
    </w:p>
    <w:p w14:paraId="73F78570" w14:textId="77777777" w:rsidR="0033415F" w:rsidRPr="00132DB4" w:rsidRDefault="0033415F" w:rsidP="00022505">
      <w:pPr>
        <w:pStyle w:val="Default"/>
        <w:rPr>
          <w:b/>
          <w:bCs/>
          <w:sz w:val="32"/>
          <w:szCs w:val="32"/>
        </w:rPr>
        <w:sectPr w:rsidR="0033415F" w:rsidRPr="00132DB4" w:rsidSect="0033415F">
          <w:type w:val="continuous"/>
          <w:pgSz w:w="11900" w:h="16838"/>
          <w:pgMar w:top="1392" w:right="1440" w:bottom="181" w:left="1140" w:header="0" w:footer="0" w:gutter="0"/>
          <w:cols w:space="420"/>
          <w:docGrid w:linePitch="360"/>
        </w:sectPr>
      </w:pPr>
    </w:p>
    <w:p w14:paraId="1C686068" w14:textId="2D84C576" w:rsidR="00132DB4" w:rsidRPr="00C24C1A" w:rsidRDefault="00132DB4" w:rsidP="00C24C1A">
      <w:pPr>
        <w:pStyle w:val="Heading1"/>
        <w:rPr>
          <w:rFonts w:ascii="Arial" w:hAnsi="Arial" w:cs="Arial"/>
          <w:sz w:val="28"/>
          <w:szCs w:val="28"/>
        </w:rPr>
      </w:pPr>
      <w:bookmarkStart w:id="36" w:name="_Appendix_B_:"/>
      <w:bookmarkStart w:id="37" w:name="_Appendix_C:_Structure"/>
      <w:bookmarkStart w:id="38" w:name="APPENDIX_B"/>
      <w:bookmarkStart w:id="39" w:name="_Toc227748377"/>
      <w:bookmarkEnd w:id="36"/>
      <w:bookmarkEnd w:id="37"/>
      <w:r w:rsidRPr="00C24C1A">
        <w:rPr>
          <w:rFonts w:ascii="Arial" w:hAnsi="Arial" w:cs="Arial"/>
          <w:sz w:val="28"/>
          <w:szCs w:val="28"/>
        </w:rPr>
        <w:lastRenderedPageBreak/>
        <w:t xml:space="preserve">Appendix </w:t>
      </w:r>
      <w:r w:rsidR="003E3C9B">
        <w:rPr>
          <w:rFonts w:ascii="Arial" w:hAnsi="Arial" w:cs="Arial"/>
          <w:sz w:val="28"/>
          <w:szCs w:val="28"/>
        </w:rPr>
        <w:t>B</w:t>
      </w:r>
      <w:bookmarkEnd w:id="38"/>
      <w:r w:rsidRPr="00C24C1A">
        <w:rPr>
          <w:rFonts w:ascii="Arial" w:hAnsi="Arial" w:cs="Arial"/>
          <w:sz w:val="28"/>
          <w:szCs w:val="28"/>
        </w:rPr>
        <w:t>: Structure for Early Engagement for New Subsystems</w:t>
      </w:r>
      <w:bookmarkEnd w:id="39"/>
    </w:p>
    <w:p w14:paraId="7195F483" w14:textId="77777777" w:rsidR="007979D3" w:rsidRPr="007979D3" w:rsidRDefault="007979D3" w:rsidP="007979D3"/>
    <w:tbl>
      <w:tblPr>
        <w:tblW w:w="0" w:type="auto"/>
        <w:tblLayout w:type="fixed"/>
        <w:tblCellMar>
          <w:left w:w="0" w:type="dxa"/>
          <w:right w:w="0" w:type="dxa"/>
        </w:tblCellMar>
        <w:tblLook w:val="0000" w:firstRow="0" w:lastRow="0" w:firstColumn="0" w:lastColumn="0" w:noHBand="0" w:noVBand="0"/>
      </w:tblPr>
      <w:tblGrid>
        <w:gridCol w:w="2140"/>
        <w:gridCol w:w="40"/>
        <w:gridCol w:w="60"/>
        <w:gridCol w:w="360"/>
        <w:gridCol w:w="3640"/>
        <w:gridCol w:w="100"/>
        <w:gridCol w:w="360"/>
        <w:gridCol w:w="3640"/>
        <w:gridCol w:w="40"/>
        <w:gridCol w:w="80"/>
        <w:gridCol w:w="500"/>
        <w:gridCol w:w="3420"/>
        <w:gridCol w:w="80"/>
      </w:tblGrid>
      <w:tr w:rsidR="00D8335C" w:rsidRPr="00132DB4" w14:paraId="45DB81F3" w14:textId="77777777" w:rsidTr="0011205B">
        <w:trPr>
          <w:gridAfter w:val="1"/>
          <w:wAfter w:w="80" w:type="dxa"/>
          <w:trHeight w:val="319"/>
        </w:trPr>
        <w:tc>
          <w:tcPr>
            <w:tcW w:w="2140" w:type="dxa"/>
            <w:tcBorders>
              <w:top w:val="single" w:sz="8" w:space="0" w:color="D9D9E9"/>
              <w:right w:val="single" w:sz="8" w:space="0" w:color="D9D9E9"/>
            </w:tcBorders>
            <w:shd w:val="clear" w:color="auto" w:fill="D9D9E9"/>
            <w:vAlign w:val="bottom"/>
          </w:tcPr>
          <w:p w14:paraId="5BE95914" w14:textId="09496A3C" w:rsidR="00D8335C" w:rsidRPr="00132DB4" w:rsidRDefault="00D8335C" w:rsidP="003F17C7">
            <w:pPr>
              <w:spacing w:after="0" w:line="240" w:lineRule="auto"/>
              <w:jc w:val="center"/>
              <w:rPr>
                <w:rFonts w:ascii="Arial" w:eastAsia="Arial" w:hAnsi="Arial" w:cs="Arial"/>
                <w:b/>
                <w:kern w:val="0"/>
                <w:sz w:val="20"/>
                <w:szCs w:val="20"/>
                <w:lang w:eastAsia="en-GB"/>
                <w14:ligatures w14:val="none"/>
              </w:rPr>
            </w:pPr>
            <w:r w:rsidRPr="00132DB4">
              <w:rPr>
                <w:rFonts w:ascii="Arial" w:eastAsia="Arial" w:hAnsi="Arial" w:cs="Arial"/>
                <w:b/>
                <w:kern w:val="0"/>
                <w:sz w:val="20"/>
                <w:szCs w:val="20"/>
                <w:lang w:eastAsia="en-GB"/>
                <w14:ligatures w14:val="none"/>
              </w:rPr>
              <w:t>Timings</w:t>
            </w:r>
          </w:p>
        </w:tc>
        <w:tc>
          <w:tcPr>
            <w:tcW w:w="40" w:type="dxa"/>
            <w:vAlign w:val="bottom"/>
          </w:tcPr>
          <w:p w14:paraId="220B3C0B" w14:textId="77777777" w:rsidR="00D8335C" w:rsidRPr="003F17C7" w:rsidRDefault="00D8335C" w:rsidP="003F17C7">
            <w:pPr>
              <w:spacing w:after="0" w:line="240" w:lineRule="auto"/>
              <w:rPr>
                <w:rFonts w:ascii="Arial" w:eastAsia="Times New Roman" w:hAnsi="Arial" w:cs="Arial"/>
                <w:kern w:val="0"/>
                <w:sz w:val="24"/>
                <w:szCs w:val="20"/>
                <w:lang w:eastAsia="en-GB"/>
                <w14:ligatures w14:val="none"/>
              </w:rPr>
            </w:pPr>
          </w:p>
        </w:tc>
        <w:tc>
          <w:tcPr>
            <w:tcW w:w="60" w:type="dxa"/>
            <w:tcBorders>
              <w:top w:val="single" w:sz="8" w:space="0" w:color="D9D9E9"/>
              <w:right w:val="single" w:sz="8" w:space="0" w:color="D9D9E9"/>
            </w:tcBorders>
            <w:vAlign w:val="bottom"/>
          </w:tcPr>
          <w:p w14:paraId="240B3B6E" w14:textId="77777777" w:rsidR="00D8335C" w:rsidRPr="003F17C7" w:rsidRDefault="00D8335C" w:rsidP="003F17C7">
            <w:pPr>
              <w:spacing w:after="0" w:line="240" w:lineRule="auto"/>
              <w:rPr>
                <w:rFonts w:ascii="Arial" w:eastAsia="Times New Roman" w:hAnsi="Arial" w:cs="Arial"/>
                <w:kern w:val="0"/>
                <w:sz w:val="24"/>
                <w:szCs w:val="20"/>
                <w:lang w:eastAsia="en-GB"/>
                <w14:ligatures w14:val="none"/>
              </w:rPr>
            </w:pPr>
          </w:p>
        </w:tc>
        <w:tc>
          <w:tcPr>
            <w:tcW w:w="360" w:type="dxa"/>
            <w:tcBorders>
              <w:top w:val="single" w:sz="8" w:space="0" w:color="D9D9E9"/>
            </w:tcBorders>
            <w:shd w:val="clear" w:color="auto" w:fill="D9D9E9"/>
            <w:vAlign w:val="bottom"/>
          </w:tcPr>
          <w:p w14:paraId="5DF39EBC" w14:textId="77777777" w:rsidR="00D8335C" w:rsidRPr="00132DB4" w:rsidRDefault="00D8335C" w:rsidP="003F17C7">
            <w:pPr>
              <w:spacing w:after="0" w:line="240" w:lineRule="auto"/>
              <w:rPr>
                <w:rFonts w:ascii="Arial" w:eastAsia="Arial" w:hAnsi="Arial" w:cs="Arial"/>
                <w:b/>
                <w:kern w:val="0"/>
                <w:sz w:val="20"/>
                <w:szCs w:val="20"/>
                <w:lang w:eastAsia="en-GB"/>
                <w14:ligatures w14:val="none"/>
              </w:rPr>
            </w:pPr>
            <w:r w:rsidRPr="00132DB4">
              <w:rPr>
                <w:rFonts w:ascii="Arial" w:eastAsia="Arial" w:hAnsi="Arial" w:cs="Arial"/>
                <w:b/>
                <w:kern w:val="0"/>
                <w:sz w:val="20"/>
                <w:szCs w:val="20"/>
                <w:lang w:eastAsia="en-GB"/>
                <w14:ligatures w14:val="none"/>
              </w:rPr>
              <w:t>1.</w:t>
            </w:r>
          </w:p>
        </w:tc>
        <w:tc>
          <w:tcPr>
            <w:tcW w:w="7740" w:type="dxa"/>
            <w:gridSpan w:val="4"/>
            <w:tcBorders>
              <w:top w:val="single" w:sz="8" w:space="0" w:color="D9D9E9"/>
              <w:right w:val="single" w:sz="8" w:space="0" w:color="D9D9E9"/>
            </w:tcBorders>
            <w:shd w:val="clear" w:color="auto" w:fill="D9D9E9"/>
            <w:vAlign w:val="bottom"/>
          </w:tcPr>
          <w:p w14:paraId="661D7FD7" w14:textId="77777777" w:rsidR="00D8335C" w:rsidRPr="00132DB4" w:rsidRDefault="00D8335C" w:rsidP="003F17C7">
            <w:pPr>
              <w:spacing w:after="0" w:line="240" w:lineRule="auto"/>
              <w:ind w:left="200"/>
              <w:rPr>
                <w:rFonts w:ascii="Arial" w:eastAsia="Arial" w:hAnsi="Arial" w:cs="Arial"/>
                <w:kern w:val="0"/>
                <w:sz w:val="20"/>
                <w:szCs w:val="20"/>
                <w:lang w:eastAsia="en-GB"/>
                <w14:ligatures w14:val="none"/>
              </w:rPr>
            </w:pPr>
            <w:r w:rsidRPr="00132DB4">
              <w:rPr>
                <w:rFonts w:ascii="Arial" w:eastAsia="Arial" w:hAnsi="Arial" w:cs="Arial"/>
                <w:b/>
                <w:kern w:val="0"/>
                <w:sz w:val="20"/>
                <w:szCs w:val="20"/>
                <w:lang w:eastAsia="en-GB"/>
                <w14:ligatures w14:val="none"/>
              </w:rPr>
              <w:t>Pre-Application:</w:t>
            </w:r>
            <w:r w:rsidRPr="00132DB4">
              <w:rPr>
                <w:rFonts w:ascii="Arial" w:eastAsia="Arial" w:hAnsi="Arial" w:cs="Arial"/>
                <w:kern w:val="0"/>
                <w:sz w:val="20"/>
                <w:szCs w:val="20"/>
                <w:lang w:eastAsia="en-GB"/>
                <w14:ligatures w14:val="none"/>
              </w:rPr>
              <w:t xml:space="preserve"> 1 meeting before conceptual design</w:t>
            </w:r>
          </w:p>
        </w:tc>
        <w:tc>
          <w:tcPr>
            <w:tcW w:w="40" w:type="dxa"/>
            <w:tcBorders>
              <w:top w:val="single" w:sz="8" w:space="0" w:color="D9D9E9"/>
            </w:tcBorders>
            <w:shd w:val="clear" w:color="auto" w:fill="D9D9E9"/>
            <w:vAlign w:val="bottom"/>
          </w:tcPr>
          <w:p w14:paraId="14BE4A60" w14:textId="77777777" w:rsidR="00D8335C" w:rsidRPr="003F17C7" w:rsidRDefault="00D8335C" w:rsidP="003F17C7">
            <w:pPr>
              <w:spacing w:after="0" w:line="240" w:lineRule="auto"/>
              <w:rPr>
                <w:rFonts w:ascii="Arial" w:eastAsia="Times New Roman" w:hAnsi="Arial" w:cs="Arial"/>
                <w:kern w:val="0"/>
                <w:sz w:val="24"/>
                <w:szCs w:val="20"/>
                <w:lang w:eastAsia="en-GB"/>
                <w14:ligatures w14:val="none"/>
              </w:rPr>
            </w:pPr>
          </w:p>
        </w:tc>
        <w:tc>
          <w:tcPr>
            <w:tcW w:w="80" w:type="dxa"/>
            <w:tcBorders>
              <w:top w:val="single" w:sz="8" w:space="0" w:color="D9D9E9"/>
            </w:tcBorders>
            <w:shd w:val="clear" w:color="auto" w:fill="D9D9E9"/>
            <w:vAlign w:val="bottom"/>
          </w:tcPr>
          <w:p w14:paraId="63381499" w14:textId="77777777" w:rsidR="00D8335C" w:rsidRPr="003F17C7" w:rsidRDefault="00D8335C" w:rsidP="003F17C7">
            <w:pPr>
              <w:spacing w:after="0" w:line="240" w:lineRule="auto"/>
              <w:rPr>
                <w:rFonts w:ascii="Arial" w:eastAsia="Times New Roman" w:hAnsi="Arial" w:cs="Arial"/>
                <w:kern w:val="0"/>
                <w:sz w:val="24"/>
                <w:szCs w:val="20"/>
                <w:lang w:eastAsia="en-GB"/>
                <w14:ligatures w14:val="none"/>
              </w:rPr>
            </w:pPr>
          </w:p>
        </w:tc>
        <w:tc>
          <w:tcPr>
            <w:tcW w:w="500" w:type="dxa"/>
            <w:tcBorders>
              <w:top w:val="single" w:sz="8" w:space="0" w:color="D9D9E9"/>
            </w:tcBorders>
            <w:shd w:val="clear" w:color="auto" w:fill="D9D9E9"/>
            <w:vAlign w:val="bottom"/>
          </w:tcPr>
          <w:p w14:paraId="797B159C" w14:textId="77777777" w:rsidR="00D8335C" w:rsidRPr="003F17C7" w:rsidRDefault="00D8335C" w:rsidP="003F17C7">
            <w:pPr>
              <w:spacing w:after="0" w:line="240" w:lineRule="auto"/>
              <w:rPr>
                <w:rFonts w:ascii="Arial" w:eastAsia="Times New Roman" w:hAnsi="Arial" w:cs="Arial"/>
                <w:kern w:val="0"/>
                <w:sz w:val="24"/>
                <w:szCs w:val="20"/>
                <w:lang w:eastAsia="en-GB"/>
                <w14:ligatures w14:val="none"/>
              </w:rPr>
            </w:pPr>
          </w:p>
        </w:tc>
        <w:tc>
          <w:tcPr>
            <w:tcW w:w="3420" w:type="dxa"/>
            <w:tcBorders>
              <w:top w:val="single" w:sz="8" w:space="0" w:color="D9D9E9"/>
            </w:tcBorders>
            <w:shd w:val="clear" w:color="auto" w:fill="D9D9E9"/>
            <w:vAlign w:val="bottom"/>
          </w:tcPr>
          <w:p w14:paraId="01F8EE52" w14:textId="77777777" w:rsidR="00D8335C" w:rsidRPr="003F17C7" w:rsidRDefault="00D8335C" w:rsidP="003F17C7">
            <w:pPr>
              <w:spacing w:after="0" w:line="240" w:lineRule="auto"/>
              <w:rPr>
                <w:rFonts w:ascii="Arial" w:eastAsia="Times New Roman" w:hAnsi="Arial" w:cs="Arial"/>
                <w:kern w:val="0"/>
                <w:sz w:val="24"/>
                <w:szCs w:val="20"/>
                <w:lang w:eastAsia="en-GB"/>
                <w14:ligatures w14:val="none"/>
              </w:rPr>
            </w:pPr>
          </w:p>
        </w:tc>
      </w:tr>
      <w:tr w:rsidR="00D8335C" w:rsidRPr="00132DB4" w14:paraId="143B9706" w14:textId="77777777" w:rsidTr="0011205B">
        <w:trPr>
          <w:gridAfter w:val="1"/>
          <w:wAfter w:w="80" w:type="dxa"/>
          <w:trHeight w:val="396"/>
        </w:trPr>
        <w:tc>
          <w:tcPr>
            <w:tcW w:w="2140" w:type="dxa"/>
            <w:tcBorders>
              <w:right w:val="single" w:sz="8" w:space="0" w:color="D9D9E9"/>
            </w:tcBorders>
            <w:shd w:val="clear" w:color="auto" w:fill="D9D9E9"/>
            <w:vAlign w:val="bottom"/>
          </w:tcPr>
          <w:p w14:paraId="11153008" w14:textId="77777777" w:rsidR="00D8335C" w:rsidRPr="003F17C7" w:rsidRDefault="00D8335C" w:rsidP="003F17C7">
            <w:pPr>
              <w:spacing w:after="0" w:line="240" w:lineRule="auto"/>
              <w:rPr>
                <w:rFonts w:ascii="Arial" w:eastAsia="Times New Roman" w:hAnsi="Arial" w:cs="Arial"/>
                <w:kern w:val="0"/>
                <w:sz w:val="24"/>
                <w:szCs w:val="20"/>
                <w:lang w:eastAsia="en-GB"/>
                <w14:ligatures w14:val="none"/>
              </w:rPr>
            </w:pPr>
          </w:p>
        </w:tc>
        <w:tc>
          <w:tcPr>
            <w:tcW w:w="40" w:type="dxa"/>
            <w:vAlign w:val="bottom"/>
          </w:tcPr>
          <w:p w14:paraId="74E06AD6" w14:textId="77777777" w:rsidR="00D8335C" w:rsidRPr="003F17C7" w:rsidRDefault="00D8335C" w:rsidP="003F17C7">
            <w:pPr>
              <w:spacing w:after="0" w:line="240" w:lineRule="auto"/>
              <w:rPr>
                <w:rFonts w:ascii="Arial" w:eastAsia="Times New Roman" w:hAnsi="Arial" w:cs="Arial"/>
                <w:kern w:val="0"/>
                <w:sz w:val="24"/>
                <w:szCs w:val="20"/>
                <w:lang w:eastAsia="en-GB"/>
                <w14:ligatures w14:val="none"/>
              </w:rPr>
            </w:pPr>
          </w:p>
        </w:tc>
        <w:tc>
          <w:tcPr>
            <w:tcW w:w="60" w:type="dxa"/>
            <w:tcBorders>
              <w:right w:val="single" w:sz="8" w:space="0" w:color="D9D9E9"/>
            </w:tcBorders>
            <w:vAlign w:val="bottom"/>
          </w:tcPr>
          <w:p w14:paraId="606F7BF7" w14:textId="77777777" w:rsidR="00D8335C" w:rsidRPr="003F17C7" w:rsidRDefault="00D8335C" w:rsidP="003F17C7">
            <w:pPr>
              <w:spacing w:after="0" w:line="240" w:lineRule="auto"/>
              <w:rPr>
                <w:rFonts w:ascii="Arial" w:eastAsia="Times New Roman" w:hAnsi="Arial" w:cs="Arial"/>
                <w:kern w:val="0"/>
                <w:sz w:val="24"/>
                <w:szCs w:val="20"/>
                <w:lang w:eastAsia="en-GB"/>
                <w14:ligatures w14:val="none"/>
              </w:rPr>
            </w:pPr>
          </w:p>
        </w:tc>
        <w:tc>
          <w:tcPr>
            <w:tcW w:w="360" w:type="dxa"/>
            <w:shd w:val="clear" w:color="auto" w:fill="D9D9E9"/>
            <w:vAlign w:val="bottom"/>
          </w:tcPr>
          <w:p w14:paraId="2FF3A60C" w14:textId="77777777" w:rsidR="00D8335C" w:rsidRPr="00132DB4" w:rsidRDefault="00D8335C" w:rsidP="003F17C7">
            <w:pPr>
              <w:spacing w:after="0" w:line="240" w:lineRule="auto"/>
              <w:rPr>
                <w:rFonts w:ascii="Arial" w:eastAsia="Arial" w:hAnsi="Arial" w:cs="Arial"/>
                <w:b/>
                <w:kern w:val="0"/>
                <w:sz w:val="20"/>
                <w:szCs w:val="20"/>
                <w:lang w:eastAsia="en-GB"/>
                <w14:ligatures w14:val="none"/>
              </w:rPr>
            </w:pPr>
            <w:r w:rsidRPr="00132DB4">
              <w:rPr>
                <w:rFonts w:ascii="Arial" w:eastAsia="Arial" w:hAnsi="Arial" w:cs="Arial"/>
                <w:b/>
                <w:kern w:val="0"/>
                <w:sz w:val="20"/>
                <w:szCs w:val="20"/>
                <w:lang w:eastAsia="en-GB"/>
                <w14:ligatures w14:val="none"/>
              </w:rPr>
              <w:t>2.</w:t>
            </w:r>
          </w:p>
        </w:tc>
        <w:tc>
          <w:tcPr>
            <w:tcW w:w="7740" w:type="dxa"/>
            <w:gridSpan w:val="4"/>
            <w:tcBorders>
              <w:right w:val="single" w:sz="8" w:space="0" w:color="D9D9E9"/>
            </w:tcBorders>
            <w:shd w:val="clear" w:color="auto" w:fill="D9D9E9"/>
            <w:vAlign w:val="bottom"/>
          </w:tcPr>
          <w:p w14:paraId="3135E2BE" w14:textId="77777777" w:rsidR="00D8335C" w:rsidRPr="00132DB4" w:rsidRDefault="00D8335C" w:rsidP="003F17C7">
            <w:pPr>
              <w:spacing w:after="0" w:line="240" w:lineRule="auto"/>
              <w:ind w:left="200"/>
              <w:rPr>
                <w:rFonts w:ascii="Arial" w:eastAsia="Arial" w:hAnsi="Arial" w:cs="Arial"/>
                <w:kern w:val="0"/>
                <w:sz w:val="20"/>
                <w:szCs w:val="20"/>
                <w:lang w:eastAsia="en-GB"/>
                <w14:ligatures w14:val="none"/>
              </w:rPr>
            </w:pPr>
            <w:r w:rsidRPr="00132DB4">
              <w:rPr>
                <w:rFonts w:ascii="Arial" w:eastAsia="Arial" w:hAnsi="Arial" w:cs="Arial"/>
                <w:b/>
                <w:kern w:val="0"/>
                <w:sz w:val="20"/>
                <w:szCs w:val="20"/>
                <w:lang w:eastAsia="en-GB"/>
                <w14:ligatures w14:val="none"/>
              </w:rPr>
              <w:t>Initial Engagement:</w:t>
            </w:r>
            <w:r w:rsidRPr="00132DB4">
              <w:rPr>
                <w:rFonts w:ascii="Arial" w:eastAsia="Arial" w:hAnsi="Arial" w:cs="Arial"/>
                <w:kern w:val="0"/>
                <w:sz w:val="20"/>
                <w:szCs w:val="20"/>
                <w:lang w:eastAsia="en-GB"/>
                <w14:ligatures w14:val="none"/>
              </w:rPr>
              <w:t xml:space="preserve"> 1 meeting before detailed design</w:t>
            </w:r>
          </w:p>
        </w:tc>
        <w:tc>
          <w:tcPr>
            <w:tcW w:w="40" w:type="dxa"/>
            <w:shd w:val="clear" w:color="auto" w:fill="D9D9E9"/>
            <w:vAlign w:val="bottom"/>
          </w:tcPr>
          <w:p w14:paraId="7B485854" w14:textId="77777777" w:rsidR="00D8335C" w:rsidRPr="003F17C7" w:rsidRDefault="00D8335C" w:rsidP="003F17C7">
            <w:pPr>
              <w:spacing w:after="0" w:line="240" w:lineRule="auto"/>
              <w:rPr>
                <w:rFonts w:ascii="Arial" w:eastAsia="Times New Roman" w:hAnsi="Arial" w:cs="Arial"/>
                <w:kern w:val="0"/>
                <w:sz w:val="24"/>
                <w:szCs w:val="20"/>
                <w:lang w:eastAsia="en-GB"/>
                <w14:ligatures w14:val="none"/>
              </w:rPr>
            </w:pPr>
          </w:p>
        </w:tc>
        <w:tc>
          <w:tcPr>
            <w:tcW w:w="80" w:type="dxa"/>
            <w:shd w:val="clear" w:color="auto" w:fill="D9D9E9"/>
            <w:vAlign w:val="bottom"/>
          </w:tcPr>
          <w:p w14:paraId="21718F65" w14:textId="77777777" w:rsidR="00D8335C" w:rsidRPr="003F17C7" w:rsidRDefault="00D8335C" w:rsidP="003F17C7">
            <w:pPr>
              <w:spacing w:after="0" w:line="240" w:lineRule="auto"/>
              <w:rPr>
                <w:rFonts w:ascii="Arial" w:eastAsia="Times New Roman" w:hAnsi="Arial" w:cs="Arial"/>
                <w:kern w:val="0"/>
                <w:sz w:val="24"/>
                <w:szCs w:val="20"/>
                <w:lang w:eastAsia="en-GB"/>
                <w14:ligatures w14:val="none"/>
              </w:rPr>
            </w:pPr>
          </w:p>
        </w:tc>
        <w:tc>
          <w:tcPr>
            <w:tcW w:w="500" w:type="dxa"/>
            <w:shd w:val="clear" w:color="auto" w:fill="D9D9E9"/>
            <w:vAlign w:val="bottom"/>
          </w:tcPr>
          <w:p w14:paraId="1C96D95B" w14:textId="77777777" w:rsidR="00D8335C" w:rsidRPr="003F17C7" w:rsidRDefault="00D8335C" w:rsidP="003F17C7">
            <w:pPr>
              <w:spacing w:after="0" w:line="240" w:lineRule="auto"/>
              <w:rPr>
                <w:rFonts w:ascii="Arial" w:eastAsia="Times New Roman" w:hAnsi="Arial" w:cs="Arial"/>
                <w:kern w:val="0"/>
                <w:sz w:val="24"/>
                <w:szCs w:val="20"/>
                <w:lang w:eastAsia="en-GB"/>
                <w14:ligatures w14:val="none"/>
              </w:rPr>
            </w:pPr>
          </w:p>
        </w:tc>
        <w:tc>
          <w:tcPr>
            <w:tcW w:w="3420" w:type="dxa"/>
            <w:shd w:val="clear" w:color="auto" w:fill="D9D9E9"/>
            <w:vAlign w:val="bottom"/>
          </w:tcPr>
          <w:p w14:paraId="621D2C5B" w14:textId="77777777" w:rsidR="00D8335C" w:rsidRPr="003F17C7" w:rsidRDefault="00D8335C" w:rsidP="003F17C7">
            <w:pPr>
              <w:spacing w:after="0" w:line="240" w:lineRule="auto"/>
              <w:rPr>
                <w:rFonts w:ascii="Arial" w:eastAsia="Times New Roman" w:hAnsi="Arial" w:cs="Arial"/>
                <w:kern w:val="0"/>
                <w:sz w:val="24"/>
                <w:szCs w:val="20"/>
                <w:lang w:eastAsia="en-GB"/>
                <w14:ligatures w14:val="none"/>
              </w:rPr>
            </w:pPr>
          </w:p>
        </w:tc>
      </w:tr>
      <w:tr w:rsidR="00D8335C" w:rsidRPr="00132DB4" w14:paraId="542577F3" w14:textId="77777777" w:rsidTr="0011205B">
        <w:trPr>
          <w:gridAfter w:val="1"/>
          <w:wAfter w:w="80" w:type="dxa"/>
          <w:trHeight w:val="396"/>
        </w:trPr>
        <w:tc>
          <w:tcPr>
            <w:tcW w:w="2140" w:type="dxa"/>
            <w:tcBorders>
              <w:right w:val="single" w:sz="8" w:space="0" w:color="D9D9E9"/>
            </w:tcBorders>
            <w:shd w:val="clear" w:color="auto" w:fill="D9D9E9"/>
            <w:vAlign w:val="bottom"/>
          </w:tcPr>
          <w:p w14:paraId="4D1D6D3D" w14:textId="77777777" w:rsidR="00D8335C" w:rsidRPr="003F17C7" w:rsidRDefault="00D8335C" w:rsidP="003F17C7">
            <w:pPr>
              <w:spacing w:after="0" w:line="240" w:lineRule="auto"/>
              <w:rPr>
                <w:rFonts w:ascii="Arial" w:eastAsia="Times New Roman" w:hAnsi="Arial" w:cs="Arial"/>
                <w:kern w:val="0"/>
                <w:sz w:val="24"/>
                <w:szCs w:val="20"/>
                <w:lang w:eastAsia="en-GB"/>
                <w14:ligatures w14:val="none"/>
              </w:rPr>
            </w:pPr>
          </w:p>
        </w:tc>
        <w:tc>
          <w:tcPr>
            <w:tcW w:w="40" w:type="dxa"/>
            <w:vAlign w:val="bottom"/>
          </w:tcPr>
          <w:p w14:paraId="7CF48F81" w14:textId="77777777" w:rsidR="00D8335C" w:rsidRPr="003F17C7" w:rsidRDefault="00D8335C" w:rsidP="003F17C7">
            <w:pPr>
              <w:spacing w:after="0" w:line="240" w:lineRule="auto"/>
              <w:rPr>
                <w:rFonts w:ascii="Arial" w:eastAsia="Times New Roman" w:hAnsi="Arial" w:cs="Arial"/>
                <w:kern w:val="0"/>
                <w:sz w:val="24"/>
                <w:szCs w:val="20"/>
                <w:lang w:eastAsia="en-GB"/>
                <w14:ligatures w14:val="none"/>
              </w:rPr>
            </w:pPr>
          </w:p>
        </w:tc>
        <w:tc>
          <w:tcPr>
            <w:tcW w:w="60" w:type="dxa"/>
            <w:tcBorders>
              <w:right w:val="single" w:sz="8" w:space="0" w:color="D9D9E9"/>
            </w:tcBorders>
            <w:vAlign w:val="bottom"/>
          </w:tcPr>
          <w:p w14:paraId="4D32399B" w14:textId="77777777" w:rsidR="00D8335C" w:rsidRPr="003F17C7" w:rsidRDefault="00D8335C" w:rsidP="003F17C7">
            <w:pPr>
              <w:spacing w:after="0" w:line="240" w:lineRule="auto"/>
              <w:rPr>
                <w:rFonts w:ascii="Arial" w:eastAsia="Times New Roman" w:hAnsi="Arial" w:cs="Arial"/>
                <w:kern w:val="0"/>
                <w:sz w:val="24"/>
                <w:szCs w:val="20"/>
                <w:lang w:eastAsia="en-GB"/>
                <w14:ligatures w14:val="none"/>
              </w:rPr>
            </w:pPr>
          </w:p>
        </w:tc>
        <w:tc>
          <w:tcPr>
            <w:tcW w:w="360" w:type="dxa"/>
            <w:shd w:val="clear" w:color="auto" w:fill="D9D9E9"/>
            <w:vAlign w:val="bottom"/>
          </w:tcPr>
          <w:p w14:paraId="1AD8BEF6" w14:textId="77777777" w:rsidR="00D8335C" w:rsidRPr="00132DB4" w:rsidRDefault="00D8335C" w:rsidP="003F17C7">
            <w:pPr>
              <w:spacing w:after="0" w:line="240" w:lineRule="auto"/>
              <w:rPr>
                <w:rFonts w:ascii="Arial" w:eastAsia="Arial" w:hAnsi="Arial" w:cs="Arial"/>
                <w:b/>
                <w:kern w:val="0"/>
                <w:sz w:val="20"/>
                <w:szCs w:val="20"/>
                <w:lang w:eastAsia="en-GB"/>
                <w14:ligatures w14:val="none"/>
              </w:rPr>
            </w:pPr>
            <w:r w:rsidRPr="00132DB4">
              <w:rPr>
                <w:rFonts w:ascii="Arial" w:eastAsia="Arial" w:hAnsi="Arial" w:cs="Arial"/>
                <w:b/>
                <w:kern w:val="0"/>
                <w:sz w:val="20"/>
                <w:szCs w:val="20"/>
                <w:lang w:eastAsia="en-GB"/>
                <w14:ligatures w14:val="none"/>
              </w:rPr>
              <w:t>3.</w:t>
            </w:r>
          </w:p>
        </w:tc>
        <w:tc>
          <w:tcPr>
            <w:tcW w:w="7740" w:type="dxa"/>
            <w:gridSpan w:val="4"/>
            <w:tcBorders>
              <w:right w:val="single" w:sz="8" w:space="0" w:color="D9D9E9"/>
            </w:tcBorders>
            <w:shd w:val="clear" w:color="auto" w:fill="D9D9E9"/>
            <w:vAlign w:val="bottom"/>
          </w:tcPr>
          <w:p w14:paraId="08229A12" w14:textId="77777777" w:rsidR="00D8335C" w:rsidRPr="00132DB4" w:rsidRDefault="00D8335C" w:rsidP="003F17C7">
            <w:pPr>
              <w:spacing w:after="0" w:line="240" w:lineRule="auto"/>
              <w:ind w:left="200"/>
              <w:rPr>
                <w:rFonts w:ascii="Arial" w:eastAsia="Arial" w:hAnsi="Arial" w:cs="Arial"/>
                <w:kern w:val="0"/>
                <w:sz w:val="20"/>
                <w:szCs w:val="20"/>
                <w:lang w:eastAsia="en-GB"/>
                <w14:ligatures w14:val="none"/>
              </w:rPr>
            </w:pPr>
            <w:r w:rsidRPr="00132DB4">
              <w:rPr>
                <w:rFonts w:ascii="Arial" w:eastAsia="Arial" w:hAnsi="Arial" w:cs="Arial"/>
                <w:b/>
                <w:kern w:val="0"/>
                <w:sz w:val="20"/>
                <w:szCs w:val="20"/>
                <w:lang w:eastAsia="en-GB"/>
                <w14:ligatures w14:val="none"/>
              </w:rPr>
              <w:t>Pre-Operation:</w:t>
            </w:r>
            <w:r w:rsidRPr="00132DB4">
              <w:rPr>
                <w:rFonts w:ascii="Arial" w:eastAsia="Arial" w:hAnsi="Arial" w:cs="Arial"/>
                <w:kern w:val="0"/>
                <w:sz w:val="20"/>
                <w:szCs w:val="20"/>
                <w:lang w:eastAsia="en-GB"/>
                <w14:ligatures w14:val="none"/>
              </w:rPr>
              <w:t xml:space="preserve"> 1 meeting before commissioning/trial operation</w:t>
            </w:r>
          </w:p>
        </w:tc>
        <w:tc>
          <w:tcPr>
            <w:tcW w:w="40" w:type="dxa"/>
            <w:shd w:val="clear" w:color="auto" w:fill="D9D9E9"/>
            <w:vAlign w:val="bottom"/>
          </w:tcPr>
          <w:p w14:paraId="327D4895" w14:textId="77777777" w:rsidR="00D8335C" w:rsidRPr="003F17C7" w:rsidRDefault="00D8335C" w:rsidP="003F17C7">
            <w:pPr>
              <w:spacing w:after="0" w:line="240" w:lineRule="auto"/>
              <w:rPr>
                <w:rFonts w:ascii="Arial" w:eastAsia="Times New Roman" w:hAnsi="Arial" w:cs="Arial"/>
                <w:kern w:val="0"/>
                <w:sz w:val="24"/>
                <w:szCs w:val="20"/>
                <w:lang w:eastAsia="en-GB"/>
                <w14:ligatures w14:val="none"/>
              </w:rPr>
            </w:pPr>
          </w:p>
        </w:tc>
        <w:tc>
          <w:tcPr>
            <w:tcW w:w="80" w:type="dxa"/>
            <w:shd w:val="clear" w:color="auto" w:fill="D9D9E9"/>
            <w:vAlign w:val="bottom"/>
          </w:tcPr>
          <w:p w14:paraId="0B563DC5" w14:textId="77777777" w:rsidR="00D8335C" w:rsidRPr="003F17C7" w:rsidRDefault="00D8335C" w:rsidP="003F17C7">
            <w:pPr>
              <w:spacing w:after="0" w:line="240" w:lineRule="auto"/>
              <w:rPr>
                <w:rFonts w:ascii="Arial" w:eastAsia="Times New Roman" w:hAnsi="Arial" w:cs="Arial"/>
                <w:kern w:val="0"/>
                <w:sz w:val="24"/>
                <w:szCs w:val="20"/>
                <w:lang w:eastAsia="en-GB"/>
                <w14:ligatures w14:val="none"/>
              </w:rPr>
            </w:pPr>
          </w:p>
        </w:tc>
        <w:tc>
          <w:tcPr>
            <w:tcW w:w="500" w:type="dxa"/>
            <w:shd w:val="clear" w:color="auto" w:fill="D9D9E9"/>
            <w:vAlign w:val="bottom"/>
          </w:tcPr>
          <w:p w14:paraId="068C668B" w14:textId="77777777" w:rsidR="00D8335C" w:rsidRPr="003F17C7" w:rsidRDefault="00D8335C" w:rsidP="003F17C7">
            <w:pPr>
              <w:spacing w:after="0" w:line="240" w:lineRule="auto"/>
              <w:rPr>
                <w:rFonts w:ascii="Arial" w:eastAsia="Times New Roman" w:hAnsi="Arial" w:cs="Arial"/>
                <w:kern w:val="0"/>
                <w:sz w:val="24"/>
                <w:szCs w:val="20"/>
                <w:lang w:eastAsia="en-GB"/>
                <w14:ligatures w14:val="none"/>
              </w:rPr>
            </w:pPr>
          </w:p>
        </w:tc>
        <w:tc>
          <w:tcPr>
            <w:tcW w:w="3420" w:type="dxa"/>
            <w:shd w:val="clear" w:color="auto" w:fill="D9D9E9"/>
            <w:vAlign w:val="bottom"/>
          </w:tcPr>
          <w:p w14:paraId="534689E8" w14:textId="77777777" w:rsidR="00D8335C" w:rsidRPr="003F17C7" w:rsidRDefault="00D8335C" w:rsidP="003F17C7">
            <w:pPr>
              <w:spacing w:after="0" w:line="240" w:lineRule="auto"/>
              <w:rPr>
                <w:rFonts w:ascii="Arial" w:eastAsia="Times New Roman" w:hAnsi="Arial" w:cs="Arial"/>
                <w:kern w:val="0"/>
                <w:sz w:val="24"/>
                <w:szCs w:val="20"/>
                <w:lang w:eastAsia="en-GB"/>
                <w14:ligatures w14:val="none"/>
              </w:rPr>
            </w:pPr>
          </w:p>
        </w:tc>
      </w:tr>
      <w:tr w:rsidR="00D8335C" w:rsidRPr="00132DB4" w14:paraId="0C0E75D5" w14:textId="77777777" w:rsidTr="0011205B">
        <w:trPr>
          <w:gridAfter w:val="1"/>
          <w:wAfter w:w="80" w:type="dxa"/>
          <w:trHeight w:val="172"/>
        </w:trPr>
        <w:tc>
          <w:tcPr>
            <w:tcW w:w="2140" w:type="dxa"/>
            <w:tcBorders>
              <w:bottom w:val="single" w:sz="8" w:space="0" w:color="D9D9E9"/>
              <w:right w:val="single" w:sz="8" w:space="0" w:color="D9D9E9"/>
            </w:tcBorders>
            <w:shd w:val="clear" w:color="auto" w:fill="D9D9E9"/>
            <w:vAlign w:val="bottom"/>
          </w:tcPr>
          <w:p w14:paraId="3C7789FB" w14:textId="77777777" w:rsidR="00D8335C" w:rsidRPr="003F17C7" w:rsidRDefault="00D8335C" w:rsidP="003F17C7">
            <w:pPr>
              <w:spacing w:after="0" w:line="240" w:lineRule="auto"/>
              <w:rPr>
                <w:rFonts w:ascii="Arial" w:eastAsia="Times New Roman" w:hAnsi="Arial" w:cs="Arial"/>
                <w:kern w:val="0"/>
                <w:sz w:val="14"/>
                <w:szCs w:val="20"/>
                <w:lang w:eastAsia="en-GB"/>
                <w14:ligatures w14:val="none"/>
              </w:rPr>
            </w:pPr>
          </w:p>
        </w:tc>
        <w:tc>
          <w:tcPr>
            <w:tcW w:w="40" w:type="dxa"/>
            <w:tcBorders>
              <w:bottom w:val="single" w:sz="8" w:space="0" w:color="D9D9E9"/>
            </w:tcBorders>
            <w:vAlign w:val="bottom"/>
          </w:tcPr>
          <w:p w14:paraId="50F540D1" w14:textId="77777777" w:rsidR="00D8335C" w:rsidRPr="003F17C7" w:rsidRDefault="00D8335C" w:rsidP="003F17C7">
            <w:pPr>
              <w:spacing w:after="0" w:line="240" w:lineRule="auto"/>
              <w:rPr>
                <w:rFonts w:ascii="Arial" w:eastAsia="Times New Roman" w:hAnsi="Arial" w:cs="Arial"/>
                <w:kern w:val="0"/>
                <w:sz w:val="14"/>
                <w:szCs w:val="20"/>
                <w:lang w:eastAsia="en-GB"/>
                <w14:ligatures w14:val="none"/>
              </w:rPr>
            </w:pPr>
          </w:p>
        </w:tc>
        <w:tc>
          <w:tcPr>
            <w:tcW w:w="60" w:type="dxa"/>
            <w:tcBorders>
              <w:bottom w:val="single" w:sz="8" w:space="0" w:color="D9D9E9"/>
              <w:right w:val="single" w:sz="8" w:space="0" w:color="D9D9E9"/>
            </w:tcBorders>
            <w:vAlign w:val="bottom"/>
          </w:tcPr>
          <w:p w14:paraId="6BC47B93" w14:textId="77777777" w:rsidR="00D8335C" w:rsidRPr="003F17C7" w:rsidRDefault="00D8335C" w:rsidP="003F17C7">
            <w:pPr>
              <w:spacing w:after="0" w:line="240" w:lineRule="auto"/>
              <w:rPr>
                <w:rFonts w:ascii="Arial" w:eastAsia="Times New Roman" w:hAnsi="Arial" w:cs="Arial"/>
                <w:kern w:val="0"/>
                <w:sz w:val="14"/>
                <w:szCs w:val="20"/>
                <w:lang w:eastAsia="en-GB"/>
                <w14:ligatures w14:val="none"/>
              </w:rPr>
            </w:pPr>
          </w:p>
        </w:tc>
        <w:tc>
          <w:tcPr>
            <w:tcW w:w="360" w:type="dxa"/>
            <w:tcBorders>
              <w:bottom w:val="single" w:sz="8" w:space="0" w:color="D9D9E9"/>
            </w:tcBorders>
            <w:shd w:val="clear" w:color="auto" w:fill="D9D9E9"/>
            <w:vAlign w:val="bottom"/>
          </w:tcPr>
          <w:p w14:paraId="6BC59496" w14:textId="77777777" w:rsidR="00D8335C" w:rsidRPr="003F17C7" w:rsidRDefault="00D8335C" w:rsidP="003F17C7">
            <w:pPr>
              <w:spacing w:after="0" w:line="240" w:lineRule="auto"/>
              <w:rPr>
                <w:rFonts w:ascii="Arial" w:eastAsia="Times New Roman" w:hAnsi="Arial" w:cs="Arial"/>
                <w:kern w:val="0"/>
                <w:sz w:val="14"/>
                <w:szCs w:val="20"/>
                <w:lang w:eastAsia="en-GB"/>
                <w14:ligatures w14:val="none"/>
              </w:rPr>
            </w:pPr>
          </w:p>
        </w:tc>
        <w:tc>
          <w:tcPr>
            <w:tcW w:w="3640" w:type="dxa"/>
            <w:tcBorders>
              <w:bottom w:val="single" w:sz="8" w:space="0" w:color="D9D9E9"/>
              <w:right w:val="single" w:sz="8" w:space="0" w:color="D9D9E9"/>
            </w:tcBorders>
            <w:shd w:val="clear" w:color="auto" w:fill="D9D9E9"/>
            <w:vAlign w:val="bottom"/>
          </w:tcPr>
          <w:p w14:paraId="15E224C6" w14:textId="77777777" w:rsidR="00D8335C" w:rsidRPr="003F17C7" w:rsidRDefault="00D8335C" w:rsidP="003F17C7">
            <w:pPr>
              <w:spacing w:after="0" w:line="240" w:lineRule="auto"/>
              <w:rPr>
                <w:rFonts w:ascii="Arial" w:eastAsia="Times New Roman" w:hAnsi="Arial" w:cs="Arial"/>
                <w:kern w:val="0"/>
                <w:sz w:val="14"/>
                <w:szCs w:val="20"/>
                <w:lang w:eastAsia="en-GB"/>
                <w14:ligatures w14:val="none"/>
              </w:rPr>
            </w:pPr>
          </w:p>
        </w:tc>
        <w:tc>
          <w:tcPr>
            <w:tcW w:w="100" w:type="dxa"/>
            <w:tcBorders>
              <w:bottom w:val="single" w:sz="8" w:space="0" w:color="D9D9E9"/>
              <w:right w:val="single" w:sz="8" w:space="0" w:color="D9D9E9"/>
            </w:tcBorders>
            <w:shd w:val="clear" w:color="auto" w:fill="D9D9E9"/>
            <w:vAlign w:val="bottom"/>
          </w:tcPr>
          <w:p w14:paraId="1FA97129" w14:textId="77777777" w:rsidR="00D8335C" w:rsidRPr="003F17C7" w:rsidRDefault="00D8335C" w:rsidP="003F17C7">
            <w:pPr>
              <w:spacing w:after="0" w:line="240" w:lineRule="auto"/>
              <w:rPr>
                <w:rFonts w:ascii="Arial" w:eastAsia="Times New Roman" w:hAnsi="Arial" w:cs="Arial"/>
                <w:kern w:val="0"/>
                <w:sz w:val="14"/>
                <w:szCs w:val="20"/>
                <w:lang w:eastAsia="en-GB"/>
                <w14:ligatures w14:val="none"/>
              </w:rPr>
            </w:pPr>
          </w:p>
        </w:tc>
        <w:tc>
          <w:tcPr>
            <w:tcW w:w="360" w:type="dxa"/>
            <w:tcBorders>
              <w:bottom w:val="single" w:sz="8" w:space="0" w:color="D9D9E9"/>
            </w:tcBorders>
            <w:shd w:val="clear" w:color="auto" w:fill="D9D9E9"/>
            <w:vAlign w:val="bottom"/>
          </w:tcPr>
          <w:p w14:paraId="4266F255" w14:textId="77777777" w:rsidR="00D8335C" w:rsidRPr="003F17C7" w:rsidRDefault="00D8335C" w:rsidP="003F17C7">
            <w:pPr>
              <w:spacing w:after="0" w:line="240" w:lineRule="auto"/>
              <w:rPr>
                <w:rFonts w:ascii="Arial" w:eastAsia="Times New Roman" w:hAnsi="Arial" w:cs="Arial"/>
                <w:kern w:val="0"/>
                <w:sz w:val="14"/>
                <w:szCs w:val="20"/>
                <w:lang w:eastAsia="en-GB"/>
                <w14:ligatures w14:val="none"/>
              </w:rPr>
            </w:pPr>
          </w:p>
        </w:tc>
        <w:tc>
          <w:tcPr>
            <w:tcW w:w="3640" w:type="dxa"/>
            <w:tcBorders>
              <w:bottom w:val="single" w:sz="8" w:space="0" w:color="D9D9E9"/>
              <w:right w:val="single" w:sz="8" w:space="0" w:color="D9D9E9"/>
            </w:tcBorders>
            <w:shd w:val="clear" w:color="auto" w:fill="D9D9E9"/>
            <w:vAlign w:val="bottom"/>
          </w:tcPr>
          <w:p w14:paraId="026B88D0" w14:textId="77777777" w:rsidR="00D8335C" w:rsidRPr="003F17C7" w:rsidRDefault="00D8335C" w:rsidP="003F17C7">
            <w:pPr>
              <w:spacing w:after="0" w:line="240" w:lineRule="auto"/>
              <w:rPr>
                <w:rFonts w:ascii="Arial" w:eastAsia="Times New Roman" w:hAnsi="Arial" w:cs="Arial"/>
                <w:kern w:val="0"/>
                <w:sz w:val="14"/>
                <w:szCs w:val="20"/>
                <w:lang w:eastAsia="en-GB"/>
                <w14:ligatures w14:val="none"/>
              </w:rPr>
            </w:pPr>
          </w:p>
        </w:tc>
        <w:tc>
          <w:tcPr>
            <w:tcW w:w="40" w:type="dxa"/>
            <w:tcBorders>
              <w:bottom w:val="single" w:sz="8" w:space="0" w:color="D9D9E9"/>
            </w:tcBorders>
            <w:shd w:val="clear" w:color="auto" w:fill="D9D9E9"/>
            <w:vAlign w:val="bottom"/>
          </w:tcPr>
          <w:p w14:paraId="726C568C" w14:textId="77777777" w:rsidR="00D8335C" w:rsidRPr="003F17C7" w:rsidRDefault="00D8335C" w:rsidP="003F17C7">
            <w:pPr>
              <w:spacing w:after="0" w:line="240" w:lineRule="auto"/>
              <w:rPr>
                <w:rFonts w:ascii="Arial" w:eastAsia="Times New Roman" w:hAnsi="Arial" w:cs="Arial"/>
                <w:kern w:val="0"/>
                <w:sz w:val="14"/>
                <w:szCs w:val="20"/>
                <w:lang w:eastAsia="en-GB"/>
                <w14:ligatures w14:val="none"/>
              </w:rPr>
            </w:pPr>
          </w:p>
        </w:tc>
        <w:tc>
          <w:tcPr>
            <w:tcW w:w="80" w:type="dxa"/>
            <w:tcBorders>
              <w:bottom w:val="single" w:sz="8" w:space="0" w:color="D9D9E9"/>
            </w:tcBorders>
            <w:shd w:val="clear" w:color="auto" w:fill="D9D9E9"/>
            <w:vAlign w:val="bottom"/>
          </w:tcPr>
          <w:p w14:paraId="41412189" w14:textId="77777777" w:rsidR="00D8335C" w:rsidRPr="003F17C7" w:rsidRDefault="00D8335C" w:rsidP="003F17C7">
            <w:pPr>
              <w:spacing w:after="0" w:line="240" w:lineRule="auto"/>
              <w:rPr>
                <w:rFonts w:ascii="Arial" w:eastAsia="Times New Roman" w:hAnsi="Arial" w:cs="Arial"/>
                <w:kern w:val="0"/>
                <w:sz w:val="14"/>
                <w:szCs w:val="20"/>
                <w:lang w:eastAsia="en-GB"/>
                <w14:ligatures w14:val="none"/>
              </w:rPr>
            </w:pPr>
          </w:p>
        </w:tc>
        <w:tc>
          <w:tcPr>
            <w:tcW w:w="500" w:type="dxa"/>
            <w:tcBorders>
              <w:bottom w:val="single" w:sz="8" w:space="0" w:color="D9D9E9"/>
            </w:tcBorders>
            <w:shd w:val="clear" w:color="auto" w:fill="D9D9E9"/>
            <w:vAlign w:val="bottom"/>
          </w:tcPr>
          <w:p w14:paraId="7AB06C18" w14:textId="77777777" w:rsidR="00D8335C" w:rsidRPr="003F17C7" w:rsidRDefault="00D8335C" w:rsidP="003F17C7">
            <w:pPr>
              <w:spacing w:after="0" w:line="240" w:lineRule="auto"/>
              <w:rPr>
                <w:rFonts w:ascii="Arial" w:eastAsia="Times New Roman" w:hAnsi="Arial" w:cs="Arial"/>
                <w:kern w:val="0"/>
                <w:sz w:val="14"/>
                <w:szCs w:val="20"/>
                <w:lang w:eastAsia="en-GB"/>
                <w14:ligatures w14:val="none"/>
              </w:rPr>
            </w:pPr>
          </w:p>
        </w:tc>
        <w:tc>
          <w:tcPr>
            <w:tcW w:w="3420" w:type="dxa"/>
            <w:tcBorders>
              <w:bottom w:val="single" w:sz="8" w:space="0" w:color="D9D9E9"/>
            </w:tcBorders>
            <w:shd w:val="clear" w:color="auto" w:fill="D9D9E9"/>
            <w:vAlign w:val="bottom"/>
          </w:tcPr>
          <w:p w14:paraId="5D2FC110" w14:textId="77777777" w:rsidR="00D8335C" w:rsidRPr="003F17C7" w:rsidRDefault="00D8335C" w:rsidP="003F17C7">
            <w:pPr>
              <w:spacing w:after="0" w:line="240" w:lineRule="auto"/>
              <w:rPr>
                <w:rFonts w:ascii="Arial" w:eastAsia="Times New Roman" w:hAnsi="Arial" w:cs="Arial"/>
                <w:kern w:val="0"/>
                <w:sz w:val="14"/>
                <w:szCs w:val="20"/>
                <w:lang w:eastAsia="en-GB"/>
                <w14:ligatures w14:val="none"/>
              </w:rPr>
            </w:pPr>
          </w:p>
        </w:tc>
      </w:tr>
      <w:tr w:rsidR="00D8335C" w:rsidRPr="00132DB4" w14:paraId="43133EE9" w14:textId="77777777" w:rsidTr="0011205B">
        <w:trPr>
          <w:gridAfter w:val="1"/>
          <w:wAfter w:w="80" w:type="dxa"/>
          <w:trHeight w:val="66"/>
        </w:trPr>
        <w:tc>
          <w:tcPr>
            <w:tcW w:w="2140" w:type="dxa"/>
            <w:tcBorders>
              <w:bottom w:val="single" w:sz="8" w:space="0" w:color="F4F5FA"/>
            </w:tcBorders>
            <w:vAlign w:val="bottom"/>
          </w:tcPr>
          <w:p w14:paraId="21CB18E3" w14:textId="77777777" w:rsidR="00D8335C" w:rsidRPr="003F17C7" w:rsidRDefault="00D8335C" w:rsidP="003F17C7">
            <w:pPr>
              <w:spacing w:after="0" w:line="240" w:lineRule="auto"/>
              <w:rPr>
                <w:rFonts w:ascii="Arial" w:eastAsia="Times New Roman" w:hAnsi="Arial" w:cs="Arial"/>
                <w:kern w:val="0"/>
                <w:sz w:val="5"/>
                <w:szCs w:val="20"/>
                <w:lang w:eastAsia="en-GB"/>
                <w14:ligatures w14:val="none"/>
              </w:rPr>
            </w:pPr>
          </w:p>
        </w:tc>
        <w:tc>
          <w:tcPr>
            <w:tcW w:w="40" w:type="dxa"/>
            <w:vAlign w:val="bottom"/>
          </w:tcPr>
          <w:p w14:paraId="07869243" w14:textId="77777777" w:rsidR="00D8335C" w:rsidRPr="003F17C7" w:rsidRDefault="00D8335C" w:rsidP="003F17C7">
            <w:pPr>
              <w:spacing w:after="0" w:line="240" w:lineRule="auto"/>
              <w:rPr>
                <w:rFonts w:ascii="Arial" w:eastAsia="Times New Roman" w:hAnsi="Arial" w:cs="Arial"/>
                <w:kern w:val="0"/>
                <w:sz w:val="5"/>
                <w:szCs w:val="20"/>
                <w:lang w:eastAsia="en-GB"/>
                <w14:ligatures w14:val="none"/>
              </w:rPr>
            </w:pPr>
          </w:p>
        </w:tc>
        <w:tc>
          <w:tcPr>
            <w:tcW w:w="60" w:type="dxa"/>
            <w:tcBorders>
              <w:bottom w:val="single" w:sz="8" w:space="0" w:color="F4F5FA"/>
            </w:tcBorders>
            <w:vAlign w:val="bottom"/>
          </w:tcPr>
          <w:p w14:paraId="50A5C6FE" w14:textId="77777777" w:rsidR="00D8335C" w:rsidRPr="003F17C7" w:rsidRDefault="00D8335C" w:rsidP="003F17C7">
            <w:pPr>
              <w:spacing w:after="0" w:line="240" w:lineRule="auto"/>
              <w:rPr>
                <w:rFonts w:ascii="Arial" w:eastAsia="Times New Roman" w:hAnsi="Arial" w:cs="Arial"/>
                <w:kern w:val="0"/>
                <w:sz w:val="5"/>
                <w:szCs w:val="20"/>
                <w:lang w:eastAsia="en-GB"/>
                <w14:ligatures w14:val="none"/>
              </w:rPr>
            </w:pPr>
          </w:p>
        </w:tc>
        <w:tc>
          <w:tcPr>
            <w:tcW w:w="360" w:type="dxa"/>
            <w:tcBorders>
              <w:bottom w:val="single" w:sz="8" w:space="0" w:color="F4F5FA"/>
            </w:tcBorders>
            <w:vAlign w:val="bottom"/>
          </w:tcPr>
          <w:p w14:paraId="02CFD006" w14:textId="77777777" w:rsidR="00D8335C" w:rsidRPr="003F17C7" w:rsidRDefault="00D8335C" w:rsidP="003F17C7">
            <w:pPr>
              <w:spacing w:after="0" w:line="240" w:lineRule="auto"/>
              <w:rPr>
                <w:rFonts w:ascii="Arial" w:eastAsia="Times New Roman" w:hAnsi="Arial" w:cs="Arial"/>
                <w:kern w:val="0"/>
                <w:sz w:val="5"/>
                <w:szCs w:val="20"/>
                <w:lang w:eastAsia="en-GB"/>
                <w14:ligatures w14:val="none"/>
              </w:rPr>
            </w:pPr>
          </w:p>
        </w:tc>
        <w:tc>
          <w:tcPr>
            <w:tcW w:w="3640" w:type="dxa"/>
            <w:tcBorders>
              <w:bottom w:val="single" w:sz="8" w:space="0" w:color="F4F5FA"/>
            </w:tcBorders>
            <w:vAlign w:val="bottom"/>
          </w:tcPr>
          <w:p w14:paraId="796C302C" w14:textId="77777777" w:rsidR="00D8335C" w:rsidRPr="003F17C7" w:rsidRDefault="00D8335C" w:rsidP="003F17C7">
            <w:pPr>
              <w:spacing w:after="0" w:line="240" w:lineRule="auto"/>
              <w:rPr>
                <w:rFonts w:ascii="Arial" w:eastAsia="Times New Roman" w:hAnsi="Arial" w:cs="Arial"/>
                <w:kern w:val="0"/>
                <w:sz w:val="5"/>
                <w:szCs w:val="20"/>
                <w:lang w:eastAsia="en-GB"/>
                <w14:ligatures w14:val="none"/>
              </w:rPr>
            </w:pPr>
          </w:p>
        </w:tc>
        <w:tc>
          <w:tcPr>
            <w:tcW w:w="100" w:type="dxa"/>
            <w:tcBorders>
              <w:bottom w:val="single" w:sz="8" w:space="0" w:color="F4F5FA"/>
            </w:tcBorders>
            <w:vAlign w:val="bottom"/>
          </w:tcPr>
          <w:p w14:paraId="4680F874" w14:textId="77777777" w:rsidR="00D8335C" w:rsidRPr="003F17C7" w:rsidRDefault="00D8335C" w:rsidP="003F17C7">
            <w:pPr>
              <w:spacing w:after="0" w:line="240" w:lineRule="auto"/>
              <w:rPr>
                <w:rFonts w:ascii="Arial" w:eastAsia="Times New Roman" w:hAnsi="Arial" w:cs="Arial"/>
                <w:kern w:val="0"/>
                <w:sz w:val="5"/>
                <w:szCs w:val="20"/>
                <w:lang w:eastAsia="en-GB"/>
                <w14:ligatures w14:val="none"/>
              </w:rPr>
            </w:pPr>
          </w:p>
        </w:tc>
        <w:tc>
          <w:tcPr>
            <w:tcW w:w="360" w:type="dxa"/>
            <w:tcBorders>
              <w:bottom w:val="single" w:sz="8" w:space="0" w:color="F4F5FA"/>
            </w:tcBorders>
            <w:vAlign w:val="bottom"/>
          </w:tcPr>
          <w:p w14:paraId="5CC85D45" w14:textId="77777777" w:rsidR="00D8335C" w:rsidRPr="003F17C7" w:rsidRDefault="00D8335C" w:rsidP="003F17C7">
            <w:pPr>
              <w:spacing w:after="0" w:line="240" w:lineRule="auto"/>
              <w:rPr>
                <w:rFonts w:ascii="Arial" w:eastAsia="Times New Roman" w:hAnsi="Arial" w:cs="Arial"/>
                <w:kern w:val="0"/>
                <w:sz w:val="5"/>
                <w:szCs w:val="20"/>
                <w:lang w:eastAsia="en-GB"/>
                <w14:ligatures w14:val="none"/>
              </w:rPr>
            </w:pPr>
          </w:p>
        </w:tc>
        <w:tc>
          <w:tcPr>
            <w:tcW w:w="3640" w:type="dxa"/>
            <w:tcBorders>
              <w:bottom w:val="single" w:sz="8" w:space="0" w:color="F4F5FA"/>
            </w:tcBorders>
            <w:vAlign w:val="bottom"/>
          </w:tcPr>
          <w:p w14:paraId="0DAF05D3" w14:textId="77777777" w:rsidR="00D8335C" w:rsidRPr="003F17C7" w:rsidRDefault="00D8335C" w:rsidP="003F17C7">
            <w:pPr>
              <w:spacing w:after="0" w:line="240" w:lineRule="auto"/>
              <w:rPr>
                <w:rFonts w:ascii="Arial" w:eastAsia="Times New Roman" w:hAnsi="Arial" w:cs="Arial"/>
                <w:kern w:val="0"/>
                <w:sz w:val="5"/>
                <w:szCs w:val="20"/>
                <w:lang w:eastAsia="en-GB"/>
                <w14:ligatures w14:val="none"/>
              </w:rPr>
            </w:pPr>
          </w:p>
        </w:tc>
        <w:tc>
          <w:tcPr>
            <w:tcW w:w="40" w:type="dxa"/>
            <w:tcBorders>
              <w:bottom w:val="single" w:sz="8" w:space="0" w:color="F4F5FA"/>
            </w:tcBorders>
            <w:vAlign w:val="bottom"/>
          </w:tcPr>
          <w:p w14:paraId="0E7F1665" w14:textId="77777777" w:rsidR="00D8335C" w:rsidRPr="003F17C7" w:rsidRDefault="00D8335C" w:rsidP="003F17C7">
            <w:pPr>
              <w:spacing w:after="0" w:line="240" w:lineRule="auto"/>
              <w:rPr>
                <w:rFonts w:ascii="Arial" w:eastAsia="Times New Roman" w:hAnsi="Arial" w:cs="Arial"/>
                <w:kern w:val="0"/>
                <w:sz w:val="5"/>
                <w:szCs w:val="20"/>
                <w:lang w:eastAsia="en-GB"/>
                <w14:ligatures w14:val="none"/>
              </w:rPr>
            </w:pPr>
          </w:p>
        </w:tc>
        <w:tc>
          <w:tcPr>
            <w:tcW w:w="80" w:type="dxa"/>
            <w:tcBorders>
              <w:bottom w:val="single" w:sz="8" w:space="0" w:color="F4F5FA"/>
            </w:tcBorders>
            <w:vAlign w:val="bottom"/>
          </w:tcPr>
          <w:p w14:paraId="3C8AD0A5" w14:textId="77777777" w:rsidR="00D8335C" w:rsidRPr="003F17C7" w:rsidRDefault="00D8335C" w:rsidP="003F17C7">
            <w:pPr>
              <w:spacing w:after="0" w:line="240" w:lineRule="auto"/>
              <w:rPr>
                <w:rFonts w:ascii="Arial" w:eastAsia="Times New Roman" w:hAnsi="Arial" w:cs="Arial"/>
                <w:kern w:val="0"/>
                <w:sz w:val="5"/>
                <w:szCs w:val="20"/>
                <w:lang w:eastAsia="en-GB"/>
                <w14:ligatures w14:val="none"/>
              </w:rPr>
            </w:pPr>
          </w:p>
        </w:tc>
        <w:tc>
          <w:tcPr>
            <w:tcW w:w="500" w:type="dxa"/>
            <w:tcBorders>
              <w:bottom w:val="single" w:sz="8" w:space="0" w:color="F4F5FA"/>
            </w:tcBorders>
            <w:vAlign w:val="bottom"/>
          </w:tcPr>
          <w:p w14:paraId="34732D5F" w14:textId="77777777" w:rsidR="00D8335C" w:rsidRPr="003F17C7" w:rsidRDefault="00D8335C" w:rsidP="003F17C7">
            <w:pPr>
              <w:spacing w:after="0" w:line="240" w:lineRule="auto"/>
              <w:rPr>
                <w:rFonts w:ascii="Arial" w:eastAsia="Times New Roman" w:hAnsi="Arial" w:cs="Arial"/>
                <w:kern w:val="0"/>
                <w:sz w:val="5"/>
                <w:szCs w:val="20"/>
                <w:lang w:eastAsia="en-GB"/>
                <w14:ligatures w14:val="none"/>
              </w:rPr>
            </w:pPr>
          </w:p>
        </w:tc>
        <w:tc>
          <w:tcPr>
            <w:tcW w:w="3420" w:type="dxa"/>
            <w:tcBorders>
              <w:bottom w:val="single" w:sz="8" w:space="0" w:color="F4F5FA"/>
            </w:tcBorders>
            <w:vAlign w:val="bottom"/>
          </w:tcPr>
          <w:p w14:paraId="41A070C6" w14:textId="77777777" w:rsidR="00D8335C" w:rsidRPr="003F17C7" w:rsidRDefault="00D8335C" w:rsidP="003F17C7">
            <w:pPr>
              <w:spacing w:after="0" w:line="240" w:lineRule="auto"/>
              <w:rPr>
                <w:rFonts w:ascii="Arial" w:eastAsia="Times New Roman" w:hAnsi="Arial" w:cs="Arial"/>
                <w:kern w:val="0"/>
                <w:sz w:val="5"/>
                <w:szCs w:val="20"/>
                <w:lang w:eastAsia="en-GB"/>
                <w14:ligatures w14:val="none"/>
              </w:rPr>
            </w:pPr>
          </w:p>
        </w:tc>
      </w:tr>
      <w:tr w:rsidR="00660417" w:rsidRPr="00132DB4" w14:paraId="051EFEF1" w14:textId="77777777" w:rsidTr="00660417">
        <w:trPr>
          <w:gridAfter w:val="1"/>
          <w:wAfter w:w="80" w:type="dxa"/>
          <w:trHeight w:val="404"/>
        </w:trPr>
        <w:tc>
          <w:tcPr>
            <w:tcW w:w="2140" w:type="dxa"/>
            <w:tcBorders>
              <w:right w:val="single" w:sz="8" w:space="0" w:color="F4F5FA"/>
            </w:tcBorders>
            <w:shd w:val="clear" w:color="auto" w:fill="F4F5FA"/>
            <w:vAlign w:val="bottom"/>
          </w:tcPr>
          <w:p w14:paraId="54614876" w14:textId="77777777" w:rsidR="00660417" w:rsidRPr="00132DB4" w:rsidRDefault="00660417" w:rsidP="003F17C7">
            <w:pPr>
              <w:spacing w:after="0" w:line="240" w:lineRule="auto"/>
              <w:jc w:val="center"/>
              <w:rPr>
                <w:rFonts w:ascii="Arial" w:eastAsia="Arial" w:hAnsi="Arial" w:cs="Arial"/>
                <w:b/>
                <w:kern w:val="0"/>
                <w:sz w:val="20"/>
                <w:szCs w:val="20"/>
                <w:lang w:eastAsia="en-GB"/>
                <w14:ligatures w14:val="none"/>
              </w:rPr>
            </w:pPr>
            <w:r w:rsidRPr="00132DB4">
              <w:rPr>
                <w:rFonts w:ascii="Arial" w:eastAsia="Arial" w:hAnsi="Arial" w:cs="Arial"/>
                <w:b/>
                <w:kern w:val="0"/>
                <w:sz w:val="20"/>
                <w:szCs w:val="20"/>
                <w:lang w:eastAsia="en-GB"/>
                <w14:ligatures w14:val="none"/>
              </w:rPr>
              <w:t>Attendees</w:t>
            </w:r>
          </w:p>
        </w:tc>
        <w:tc>
          <w:tcPr>
            <w:tcW w:w="40" w:type="dxa"/>
            <w:vAlign w:val="bottom"/>
          </w:tcPr>
          <w:p w14:paraId="3325AC36" w14:textId="77777777" w:rsidR="00660417" w:rsidRPr="003F17C7" w:rsidRDefault="00660417" w:rsidP="003F17C7">
            <w:pPr>
              <w:spacing w:after="0" w:line="240" w:lineRule="auto"/>
              <w:rPr>
                <w:rFonts w:ascii="Arial" w:eastAsia="Times New Roman" w:hAnsi="Arial" w:cs="Arial"/>
                <w:kern w:val="0"/>
                <w:szCs w:val="20"/>
                <w:lang w:eastAsia="en-GB"/>
                <w14:ligatures w14:val="none"/>
              </w:rPr>
            </w:pPr>
          </w:p>
        </w:tc>
        <w:tc>
          <w:tcPr>
            <w:tcW w:w="60" w:type="dxa"/>
            <w:tcBorders>
              <w:right w:val="single" w:sz="8" w:space="0" w:color="F4F5FA"/>
            </w:tcBorders>
            <w:vAlign w:val="bottom"/>
          </w:tcPr>
          <w:p w14:paraId="474C692F" w14:textId="77777777" w:rsidR="00660417" w:rsidRPr="003F17C7" w:rsidRDefault="00660417" w:rsidP="003F17C7">
            <w:pPr>
              <w:spacing w:after="0" w:line="240" w:lineRule="auto"/>
              <w:rPr>
                <w:rFonts w:ascii="Arial" w:eastAsia="Times New Roman" w:hAnsi="Arial" w:cs="Arial"/>
                <w:kern w:val="0"/>
                <w:szCs w:val="20"/>
                <w:lang w:eastAsia="en-GB"/>
                <w14:ligatures w14:val="none"/>
              </w:rPr>
            </w:pPr>
          </w:p>
        </w:tc>
        <w:tc>
          <w:tcPr>
            <w:tcW w:w="360" w:type="dxa"/>
            <w:shd w:val="clear" w:color="auto" w:fill="F4F5FA"/>
            <w:vAlign w:val="bottom"/>
          </w:tcPr>
          <w:p w14:paraId="596C1A8C" w14:textId="77777777" w:rsidR="00660417" w:rsidRPr="003F17C7" w:rsidRDefault="00660417" w:rsidP="003F17C7">
            <w:pPr>
              <w:spacing w:after="0" w:line="240" w:lineRule="auto"/>
              <w:rPr>
                <w:rFonts w:ascii="Arial" w:eastAsia="Wingdings" w:hAnsi="Arial" w:cs="Arial"/>
                <w:b/>
                <w:color w:val="731472"/>
                <w:kern w:val="0"/>
                <w:sz w:val="20"/>
                <w:szCs w:val="20"/>
                <w:lang w:eastAsia="en-GB"/>
                <w14:ligatures w14:val="none"/>
              </w:rPr>
            </w:pPr>
            <w:r w:rsidRPr="003F17C7">
              <w:rPr>
                <w:rFonts w:ascii="Arial" w:eastAsia="Wingdings" w:hAnsi="Arial" w:cs="Arial"/>
                <w:b/>
                <w:color w:val="731472"/>
                <w:kern w:val="0"/>
                <w:sz w:val="20"/>
                <w:szCs w:val="20"/>
                <w:lang w:eastAsia="en-GB"/>
                <w14:ligatures w14:val="none"/>
              </w:rPr>
              <w:t></w:t>
            </w:r>
          </w:p>
        </w:tc>
        <w:tc>
          <w:tcPr>
            <w:tcW w:w="7740" w:type="dxa"/>
            <w:gridSpan w:val="4"/>
            <w:tcBorders>
              <w:right w:val="single" w:sz="8" w:space="0" w:color="F4F5FA"/>
            </w:tcBorders>
            <w:shd w:val="clear" w:color="auto" w:fill="F4F5FA"/>
            <w:vAlign w:val="bottom"/>
          </w:tcPr>
          <w:p w14:paraId="7B4050A7" w14:textId="3042C496" w:rsidR="00660417" w:rsidRPr="003F17C7" w:rsidRDefault="00660417" w:rsidP="003F17C7">
            <w:pPr>
              <w:spacing w:after="0" w:line="240" w:lineRule="auto"/>
              <w:rPr>
                <w:rFonts w:ascii="Arial" w:eastAsia="Times New Roman" w:hAnsi="Arial" w:cs="Arial"/>
                <w:kern w:val="0"/>
                <w:szCs w:val="20"/>
                <w:lang w:eastAsia="en-GB"/>
                <w14:ligatures w14:val="none"/>
              </w:rPr>
            </w:pPr>
            <w:r>
              <w:rPr>
                <w:rFonts w:ascii="Arial" w:eastAsia="Arial" w:hAnsi="Arial" w:cs="Arial"/>
                <w:b/>
                <w:kern w:val="0"/>
                <w:sz w:val="20"/>
                <w:szCs w:val="20"/>
                <w:lang w:eastAsia="en-GB"/>
                <w14:ligatures w14:val="none"/>
              </w:rPr>
              <w:t xml:space="preserve">   The Department: </w:t>
            </w:r>
            <w:r w:rsidRPr="00132DB4">
              <w:rPr>
                <w:rFonts w:ascii="Arial" w:eastAsia="Arial" w:hAnsi="Arial" w:cs="Arial"/>
                <w:kern w:val="0"/>
                <w:sz w:val="20"/>
                <w:szCs w:val="20"/>
                <w:lang w:eastAsia="en-GB"/>
                <w14:ligatures w14:val="none"/>
              </w:rPr>
              <w:t xml:space="preserve">Assigned lead for </w:t>
            </w:r>
            <w:r>
              <w:rPr>
                <w:rFonts w:ascii="Arial" w:eastAsia="Arial" w:hAnsi="Arial" w:cs="Arial"/>
                <w:kern w:val="0"/>
                <w:sz w:val="20"/>
                <w:szCs w:val="20"/>
                <w:lang w:eastAsia="en-GB"/>
                <w14:ligatures w14:val="none"/>
              </w:rPr>
              <w:t>t</w:t>
            </w:r>
            <w:r w:rsidRPr="00132DB4">
              <w:rPr>
                <w:rFonts w:ascii="Arial" w:eastAsia="Arial" w:hAnsi="Arial" w:cs="Arial"/>
                <w:kern w:val="0"/>
                <w:sz w:val="20"/>
                <w:szCs w:val="20"/>
                <w:lang w:eastAsia="en-GB"/>
                <w14:ligatures w14:val="none"/>
              </w:rPr>
              <w:t>his project;</w:t>
            </w:r>
          </w:p>
        </w:tc>
        <w:tc>
          <w:tcPr>
            <w:tcW w:w="40" w:type="dxa"/>
            <w:shd w:val="clear" w:color="auto" w:fill="F4F5FA"/>
            <w:vAlign w:val="bottom"/>
          </w:tcPr>
          <w:p w14:paraId="6D62FFF1" w14:textId="77777777" w:rsidR="00660417" w:rsidRPr="003F17C7" w:rsidRDefault="00660417" w:rsidP="003F17C7">
            <w:pPr>
              <w:spacing w:after="0" w:line="240" w:lineRule="auto"/>
              <w:rPr>
                <w:rFonts w:ascii="Arial" w:eastAsia="Times New Roman" w:hAnsi="Arial" w:cs="Arial"/>
                <w:kern w:val="0"/>
                <w:szCs w:val="20"/>
                <w:lang w:eastAsia="en-GB"/>
                <w14:ligatures w14:val="none"/>
              </w:rPr>
            </w:pPr>
          </w:p>
        </w:tc>
        <w:tc>
          <w:tcPr>
            <w:tcW w:w="80" w:type="dxa"/>
            <w:shd w:val="clear" w:color="auto" w:fill="F4F5FA"/>
            <w:vAlign w:val="bottom"/>
          </w:tcPr>
          <w:p w14:paraId="0A01A256" w14:textId="77777777" w:rsidR="00660417" w:rsidRPr="003F17C7" w:rsidRDefault="00660417" w:rsidP="003F17C7">
            <w:pPr>
              <w:spacing w:after="0" w:line="240" w:lineRule="auto"/>
              <w:rPr>
                <w:rFonts w:ascii="Arial" w:eastAsia="Times New Roman" w:hAnsi="Arial" w:cs="Arial"/>
                <w:kern w:val="0"/>
                <w:szCs w:val="20"/>
                <w:lang w:eastAsia="en-GB"/>
                <w14:ligatures w14:val="none"/>
              </w:rPr>
            </w:pPr>
          </w:p>
        </w:tc>
        <w:tc>
          <w:tcPr>
            <w:tcW w:w="500" w:type="dxa"/>
            <w:shd w:val="clear" w:color="auto" w:fill="F4F5FA"/>
            <w:vAlign w:val="bottom"/>
          </w:tcPr>
          <w:p w14:paraId="7BBD725D" w14:textId="77777777" w:rsidR="00660417" w:rsidRPr="003F17C7" w:rsidRDefault="00660417" w:rsidP="003F17C7">
            <w:pPr>
              <w:spacing w:after="0" w:line="240" w:lineRule="auto"/>
              <w:rPr>
                <w:rFonts w:ascii="Arial" w:eastAsia="Times New Roman" w:hAnsi="Arial" w:cs="Arial"/>
                <w:kern w:val="0"/>
                <w:szCs w:val="20"/>
                <w:lang w:eastAsia="en-GB"/>
                <w14:ligatures w14:val="none"/>
              </w:rPr>
            </w:pPr>
          </w:p>
        </w:tc>
        <w:tc>
          <w:tcPr>
            <w:tcW w:w="3420" w:type="dxa"/>
            <w:shd w:val="clear" w:color="auto" w:fill="F4F5FA"/>
            <w:vAlign w:val="bottom"/>
          </w:tcPr>
          <w:p w14:paraId="2DD951AC" w14:textId="77777777" w:rsidR="00660417" w:rsidRPr="003F17C7" w:rsidRDefault="00660417" w:rsidP="003F17C7">
            <w:pPr>
              <w:spacing w:after="0" w:line="240" w:lineRule="auto"/>
              <w:rPr>
                <w:rFonts w:ascii="Arial" w:eastAsia="Times New Roman" w:hAnsi="Arial" w:cs="Arial"/>
                <w:kern w:val="0"/>
                <w:szCs w:val="20"/>
                <w:lang w:eastAsia="en-GB"/>
                <w14:ligatures w14:val="none"/>
              </w:rPr>
            </w:pPr>
          </w:p>
        </w:tc>
      </w:tr>
      <w:tr w:rsidR="00D8335C" w:rsidRPr="00132DB4" w14:paraId="035CF0B9" w14:textId="77777777" w:rsidTr="0011205B">
        <w:trPr>
          <w:gridAfter w:val="1"/>
          <w:wAfter w:w="80" w:type="dxa"/>
          <w:trHeight w:val="396"/>
        </w:trPr>
        <w:tc>
          <w:tcPr>
            <w:tcW w:w="2140" w:type="dxa"/>
            <w:tcBorders>
              <w:right w:val="single" w:sz="8" w:space="0" w:color="F4F5FA"/>
            </w:tcBorders>
            <w:shd w:val="clear" w:color="auto" w:fill="F4F5FA"/>
            <w:vAlign w:val="bottom"/>
          </w:tcPr>
          <w:p w14:paraId="112713A8" w14:textId="77777777" w:rsidR="00D8335C" w:rsidRPr="003F17C7" w:rsidRDefault="00D8335C" w:rsidP="003F17C7">
            <w:pPr>
              <w:spacing w:after="0" w:line="240" w:lineRule="auto"/>
              <w:rPr>
                <w:rFonts w:ascii="Arial" w:eastAsia="Times New Roman" w:hAnsi="Arial" w:cs="Arial"/>
                <w:kern w:val="0"/>
                <w:sz w:val="24"/>
                <w:szCs w:val="20"/>
                <w:lang w:eastAsia="en-GB"/>
                <w14:ligatures w14:val="none"/>
              </w:rPr>
            </w:pPr>
          </w:p>
        </w:tc>
        <w:tc>
          <w:tcPr>
            <w:tcW w:w="40" w:type="dxa"/>
            <w:vAlign w:val="bottom"/>
          </w:tcPr>
          <w:p w14:paraId="2329DF09" w14:textId="77777777" w:rsidR="00D8335C" w:rsidRPr="003F17C7" w:rsidRDefault="00D8335C" w:rsidP="003F17C7">
            <w:pPr>
              <w:spacing w:after="0" w:line="240" w:lineRule="auto"/>
              <w:rPr>
                <w:rFonts w:ascii="Arial" w:eastAsia="Times New Roman" w:hAnsi="Arial" w:cs="Arial"/>
                <w:kern w:val="0"/>
                <w:sz w:val="24"/>
                <w:szCs w:val="20"/>
                <w:lang w:eastAsia="en-GB"/>
                <w14:ligatures w14:val="none"/>
              </w:rPr>
            </w:pPr>
          </w:p>
        </w:tc>
        <w:tc>
          <w:tcPr>
            <w:tcW w:w="60" w:type="dxa"/>
            <w:tcBorders>
              <w:right w:val="single" w:sz="8" w:space="0" w:color="F4F5FA"/>
            </w:tcBorders>
            <w:vAlign w:val="bottom"/>
          </w:tcPr>
          <w:p w14:paraId="185E2F4B" w14:textId="77777777" w:rsidR="00D8335C" w:rsidRPr="003F17C7" w:rsidRDefault="00D8335C" w:rsidP="003F17C7">
            <w:pPr>
              <w:spacing w:after="0" w:line="240" w:lineRule="auto"/>
              <w:rPr>
                <w:rFonts w:ascii="Arial" w:eastAsia="Times New Roman" w:hAnsi="Arial" w:cs="Arial"/>
                <w:kern w:val="0"/>
                <w:sz w:val="24"/>
                <w:szCs w:val="20"/>
                <w:lang w:eastAsia="en-GB"/>
                <w14:ligatures w14:val="none"/>
              </w:rPr>
            </w:pPr>
          </w:p>
        </w:tc>
        <w:tc>
          <w:tcPr>
            <w:tcW w:w="360" w:type="dxa"/>
            <w:shd w:val="clear" w:color="auto" w:fill="F4F5FA"/>
            <w:vAlign w:val="bottom"/>
          </w:tcPr>
          <w:p w14:paraId="70490D9C" w14:textId="77777777" w:rsidR="00D8335C" w:rsidRPr="003F17C7" w:rsidRDefault="00D8335C" w:rsidP="003F17C7">
            <w:pPr>
              <w:spacing w:after="0" w:line="240" w:lineRule="auto"/>
              <w:rPr>
                <w:rFonts w:ascii="Arial" w:eastAsia="Wingdings" w:hAnsi="Arial" w:cs="Arial"/>
                <w:b/>
                <w:color w:val="731472"/>
                <w:kern w:val="0"/>
                <w:sz w:val="20"/>
                <w:szCs w:val="20"/>
                <w:lang w:eastAsia="en-GB"/>
                <w14:ligatures w14:val="none"/>
              </w:rPr>
            </w:pPr>
            <w:r w:rsidRPr="003F17C7">
              <w:rPr>
                <w:rFonts w:ascii="Arial" w:eastAsia="Wingdings" w:hAnsi="Arial" w:cs="Arial"/>
                <w:b/>
                <w:color w:val="731472"/>
                <w:kern w:val="0"/>
                <w:sz w:val="20"/>
                <w:szCs w:val="20"/>
                <w:lang w:eastAsia="en-GB"/>
                <w14:ligatures w14:val="none"/>
              </w:rPr>
              <w:t></w:t>
            </w:r>
          </w:p>
        </w:tc>
        <w:tc>
          <w:tcPr>
            <w:tcW w:w="8360" w:type="dxa"/>
            <w:gridSpan w:val="7"/>
            <w:shd w:val="clear" w:color="auto" w:fill="F4F5FA"/>
            <w:vAlign w:val="bottom"/>
          </w:tcPr>
          <w:p w14:paraId="23E9ED2C" w14:textId="222E9A4F" w:rsidR="00575742" w:rsidRPr="00132DB4" w:rsidRDefault="00575742" w:rsidP="003F17C7">
            <w:pPr>
              <w:spacing w:after="0" w:line="240" w:lineRule="auto"/>
              <w:ind w:left="200"/>
              <w:rPr>
                <w:rFonts w:ascii="Arial" w:eastAsia="Arial" w:hAnsi="Arial" w:cs="Arial"/>
                <w:b/>
                <w:kern w:val="0"/>
                <w:sz w:val="20"/>
                <w:szCs w:val="20"/>
                <w:lang w:eastAsia="en-GB"/>
                <w14:ligatures w14:val="none"/>
              </w:rPr>
            </w:pPr>
          </w:p>
          <w:p w14:paraId="3D9C10CF" w14:textId="055734BF" w:rsidR="00D8335C" w:rsidRPr="00132DB4" w:rsidRDefault="00D8335C" w:rsidP="003F17C7">
            <w:pPr>
              <w:spacing w:after="0" w:line="240" w:lineRule="auto"/>
              <w:ind w:left="200"/>
              <w:rPr>
                <w:rFonts w:ascii="Arial" w:eastAsia="Arial" w:hAnsi="Arial" w:cs="Arial"/>
                <w:kern w:val="0"/>
                <w:sz w:val="20"/>
                <w:szCs w:val="20"/>
                <w:lang w:eastAsia="en-GB"/>
                <w14:ligatures w14:val="none"/>
              </w:rPr>
            </w:pPr>
            <w:r w:rsidRPr="00132DB4">
              <w:rPr>
                <w:rFonts w:ascii="Arial" w:eastAsia="Arial" w:hAnsi="Arial" w:cs="Arial"/>
                <w:b/>
                <w:kern w:val="0"/>
                <w:sz w:val="20"/>
                <w:szCs w:val="20"/>
                <w:lang w:eastAsia="en-GB"/>
                <w14:ligatures w14:val="none"/>
              </w:rPr>
              <w:t>Applicant:</w:t>
            </w:r>
            <w:r w:rsidRPr="00132DB4">
              <w:rPr>
                <w:rFonts w:ascii="Arial" w:eastAsia="Arial" w:hAnsi="Arial" w:cs="Arial"/>
                <w:kern w:val="0"/>
                <w:sz w:val="20"/>
                <w:szCs w:val="20"/>
                <w:lang w:eastAsia="en-GB"/>
                <w14:ligatures w14:val="none"/>
              </w:rPr>
              <w:t xml:space="preserve"> Project Manager</w:t>
            </w:r>
            <w:r w:rsidR="00851B30">
              <w:rPr>
                <w:rFonts w:ascii="Arial" w:eastAsia="Arial" w:hAnsi="Arial" w:cs="Arial"/>
                <w:kern w:val="0"/>
                <w:sz w:val="20"/>
                <w:szCs w:val="20"/>
                <w:lang w:eastAsia="en-GB"/>
                <w14:ligatures w14:val="none"/>
              </w:rPr>
              <w:t>/</w:t>
            </w:r>
            <w:r w:rsidRPr="00132DB4">
              <w:rPr>
                <w:rFonts w:ascii="Arial" w:eastAsia="Arial" w:hAnsi="Arial" w:cs="Arial"/>
                <w:kern w:val="0"/>
                <w:sz w:val="20"/>
                <w:szCs w:val="20"/>
                <w:lang w:eastAsia="en-GB"/>
                <w14:ligatures w14:val="none"/>
              </w:rPr>
              <w:t>Director; Project Sponsor; Subject experts from project team;</w:t>
            </w:r>
          </w:p>
        </w:tc>
        <w:tc>
          <w:tcPr>
            <w:tcW w:w="3420" w:type="dxa"/>
            <w:shd w:val="clear" w:color="auto" w:fill="F4F5FA"/>
            <w:vAlign w:val="bottom"/>
          </w:tcPr>
          <w:p w14:paraId="273DA7D9" w14:textId="77777777" w:rsidR="00D8335C" w:rsidRPr="003F17C7" w:rsidRDefault="00D8335C" w:rsidP="003F17C7">
            <w:pPr>
              <w:spacing w:after="0" w:line="240" w:lineRule="auto"/>
              <w:rPr>
                <w:rFonts w:ascii="Arial" w:eastAsia="Times New Roman" w:hAnsi="Arial" w:cs="Arial"/>
                <w:kern w:val="0"/>
                <w:sz w:val="24"/>
                <w:szCs w:val="20"/>
                <w:lang w:eastAsia="en-GB"/>
                <w14:ligatures w14:val="none"/>
              </w:rPr>
            </w:pPr>
          </w:p>
        </w:tc>
      </w:tr>
      <w:tr w:rsidR="00D8335C" w:rsidRPr="00132DB4" w14:paraId="424FBF57" w14:textId="77777777" w:rsidTr="0011205B">
        <w:trPr>
          <w:gridAfter w:val="1"/>
          <w:wAfter w:w="80" w:type="dxa"/>
          <w:trHeight w:val="396"/>
        </w:trPr>
        <w:tc>
          <w:tcPr>
            <w:tcW w:w="2140" w:type="dxa"/>
            <w:tcBorders>
              <w:right w:val="single" w:sz="8" w:space="0" w:color="F4F5FA"/>
            </w:tcBorders>
            <w:shd w:val="clear" w:color="auto" w:fill="F4F5FA"/>
            <w:vAlign w:val="bottom"/>
          </w:tcPr>
          <w:p w14:paraId="1F8BA839" w14:textId="77777777" w:rsidR="00D8335C" w:rsidRPr="003F17C7" w:rsidRDefault="00D8335C" w:rsidP="003F17C7">
            <w:pPr>
              <w:spacing w:after="0" w:line="240" w:lineRule="auto"/>
              <w:rPr>
                <w:rFonts w:ascii="Arial" w:eastAsia="Times New Roman" w:hAnsi="Arial" w:cs="Arial"/>
                <w:kern w:val="0"/>
                <w:sz w:val="24"/>
                <w:szCs w:val="20"/>
                <w:lang w:eastAsia="en-GB"/>
                <w14:ligatures w14:val="none"/>
              </w:rPr>
            </w:pPr>
          </w:p>
        </w:tc>
        <w:tc>
          <w:tcPr>
            <w:tcW w:w="40" w:type="dxa"/>
            <w:vAlign w:val="bottom"/>
          </w:tcPr>
          <w:p w14:paraId="4BC16354" w14:textId="77777777" w:rsidR="00D8335C" w:rsidRPr="003F17C7" w:rsidRDefault="00D8335C" w:rsidP="003F17C7">
            <w:pPr>
              <w:spacing w:after="0" w:line="240" w:lineRule="auto"/>
              <w:rPr>
                <w:rFonts w:ascii="Arial" w:eastAsia="Times New Roman" w:hAnsi="Arial" w:cs="Arial"/>
                <w:kern w:val="0"/>
                <w:sz w:val="24"/>
                <w:szCs w:val="20"/>
                <w:lang w:eastAsia="en-GB"/>
                <w14:ligatures w14:val="none"/>
              </w:rPr>
            </w:pPr>
          </w:p>
        </w:tc>
        <w:tc>
          <w:tcPr>
            <w:tcW w:w="60" w:type="dxa"/>
            <w:tcBorders>
              <w:right w:val="single" w:sz="8" w:space="0" w:color="F4F5FA"/>
            </w:tcBorders>
            <w:vAlign w:val="bottom"/>
          </w:tcPr>
          <w:p w14:paraId="550C7870" w14:textId="77777777" w:rsidR="00D8335C" w:rsidRPr="003F17C7" w:rsidRDefault="00D8335C" w:rsidP="003F17C7">
            <w:pPr>
              <w:spacing w:after="0" w:line="240" w:lineRule="auto"/>
              <w:rPr>
                <w:rFonts w:ascii="Arial" w:eastAsia="Times New Roman" w:hAnsi="Arial" w:cs="Arial"/>
                <w:kern w:val="0"/>
                <w:sz w:val="24"/>
                <w:szCs w:val="20"/>
                <w:lang w:eastAsia="en-GB"/>
                <w14:ligatures w14:val="none"/>
              </w:rPr>
            </w:pPr>
          </w:p>
        </w:tc>
        <w:tc>
          <w:tcPr>
            <w:tcW w:w="360" w:type="dxa"/>
            <w:shd w:val="clear" w:color="auto" w:fill="F4F5FA"/>
            <w:vAlign w:val="bottom"/>
          </w:tcPr>
          <w:p w14:paraId="5A75423E" w14:textId="77777777" w:rsidR="00D8335C" w:rsidRPr="003F17C7" w:rsidRDefault="00D8335C" w:rsidP="003F17C7">
            <w:pPr>
              <w:spacing w:after="0" w:line="240" w:lineRule="auto"/>
              <w:rPr>
                <w:rFonts w:ascii="Arial" w:eastAsia="Wingdings" w:hAnsi="Arial" w:cs="Arial"/>
                <w:b/>
                <w:color w:val="731472"/>
                <w:kern w:val="0"/>
                <w:sz w:val="20"/>
                <w:szCs w:val="20"/>
                <w:lang w:eastAsia="en-GB"/>
                <w14:ligatures w14:val="none"/>
              </w:rPr>
            </w:pPr>
            <w:r w:rsidRPr="003F17C7">
              <w:rPr>
                <w:rFonts w:ascii="Arial" w:eastAsia="Wingdings" w:hAnsi="Arial" w:cs="Arial"/>
                <w:b/>
                <w:color w:val="731472"/>
                <w:kern w:val="0"/>
                <w:sz w:val="20"/>
                <w:szCs w:val="20"/>
                <w:lang w:eastAsia="en-GB"/>
                <w14:ligatures w14:val="none"/>
              </w:rPr>
              <w:t></w:t>
            </w:r>
          </w:p>
        </w:tc>
        <w:tc>
          <w:tcPr>
            <w:tcW w:w="7740" w:type="dxa"/>
            <w:gridSpan w:val="4"/>
            <w:tcBorders>
              <w:right w:val="single" w:sz="8" w:space="0" w:color="F4F5FA"/>
            </w:tcBorders>
            <w:shd w:val="clear" w:color="auto" w:fill="F4F5FA"/>
            <w:vAlign w:val="bottom"/>
          </w:tcPr>
          <w:p w14:paraId="5F7B3165" w14:textId="7E654171" w:rsidR="00D8335C" w:rsidRPr="00132DB4" w:rsidRDefault="00D8335C" w:rsidP="003F17C7">
            <w:pPr>
              <w:spacing w:after="0" w:line="240" w:lineRule="auto"/>
              <w:ind w:left="200"/>
              <w:rPr>
                <w:rFonts w:ascii="Arial" w:eastAsia="Arial" w:hAnsi="Arial" w:cs="Arial"/>
                <w:kern w:val="0"/>
                <w:sz w:val="20"/>
                <w:szCs w:val="20"/>
                <w:lang w:eastAsia="en-GB"/>
                <w14:ligatures w14:val="none"/>
              </w:rPr>
            </w:pPr>
            <w:r w:rsidRPr="00132DB4">
              <w:rPr>
                <w:rFonts w:ascii="Arial" w:eastAsia="Arial" w:hAnsi="Arial" w:cs="Arial"/>
                <w:b/>
                <w:kern w:val="0"/>
                <w:sz w:val="20"/>
                <w:szCs w:val="20"/>
                <w:lang w:eastAsia="en-GB"/>
                <w14:ligatures w14:val="none"/>
              </w:rPr>
              <w:t>NoBo</w:t>
            </w:r>
            <w:r w:rsidR="00851B30">
              <w:rPr>
                <w:rFonts w:ascii="Arial" w:eastAsia="Arial" w:hAnsi="Arial" w:cs="Arial"/>
                <w:b/>
                <w:kern w:val="0"/>
                <w:sz w:val="20"/>
                <w:szCs w:val="20"/>
                <w:lang w:eastAsia="en-GB"/>
                <w14:ligatures w14:val="none"/>
              </w:rPr>
              <w:t>/</w:t>
            </w:r>
            <w:r w:rsidRPr="00132DB4">
              <w:rPr>
                <w:rFonts w:ascii="Arial" w:eastAsia="Arial" w:hAnsi="Arial" w:cs="Arial"/>
                <w:b/>
                <w:kern w:val="0"/>
                <w:sz w:val="20"/>
                <w:szCs w:val="20"/>
                <w:lang w:eastAsia="en-GB"/>
                <w14:ligatures w14:val="none"/>
              </w:rPr>
              <w:t>DeBo:</w:t>
            </w:r>
            <w:r w:rsidRPr="00132DB4">
              <w:rPr>
                <w:rFonts w:ascii="Arial" w:eastAsia="Arial" w:hAnsi="Arial" w:cs="Arial"/>
                <w:kern w:val="0"/>
                <w:sz w:val="20"/>
                <w:szCs w:val="20"/>
                <w:lang w:eastAsia="en-GB"/>
                <w14:ligatures w14:val="none"/>
              </w:rPr>
              <w:t xml:space="preserve"> Optional, but recommended</w:t>
            </w:r>
          </w:p>
        </w:tc>
        <w:tc>
          <w:tcPr>
            <w:tcW w:w="40" w:type="dxa"/>
            <w:shd w:val="clear" w:color="auto" w:fill="F4F5FA"/>
            <w:vAlign w:val="bottom"/>
          </w:tcPr>
          <w:p w14:paraId="1422C69C" w14:textId="77777777" w:rsidR="00D8335C" w:rsidRPr="003F17C7" w:rsidRDefault="00D8335C" w:rsidP="003F17C7">
            <w:pPr>
              <w:spacing w:after="0" w:line="240" w:lineRule="auto"/>
              <w:rPr>
                <w:rFonts w:ascii="Arial" w:eastAsia="Times New Roman" w:hAnsi="Arial" w:cs="Arial"/>
                <w:kern w:val="0"/>
                <w:sz w:val="24"/>
                <w:szCs w:val="20"/>
                <w:lang w:eastAsia="en-GB"/>
                <w14:ligatures w14:val="none"/>
              </w:rPr>
            </w:pPr>
          </w:p>
        </w:tc>
        <w:tc>
          <w:tcPr>
            <w:tcW w:w="80" w:type="dxa"/>
            <w:shd w:val="clear" w:color="auto" w:fill="F4F5FA"/>
            <w:vAlign w:val="bottom"/>
          </w:tcPr>
          <w:p w14:paraId="152A1D20" w14:textId="77777777" w:rsidR="00D8335C" w:rsidRPr="003F17C7" w:rsidRDefault="00D8335C" w:rsidP="003F17C7">
            <w:pPr>
              <w:spacing w:after="0" w:line="240" w:lineRule="auto"/>
              <w:rPr>
                <w:rFonts w:ascii="Arial" w:eastAsia="Times New Roman" w:hAnsi="Arial" w:cs="Arial"/>
                <w:kern w:val="0"/>
                <w:sz w:val="24"/>
                <w:szCs w:val="20"/>
                <w:lang w:eastAsia="en-GB"/>
                <w14:ligatures w14:val="none"/>
              </w:rPr>
            </w:pPr>
          </w:p>
        </w:tc>
        <w:tc>
          <w:tcPr>
            <w:tcW w:w="500" w:type="dxa"/>
            <w:shd w:val="clear" w:color="auto" w:fill="F4F5FA"/>
            <w:vAlign w:val="bottom"/>
          </w:tcPr>
          <w:p w14:paraId="0BAC0EEC" w14:textId="77777777" w:rsidR="00D8335C" w:rsidRPr="003F17C7" w:rsidRDefault="00D8335C" w:rsidP="003F17C7">
            <w:pPr>
              <w:spacing w:after="0" w:line="240" w:lineRule="auto"/>
              <w:rPr>
                <w:rFonts w:ascii="Arial" w:eastAsia="Times New Roman" w:hAnsi="Arial" w:cs="Arial"/>
                <w:kern w:val="0"/>
                <w:sz w:val="24"/>
                <w:szCs w:val="20"/>
                <w:lang w:eastAsia="en-GB"/>
                <w14:ligatures w14:val="none"/>
              </w:rPr>
            </w:pPr>
          </w:p>
        </w:tc>
        <w:tc>
          <w:tcPr>
            <w:tcW w:w="3420" w:type="dxa"/>
            <w:shd w:val="clear" w:color="auto" w:fill="F4F5FA"/>
            <w:vAlign w:val="bottom"/>
          </w:tcPr>
          <w:p w14:paraId="62C53359" w14:textId="77777777" w:rsidR="00D8335C" w:rsidRPr="003F17C7" w:rsidRDefault="00D8335C" w:rsidP="003F17C7">
            <w:pPr>
              <w:spacing w:after="0" w:line="240" w:lineRule="auto"/>
              <w:rPr>
                <w:rFonts w:ascii="Arial" w:eastAsia="Times New Roman" w:hAnsi="Arial" w:cs="Arial"/>
                <w:kern w:val="0"/>
                <w:sz w:val="24"/>
                <w:szCs w:val="20"/>
                <w:lang w:eastAsia="en-GB"/>
                <w14:ligatures w14:val="none"/>
              </w:rPr>
            </w:pPr>
          </w:p>
        </w:tc>
      </w:tr>
      <w:tr w:rsidR="00D8335C" w:rsidRPr="00132DB4" w14:paraId="7BBC0090" w14:textId="77777777" w:rsidTr="0011205B">
        <w:trPr>
          <w:gridAfter w:val="1"/>
          <w:wAfter w:w="80" w:type="dxa"/>
          <w:trHeight w:val="172"/>
        </w:trPr>
        <w:tc>
          <w:tcPr>
            <w:tcW w:w="2140" w:type="dxa"/>
            <w:tcBorders>
              <w:bottom w:val="single" w:sz="8" w:space="0" w:color="F4F5FA"/>
              <w:right w:val="single" w:sz="8" w:space="0" w:color="F4F5FA"/>
            </w:tcBorders>
            <w:shd w:val="clear" w:color="auto" w:fill="F4F5FA"/>
            <w:vAlign w:val="bottom"/>
          </w:tcPr>
          <w:p w14:paraId="086C3690" w14:textId="77777777" w:rsidR="00D8335C" w:rsidRPr="003F17C7" w:rsidRDefault="00D8335C" w:rsidP="003F17C7">
            <w:pPr>
              <w:spacing w:after="0" w:line="240" w:lineRule="auto"/>
              <w:rPr>
                <w:rFonts w:ascii="Arial" w:eastAsia="Times New Roman" w:hAnsi="Arial" w:cs="Arial"/>
                <w:kern w:val="0"/>
                <w:sz w:val="14"/>
                <w:szCs w:val="20"/>
                <w:lang w:eastAsia="en-GB"/>
                <w14:ligatures w14:val="none"/>
              </w:rPr>
            </w:pPr>
          </w:p>
        </w:tc>
        <w:tc>
          <w:tcPr>
            <w:tcW w:w="100" w:type="dxa"/>
            <w:gridSpan w:val="2"/>
            <w:tcBorders>
              <w:bottom w:val="single" w:sz="8" w:space="0" w:color="F4F5FA"/>
              <w:right w:val="single" w:sz="8" w:space="0" w:color="F4F5FA"/>
            </w:tcBorders>
            <w:vAlign w:val="bottom"/>
          </w:tcPr>
          <w:p w14:paraId="3A75F081" w14:textId="77777777" w:rsidR="00D8335C" w:rsidRPr="003F17C7" w:rsidRDefault="00D8335C" w:rsidP="003F17C7">
            <w:pPr>
              <w:spacing w:after="0" w:line="240" w:lineRule="auto"/>
              <w:rPr>
                <w:rFonts w:ascii="Arial" w:eastAsia="Times New Roman" w:hAnsi="Arial" w:cs="Arial"/>
                <w:kern w:val="0"/>
                <w:sz w:val="14"/>
                <w:szCs w:val="20"/>
                <w:lang w:eastAsia="en-GB"/>
                <w14:ligatures w14:val="none"/>
              </w:rPr>
            </w:pPr>
          </w:p>
        </w:tc>
        <w:tc>
          <w:tcPr>
            <w:tcW w:w="360" w:type="dxa"/>
            <w:tcBorders>
              <w:bottom w:val="single" w:sz="8" w:space="0" w:color="F4F5FA"/>
            </w:tcBorders>
            <w:shd w:val="clear" w:color="auto" w:fill="F4F5FA"/>
            <w:vAlign w:val="bottom"/>
          </w:tcPr>
          <w:p w14:paraId="5998558F" w14:textId="77777777" w:rsidR="00D8335C" w:rsidRPr="003F17C7" w:rsidRDefault="00D8335C" w:rsidP="003F17C7">
            <w:pPr>
              <w:spacing w:after="0" w:line="240" w:lineRule="auto"/>
              <w:rPr>
                <w:rFonts w:ascii="Arial" w:eastAsia="Times New Roman" w:hAnsi="Arial" w:cs="Arial"/>
                <w:kern w:val="0"/>
                <w:sz w:val="14"/>
                <w:szCs w:val="20"/>
                <w:lang w:eastAsia="en-GB"/>
                <w14:ligatures w14:val="none"/>
              </w:rPr>
            </w:pPr>
          </w:p>
        </w:tc>
        <w:tc>
          <w:tcPr>
            <w:tcW w:w="3640" w:type="dxa"/>
            <w:tcBorders>
              <w:bottom w:val="single" w:sz="8" w:space="0" w:color="F4F5FA"/>
              <w:right w:val="single" w:sz="8" w:space="0" w:color="F4F5FA"/>
            </w:tcBorders>
            <w:shd w:val="clear" w:color="auto" w:fill="F4F5FA"/>
            <w:vAlign w:val="bottom"/>
          </w:tcPr>
          <w:p w14:paraId="441740D7" w14:textId="77777777" w:rsidR="00D8335C" w:rsidRPr="003F17C7" w:rsidRDefault="00D8335C" w:rsidP="003F17C7">
            <w:pPr>
              <w:spacing w:after="0" w:line="240" w:lineRule="auto"/>
              <w:rPr>
                <w:rFonts w:ascii="Arial" w:eastAsia="Times New Roman" w:hAnsi="Arial" w:cs="Arial"/>
                <w:kern w:val="0"/>
                <w:sz w:val="14"/>
                <w:szCs w:val="20"/>
                <w:lang w:eastAsia="en-GB"/>
                <w14:ligatures w14:val="none"/>
              </w:rPr>
            </w:pPr>
          </w:p>
        </w:tc>
        <w:tc>
          <w:tcPr>
            <w:tcW w:w="100" w:type="dxa"/>
            <w:tcBorders>
              <w:bottom w:val="single" w:sz="8" w:space="0" w:color="F4F5FA"/>
              <w:right w:val="single" w:sz="8" w:space="0" w:color="F4F5FA"/>
            </w:tcBorders>
            <w:shd w:val="clear" w:color="auto" w:fill="F4F5FA"/>
            <w:vAlign w:val="bottom"/>
          </w:tcPr>
          <w:p w14:paraId="4B1F558A" w14:textId="77777777" w:rsidR="00D8335C" w:rsidRPr="003F17C7" w:rsidRDefault="00D8335C" w:rsidP="003F17C7">
            <w:pPr>
              <w:spacing w:after="0" w:line="240" w:lineRule="auto"/>
              <w:rPr>
                <w:rFonts w:ascii="Arial" w:eastAsia="Times New Roman" w:hAnsi="Arial" w:cs="Arial"/>
                <w:kern w:val="0"/>
                <w:sz w:val="14"/>
                <w:szCs w:val="20"/>
                <w:lang w:eastAsia="en-GB"/>
                <w14:ligatures w14:val="none"/>
              </w:rPr>
            </w:pPr>
          </w:p>
        </w:tc>
        <w:tc>
          <w:tcPr>
            <w:tcW w:w="360" w:type="dxa"/>
            <w:tcBorders>
              <w:bottom w:val="single" w:sz="8" w:space="0" w:color="F4F5FA"/>
            </w:tcBorders>
            <w:shd w:val="clear" w:color="auto" w:fill="F4F5FA"/>
            <w:vAlign w:val="bottom"/>
          </w:tcPr>
          <w:p w14:paraId="0C217C62" w14:textId="77777777" w:rsidR="00D8335C" w:rsidRPr="003F17C7" w:rsidRDefault="00D8335C" w:rsidP="003F17C7">
            <w:pPr>
              <w:spacing w:after="0" w:line="240" w:lineRule="auto"/>
              <w:rPr>
                <w:rFonts w:ascii="Arial" w:eastAsia="Times New Roman" w:hAnsi="Arial" w:cs="Arial"/>
                <w:kern w:val="0"/>
                <w:sz w:val="14"/>
                <w:szCs w:val="20"/>
                <w:lang w:eastAsia="en-GB"/>
                <w14:ligatures w14:val="none"/>
              </w:rPr>
            </w:pPr>
          </w:p>
        </w:tc>
        <w:tc>
          <w:tcPr>
            <w:tcW w:w="3640" w:type="dxa"/>
            <w:tcBorders>
              <w:bottom w:val="single" w:sz="8" w:space="0" w:color="F4F5FA"/>
              <w:right w:val="single" w:sz="8" w:space="0" w:color="F4F5FA"/>
            </w:tcBorders>
            <w:shd w:val="clear" w:color="auto" w:fill="F4F5FA"/>
            <w:vAlign w:val="bottom"/>
          </w:tcPr>
          <w:p w14:paraId="7BAD68A1" w14:textId="77777777" w:rsidR="00D8335C" w:rsidRPr="003F17C7" w:rsidRDefault="00D8335C" w:rsidP="003F17C7">
            <w:pPr>
              <w:spacing w:after="0" w:line="240" w:lineRule="auto"/>
              <w:rPr>
                <w:rFonts w:ascii="Arial" w:eastAsia="Times New Roman" w:hAnsi="Arial" w:cs="Arial"/>
                <w:kern w:val="0"/>
                <w:sz w:val="14"/>
                <w:szCs w:val="20"/>
                <w:lang w:eastAsia="en-GB"/>
                <w14:ligatures w14:val="none"/>
              </w:rPr>
            </w:pPr>
          </w:p>
        </w:tc>
        <w:tc>
          <w:tcPr>
            <w:tcW w:w="40" w:type="dxa"/>
            <w:tcBorders>
              <w:bottom w:val="single" w:sz="8" w:space="0" w:color="F4F5FA"/>
            </w:tcBorders>
            <w:shd w:val="clear" w:color="auto" w:fill="F4F5FA"/>
            <w:vAlign w:val="bottom"/>
          </w:tcPr>
          <w:p w14:paraId="4693EF0F" w14:textId="77777777" w:rsidR="00D8335C" w:rsidRPr="003F17C7" w:rsidRDefault="00D8335C" w:rsidP="003F17C7">
            <w:pPr>
              <w:spacing w:after="0" w:line="240" w:lineRule="auto"/>
              <w:rPr>
                <w:rFonts w:ascii="Arial" w:eastAsia="Times New Roman" w:hAnsi="Arial" w:cs="Arial"/>
                <w:kern w:val="0"/>
                <w:sz w:val="14"/>
                <w:szCs w:val="20"/>
                <w:lang w:eastAsia="en-GB"/>
                <w14:ligatures w14:val="none"/>
              </w:rPr>
            </w:pPr>
          </w:p>
        </w:tc>
        <w:tc>
          <w:tcPr>
            <w:tcW w:w="80" w:type="dxa"/>
            <w:tcBorders>
              <w:bottom w:val="single" w:sz="8" w:space="0" w:color="F4F5FA"/>
            </w:tcBorders>
            <w:shd w:val="clear" w:color="auto" w:fill="F4F5FA"/>
            <w:vAlign w:val="bottom"/>
          </w:tcPr>
          <w:p w14:paraId="3446F4FB" w14:textId="77777777" w:rsidR="00D8335C" w:rsidRPr="003F17C7" w:rsidRDefault="00D8335C" w:rsidP="003F17C7">
            <w:pPr>
              <w:spacing w:after="0" w:line="240" w:lineRule="auto"/>
              <w:rPr>
                <w:rFonts w:ascii="Arial" w:eastAsia="Times New Roman" w:hAnsi="Arial" w:cs="Arial"/>
                <w:kern w:val="0"/>
                <w:sz w:val="14"/>
                <w:szCs w:val="20"/>
                <w:lang w:eastAsia="en-GB"/>
                <w14:ligatures w14:val="none"/>
              </w:rPr>
            </w:pPr>
          </w:p>
        </w:tc>
        <w:tc>
          <w:tcPr>
            <w:tcW w:w="500" w:type="dxa"/>
            <w:tcBorders>
              <w:bottom w:val="single" w:sz="8" w:space="0" w:color="F4F5FA"/>
            </w:tcBorders>
            <w:shd w:val="clear" w:color="auto" w:fill="F4F5FA"/>
            <w:vAlign w:val="bottom"/>
          </w:tcPr>
          <w:p w14:paraId="2131158E" w14:textId="77777777" w:rsidR="00D8335C" w:rsidRPr="003F17C7" w:rsidRDefault="00D8335C" w:rsidP="003F17C7">
            <w:pPr>
              <w:spacing w:after="0" w:line="240" w:lineRule="auto"/>
              <w:rPr>
                <w:rFonts w:ascii="Arial" w:eastAsia="Times New Roman" w:hAnsi="Arial" w:cs="Arial"/>
                <w:kern w:val="0"/>
                <w:sz w:val="14"/>
                <w:szCs w:val="20"/>
                <w:lang w:eastAsia="en-GB"/>
                <w14:ligatures w14:val="none"/>
              </w:rPr>
            </w:pPr>
          </w:p>
        </w:tc>
        <w:tc>
          <w:tcPr>
            <w:tcW w:w="3420" w:type="dxa"/>
            <w:tcBorders>
              <w:bottom w:val="single" w:sz="8" w:space="0" w:color="F4F5FA"/>
            </w:tcBorders>
            <w:shd w:val="clear" w:color="auto" w:fill="F4F5FA"/>
            <w:vAlign w:val="bottom"/>
          </w:tcPr>
          <w:p w14:paraId="7314B04A" w14:textId="77777777" w:rsidR="00D8335C" w:rsidRPr="003F17C7" w:rsidRDefault="00D8335C" w:rsidP="003F17C7">
            <w:pPr>
              <w:spacing w:after="0" w:line="240" w:lineRule="auto"/>
              <w:rPr>
                <w:rFonts w:ascii="Arial" w:eastAsia="Times New Roman" w:hAnsi="Arial" w:cs="Arial"/>
                <w:kern w:val="0"/>
                <w:sz w:val="14"/>
                <w:szCs w:val="20"/>
                <w:lang w:eastAsia="en-GB"/>
                <w14:ligatures w14:val="none"/>
              </w:rPr>
            </w:pPr>
          </w:p>
        </w:tc>
      </w:tr>
      <w:tr w:rsidR="00D8335C" w:rsidRPr="00132DB4" w14:paraId="1E263F91" w14:textId="77777777" w:rsidTr="0011205B">
        <w:trPr>
          <w:gridAfter w:val="1"/>
          <w:wAfter w:w="80" w:type="dxa"/>
          <w:trHeight w:val="66"/>
        </w:trPr>
        <w:tc>
          <w:tcPr>
            <w:tcW w:w="2600" w:type="dxa"/>
            <w:gridSpan w:val="4"/>
            <w:tcBorders>
              <w:bottom w:val="single" w:sz="8" w:space="0" w:color="253268"/>
            </w:tcBorders>
            <w:vAlign w:val="bottom"/>
          </w:tcPr>
          <w:p w14:paraId="766E93EA" w14:textId="77777777" w:rsidR="00D8335C" w:rsidRPr="003F17C7" w:rsidRDefault="00D8335C" w:rsidP="003F17C7">
            <w:pPr>
              <w:spacing w:after="0" w:line="240" w:lineRule="auto"/>
              <w:rPr>
                <w:rFonts w:ascii="Arial" w:eastAsia="Times New Roman" w:hAnsi="Arial" w:cs="Arial"/>
                <w:kern w:val="0"/>
                <w:sz w:val="5"/>
                <w:szCs w:val="20"/>
                <w:lang w:eastAsia="en-GB"/>
                <w14:ligatures w14:val="none"/>
              </w:rPr>
            </w:pPr>
          </w:p>
        </w:tc>
        <w:tc>
          <w:tcPr>
            <w:tcW w:w="3640" w:type="dxa"/>
            <w:tcBorders>
              <w:bottom w:val="single" w:sz="8" w:space="0" w:color="253268"/>
            </w:tcBorders>
            <w:vAlign w:val="bottom"/>
          </w:tcPr>
          <w:p w14:paraId="0B2D5EBD" w14:textId="77777777" w:rsidR="00D8335C" w:rsidRPr="003F17C7" w:rsidRDefault="00D8335C" w:rsidP="003F17C7">
            <w:pPr>
              <w:spacing w:after="0" w:line="240" w:lineRule="auto"/>
              <w:rPr>
                <w:rFonts w:ascii="Arial" w:eastAsia="Times New Roman" w:hAnsi="Arial" w:cs="Arial"/>
                <w:kern w:val="0"/>
                <w:sz w:val="5"/>
                <w:szCs w:val="20"/>
                <w:lang w:eastAsia="en-GB"/>
                <w14:ligatures w14:val="none"/>
              </w:rPr>
            </w:pPr>
          </w:p>
        </w:tc>
        <w:tc>
          <w:tcPr>
            <w:tcW w:w="100" w:type="dxa"/>
            <w:tcBorders>
              <w:bottom w:val="single" w:sz="8" w:space="0" w:color="253268"/>
            </w:tcBorders>
            <w:vAlign w:val="bottom"/>
          </w:tcPr>
          <w:p w14:paraId="66982D55" w14:textId="77777777" w:rsidR="00D8335C" w:rsidRPr="003F17C7" w:rsidRDefault="00D8335C" w:rsidP="003F17C7">
            <w:pPr>
              <w:spacing w:after="0" w:line="240" w:lineRule="auto"/>
              <w:rPr>
                <w:rFonts w:ascii="Arial" w:eastAsia="Times New Roman" w:hAnsi="Arial" w:cs="Arial"/>
                <w:kern w:val="0"/>
                <w:sz w:val="5"/>
                <w:szCs w:val="20"/>
                <w:lang w:eastAsia="en-GB"/>
                <w14:ligatures w14:val="none"/>
              </w:rPr>
            </w:pPr>
          </w:p>
        </w:tc>
        <w:tc>
          <w:tcPr>
            <w:tcW w:w="360" w:type="dxa"/>
            <w:tcBorders>
              <w:bottom w:val="single" w:sz="8" w:space="0" w:color="253268"/>
            </w:tcBorders>
            <w:vAlign w:val="bottom"/>
          </w:tcPr>
          <w:p w14:paraId="77100A50" w14:textId="77777777" w:rsidR="00D8335C" w:rsidRPr="003F17C7" w:rsidRDefault="00D8335C" w:rsidP="003F17C7">
            <w:pPr>
              <w:spacing w:after="0" w:line="240" w:lineRule="auto"/>
              <w:rPr>
                <w:rFonts w:ascii="Arial" w:eastAsia="Times New Roman" w:hAnsi="Arial" w:cs="Arial"/>
                <w:kern w:val="0"/>
                <w:sz w:val="5"/>
                <w:szCs w:val="20"/>
                <w:lang w:eastAsia="en-GB"/>
                <w14:ligatures w14:val="none"/>
              </w:rPr>
            </w:pPr>
          </w:p>
        </w:tc>
        <w:tc>
          <w:tcPr>
            <w:tcW w:w="3640" w:type="dxa"/>
            <w:tcBorders>
              <w:bottom w:val="single" w:sz="8" w:space="0" w:color="253268"/>
            </w:tcBorders>
            <w:vAlign w:val="bottom"/>
          </w:tcPr>
          <w:p w14:paraId="3D68A99B" w14:textId="77777777" w:rsidR="00D8335C" w:rsidRPr="003F17C7" w:rsidRDefault="00D8335C" w:rsidP="003F17C7">
            <w:pPr>
              <w:spacing w:after="0" w:line="240" w:lineRule="auto"/>
              <w:rPr>
                <w:rFonts w:ascii="Arial" w:eastAsia="Times New Roman" w:hAnsi="Arial" w:cs="Arial"/>
                <w:kern w:val="0"/>
                <w:sz w:val="5"/>
                <w:szCs w:val="20"/>
                <w:lang w:eastAsia="en-GB"/>
                <w14:ligatures w14:val="none"/>
              </w:rPr>
            </w:pPr>
          </w:p>
        </w:tc>
        <w:tc>
          <w:tcPr>
            <w:tcW w:w="40" w:type="dxa"/>
            <w:tcBorders>
              <w:bottom w:val="single" w:sz="8" w:space="0" w:color="253268"/>
            </w:tcBorders>
            <w:vAlign w:val="bottom"/>
          </w:tcPr>
          <w:p w14:paraId="733F739A" w14:textId="77777777" w:rsidR="00D8335C" w:rsidRPr="003F17C7" w:rsidRDefault="00D8335C" w:rsidP="003F17C7">
            <w:pPr>
              <w:spacing w:after="0" w:line="240" w:lineRule="auto"/>
              <w:rPr>
                <w:rFonts w:ascii="Arial" w:eastAsia="Times New Roman" w:hAnsi="Arial" w:cs="Arial"/>
                <w:kern w:val="0"/>
                <w:sz w:val="5"/>
                <w:szCs w:val="20"/>
                <w:lang w:eastAsia="en-GB"/>
                <w14:ligatures w14:val="none"/>
              </w:rPr>
            </w:pPr>
          </w:p>
        </w:tc>
        <w:tc>
          <w:tcPr>
            <w:tcW w:w="80" w:type="dxa"/>
            <w:tcBorders>
              <w:bottom w:val="single" w:sz="8" w:space="0" w:color="253268"/>
            </w:tcBorders>
            <w:vAlign w:val="bottom"/>
          </w:tcPr>
          <w:p w14:paraId="6442C20B" w14:textId="77777777" w:rsidR="00D8335C" w:rsidRPr="003F17C7" w:rsidRDefault="00D8335C" w:rsidP="003F17C7">
            <w:pPr>
              <w:spacing w:after="0" w:line="240" w:lineRule="auto"/>
              <w:rPr>
                <w:rFonts w:ascii="Arial" w:eastAsia="Times New Roman" w:hAnsi="Arial" w:cs="Arial"/>
                <w:kern w:val="0"/>
                <w:sz w:val="5"/>
                <w:szCs w:val="20"/>
                <w:lang w:eastAsia="en-GB"/>
                <w14:ligatures w14:val="none"/>
              </w:rPr>
            </w:pPr>
          </w:p>
        </w:tc>
        <w:tc>
          <w:tcPr>
            <w:tcW w:w="500" w:type="dxa"/>
            <w:tcBorders>
              <w:bottom w:val="single" w:sz="8" w:space="0" w:color="253268"/>
            </w:tcBorders>
            <w:vAlign w:val="bottom"/>
          </w:tcPr>
          <w:p w14:paraId="701B1DCC" w14:textId="77777777" w:rsidR="00D8335C" w:rsidRPr="003F17C7" w:rsidRDefault="00D8335C" w:rsidP="003F17C7">
            <w:pPr>
              <w:spacing w:after="0" w:line="240" w:lineRule="auto"/>
              <w:rPr>
                <w:rFonts w:ascii="Arial" w:eastAsia="Times New Roman" w:hAnsi="Arial" w:cs="Arial"/>
                <w:kern w:val="0"/>
                <w:sz w:val="5"/>
                <w:szCs w:val="20"/>
                <w:lang w:eastAsia="en-GB"/>
                <w14:ligatures w14:val="none"/>
              </w:rPr>
            </w:pPr>
          </w:p>
        </w:tc>
        <w:tc>
          <w:tcPr>
            <w:tcW w:w="3420" w:type="dxa"/>
            <w:tcBorders>
              <w:bottom w:val="single" w:sz="8" w:space="0" w:color="253268"/>
            </w:tcBorders>
            <w:vAlign w:val="bottom"/>
          </w:tcPr>
          <w:p w14:paraId="5B531A56" w14:textId="77777777" w:rsidR="00D8335C" w:rsidRPr="003F17C7" w:rsidRDefault="00D8335C" w:rsidP="003F17C7">
            <w:pPr>
              <w:spacing w:after="0" w:line="240" w:lineRule="auto"/>
              <w:rPr>
                <w:rFonts w:ascii="Arial" w:eastAsia="Times New Roman" w:hAnsi="Arial" w:cs="Arial"/>
                <w:kern w:val="0"/>
                <w:sz w:val="5"/>
                <w:szCs w:val="20"/>
                <w:lang w:eastAsia="en-GB"/>
                <w14:ligatures w14:val="none"/>
              </w:rPr>
            </w:pPr>
          </w:p>
        </w:tc>
      </w:tr>
      <w:tr w:rsidR="00D8335C" w:rsidRPr="00132DB4" w14:paraId="65B4038F" w14:textId="77777777" w:rsidTr="0011205B">
        <w:trPr>
          <w:gridAfter w:val="1"/>
          <w:wAfter w:w="80" w:type="dxa"/>
          <w:trHeight w:val="268"/>
        </w:trPr>
        <w:tc>
          <w:tcPr>
            <w:tcW w:w="2600" w:type="dxa"/>
            <w:gridSpan w:val="4"/>
            <w:tcBorders>
              <w:bottom w:val="single" w:sz="8" w:space="0" w:color="253268"/>
            </w:tcBorders>
            <w:shd w:val="clear" w:color="auto" w:fill="253268"/>
            <w:vAlign w:val="bottom"/>
          </w:tcPr>
          <w:p w14:paraId="3C616DD9" w14:textId="77777777" w:rsidR="00D8335C" w:rsidRPr="00132DB4" w:rsidRDefault="00D8335C" w:rsidP="003F17C7">
            <w:pPr>
              <w:spacing w:after="0" w:line="240" w:lineRule="auto"/>
              <w:rPr>
                <w:rFonts w:ascii="Arial" w:eastAsia="Arial" w:hAnsi="Arial" w:cs="Arial"/>
                <w:b/>
                <w:color w:val="FFFFFF"/>
                <w:kern w:val="0"/>
                <w:sz w:val="20"/>
                <w:szCs w:val="20"/>
                <w:lang w:eastAsia="en-GB"/>
                <w14:ligatures w14:val="none"/>
              </w:rPr>
            </w:pPr>
            <w:r w:rsidRPr="00132DB4">
              <w:rPr>
                <w:rFonts w:ascii="Arial" w:eastAsia="Arial" w:hAnsi="Arial" w:cs="Arial"/>
                <w:b/>
                <w:color w:val="FFFFFF"/>
                <w:kern w:val="0"/>
                <w:sz w:val="20"/>
                <w:szCs w:val="20"/>
                <w:lang w:eastAsia="en-GB"/>
                <w14:ligatures w14:val="none"/>
              </w:rPr>
              <w:t>Suggested Agenda Items</w:t>
            </w:r>
          </w:p>
        </w:tc>
        <w:tc>
          <w:tcPr>
            <w:tcW w:w="3640" w:type="dxa"/>
            <w:tcBorders>
              <w:bottom w:val="single" w:sz="8" w:space="0" w:color="253268"/>
              <w:right w:val="single" w:sz="8" w:space="0" w:color="253268"/>
            </w:tcBorders>
            <w:shd w:val="clear" w:color="auto" w:fill="253268"/>
            <w:vAlign w:val="bottom"/>
          </w:tcPr>
          <w:p w14:paraId="00C00550" w14:textId="77777777" w:rsidR="00D8335C" w:rsidRPr="003F17C7" w:rsidRDefault="00D8335C" w:rsidP="003F17C7">
            <w:pPr>
              <w:spacing w:after="0" w:line="240" w:lineRule="auto"/>
              <w:rPr>
                <w:rFonts w:ascii="Arial" w:eastAsia="Times New Roman" w:hAnsi="Arial" w:cs="Arial"/>
                <w:kern w:val="0"/>
                <w:sz w:val="23"/>
                <w:szCs w:val="20"/>
                <w:lang w:eastAsia="en-GB"/>
                <w14:ligatures w14:val="none"/>
              </w:rPr>
            </w:pPr>
          </w:p>
        </w:tc>
        <w:tc>
          <w:tcPr>
            <w:tcW w:w="100" w:type="dxa"/>
            <w:tcBorders>
              <w:bottom w:val="single" w:sz="8" w:space="0" w:color="253268"/>
              <w:right w:val="single" w:sz="8" w:space="0" w:color="253268"/>
            </w:tcBorders>
            <w:shd w:val="clear" w:color="auto" w:fill="253268"/>
            <w:vAlign w:val="bottom"/>
          </w:tcPr>
          <w:p w14:paraId="61987B9E" w14:textId="77777777" w:rsidR="00D8335C" w:rsidRPr="003F17C7" w:rsidRDefault="00D8335C" w:rsidP="003F17C7">
            <w:pPr>
              <w:spacing w:after="0" w:line="240" w:lineRule="auto"/>
              <w:rPr>
                <w:rFonts w:ascii="Arial" w:eastAsia="Times New Roman" w:hAnsi="Arial" w:cs="Arial"/>
                <w:kern w:val="0"/>
                <w:sz w:val="23"/>
                <w:szCs w:val="20"/>
                <w:lang w:eastAsia="en-GB"/>
                <w14:ligatures w14:val="none"/>
              </w:rPr>
            </w:pPr>
          </w:p>
        </w:tc>
        <w:tc>
          <w:tcPr>
            <w:tcW w:w="360" w:type="dxa"/>
            <w:tcBorders>
              <w:bottom w:val="single" w:sz="8" w:space="0" w:color="253268"/>
            </w:tcBorders>
            <w:shd w:val="clear" w:color="auto" w:fill="253268"/>
            <w:vAlign w:val="bottom"/>
          </w:tcPr>
          <w:p w14:paraId="31CB4706" w14:textId="77777777" w:rsidR="00D8335C" w:rsidRPr="003F17C7" w:rsidRDefault="00D8335C" w:rsidP="003F17C7">
            <w:pPr>
              <w:spacing w:after="0" w:line="240" w:lineRule="auto"/>
              <w:rPr>
                <w:rFonts w:ascii="Arial" w:eastAsia="Times New Roman" w:hAnsi="Arial" w:cs="Arial"/>
                <w:kern w:val="0"/>
                <w:sz w:val="23"/>
                <w:szCs w:val="20"/>
                <w:lang w:eastAsia="en-GB"/>
                <w14:ligatures w14:val="none"/>
              </w:rPr>
            </w:pPr>
          </w:p>
        </w:tc>
        <w:tc>
          <w:tcPr>
            <w:tcW w:w="3640" w:type="dxa"/>
            <w:tcBorders>
              <w:bottom w:val="single" w:sz="8" w:space="0" w:color="253268"/>
              <w:right w:val="single" w:sz="8" w:space="0" w:color="253268"/>
            </w:tcBorders>
            <w:shd w:val="clear" w:color="auto" w:fill="253268"/>
            <w:vAlign w:val="bottom"/>
          </w:tcPr>
          <w:p w14:paraId="5E708253" w14:textId="77777777" w:rsidR="00D8335C" w:rsidRPr="003F17C7" w:rsidRDefault="00D8335C" w:rsidP="003F17C7">
            <w:pPr>
              <w:spacing w:after="0" w:line="240" w:lineRule="auto"/>
              <w:rPr>
                <w:rFonts w:ascii="Arial" w:eastAsia="Times New Roman" w:hAnsi="Arial" w:cs="Arial"/>
                <w:kern w:val="0"/>
                <w:sz w:val="23"/>
                <w:szCs w:val="20"/>
                <w:lang w:eastAsia="en-GB"/>
                <w14:ligatures w14:val="none"/>
              </w:rPr>
            </w:pPr>
          </w:p>
        </w:tc>
        <w:tc>
          <w:tcPr>
            <w:tcW w:w="40" w:type="dxa"/>
            <w:tcBorders>
              <w:bottom w:val="single" w:sz="8" w:space="0" w:color="253268"/>
            </w:tcBorders>
            <w:shd w:val="clear" w:color="auto" w:fill="253268"/>
            <w:vAlign w:val="bottom"/>
          </w:tcPr>
          <w:p w14:paraId="1D449F7E" w14:textId="77777777" w:rsidR="00D8335C" w:rsidRPr="003F17C7" w:rsidRDefault="00D8335C" w:rsidP="003F17C7">
            <w:pPr>
              <w:spacing w:after="0" w:line="240" w:lineRule="auto"/>
              <w:rPr>
                <w:rFonts w:ascii="Arial" w:eastAsia="Times New Roman" w:hAnsi="Arial" w:cs="Arial"/>
                <w:kern w:val="0"/>
                <w:sz w:val="23"/>
                <w:szCs w:val="20"/>
                <w:lang w:eastAsia="en-GB"/>
                <w14:ligatures w14:val="none"/>
              </w:rPr>
            </w:pPr>
          </w:p>
        </w:tc>
        <w:tc>
          <w:tcPr>
            <w:tcW w:w="80" w:type="dxa"/>
            <w:tcBorders>
              <w:bottom w:val="single" w:sz="8" w:space="0" w:color="253268"/>
            </w:tcBorders>
            <w:shd w:val="clear" w:color="auto" w:fill="253268"/>
            <w:vAlign w:val="bottom"/>
          </w:tcPr>
          <w:p w14:paraId="6CA7697B" w14:textId="77777777" w:rsidR="00D8335C" w:rsidRPr="003F17C7" w:rsidRDefault="00D8335C" w:rsidP="003F17C7">
            <w:pPr>
              <w:spacing w:after="0" w:line="240" w:lineRule="auto"/>
              <w:rPr>
                <w:rFonts w:ascii="Arial" w:eastAsia="Times New Roman" w:hAnsi="Arial" w:cs="Arial"/>
                <w:kern w:val="0"/>
                <w:sz w:val="23"/>
                <w:szCs w:val="20"/>
                <w:lang w:eastAsia="en-GB"/>
                <w14:ligatures w14:val="none"/>
              </w:rPr>
            </w:pPr>
          </w:p>
        </w:tc>
        <w:tc>
          <w:tcPr>
            <w:tcW w:w="500" w:type="dxa"/>
            <w:tcBorders>
              <w:bottom w:val="single" w:sz="8" w:space="0" w:color="253268"/>
            </w:tcBorders>
            <w:shd w:val="clear" w:color="auto" w:fill="253268"/>
            <w:vAlign w:val="bottom"/>
          </w:tcPr>
          <w:p w14:paraId="6D86832D" w14:textId="77777777" w:rsidR="00D8335C" w:rsidRPr="003F17C7" w:rsidRDefault="00D8335C" w:rsidP="003F17C7">
            <w:pPr>
              <w:spacing w:after="0" w:line="240" w:lineRule="auto"/>
              <w:rPr>
                <w:rFonts w:ascii="Arial" w:eastAsia="Times New Roman" w:hAnsi="Arial" w:cs="Arial"/>
                <w:kern w:val="0"/>
                <w:sz w:val="23"/>
                <w:szCs w:val="20"/>
                <w:lang w:eastAsia="en-GB"/>
                <w14:ligatures w14:val="none"/>
              </w:rPr>
            </w:pPr>
          </w:p>
        </w:tc>
        <w:tc>
          <w:tcPr>
            <w:tcW w:w="3420" w:type="dxa"/>
            <w:tcBorders>
              <w:bottom w:val="single" w:sz="8" w:space="0" w:color="253268"/>
            </w:tcBorders>
            <w:shd w:val="clear" w:color="auto" w:fill="253268"/>
            <w:vAlign w:val="bottom"/>
          </w:tcPr>
          <w:p w14:paraId="5C6339FA" w14:textId="77777777" w:rsidR="00D8335C" w:rsidRPr="003F17C7" w:rsidRDefault="00D8335C" w:rsidP="003F17C7">
            <w:pPr>
              <w:spacing w:after="0" w:line="240" w:lineRule="auto"/>
              <w:rPr>
                <w:rFonts w:ascii="Arial" w:eastAsia="Times New Roman" w:hAnsi="Arial" w:cs="Arial"/>
                <w:kern w:val="0"/>
                <w:sz w:val="23"/>
                <w:szCs w:val="20"/>
                <w:lang w:eastAsia="en-GB"/>
                <w14:ligatures w14:val="none"/>
              </w:rPr>
            </w:pPr>
          </w:p>
        </w:tc>
      </w:tr>
      <w:tr w:rsidR="00D8335C" w:rsidRPr="00132DB4" w14:paraId="555473A1" w14:textId="77777777" w:rsidTr="0011205B">
        <w:trPr>
          <w:trHeight w:val="66"/>
        </w:trPr>
        <w:tc>
          <w:tcPr>
            <w:tcW w:w="2140" w:type="dxa"/>
            <w:tcBorders>
              <w:bottom w:val="single" w:sz="8" w:space="0" w:color="D9D9E9"/>
            </w:tcBorders>
            <w:vAlign w:val="bottom"/>
          </w:tcPr>
          <w:p w14:paraId="45F979B0" w14:textId="77777777" w:rsidR="00D8335C" w:rsidRPr="003F17C7" w:rsidRDefault="00D8335C" w:rsidP="003F17C7">
            <w:pPr>
              <w:spacing w:after="0" w:line="240" w:lineRule="auto"/>
              <w:rPr>
                <w:rFonts w:ascii="Arial" w:eastAsia="Times New Roman" w:hAnsi="Arial" w:cs="Arial"/>
                <w:kern w:val="0"/>
                <w:sz w:val="5"/>
                <w:szCs w:val="20"/>
                <w:lang w:eastAsia="en-GB"/>
                <w14:ligatures w14:val="none"/>
              </w:rPr>
            </w:pPr>
          </w:p>
        </w:tc>
        <w:tc>
          <w:tcPr>
            <w:tcW w:w="40" w:type="dxa"/>
            <w:vAlign w:val="bottom"/>
          </w:tcPr>
          <w:p w14:paraId="0EBE2EA1" w14:textId="77777777" w:rsidR="00D8335C" w:rsidRPr="003F17C7" w:rsidRDefault="00D8335C" w:rsidP="003F17C7">
            <w:pPr>
              <w:spacing w:after="0" w:line="240" w:lineRule="auto"/>
              <w:rPr>
                <w:rFonts w:ascii="Arial" w:eastAsia="Times New Roman" w:hAnsi="Arial" w:cs="Arial"/>
                <w:kern w:val="0"/>
                <w:sz w:val="5"/>
                <w:szCs w:val="20"/>
                <w:lang w:eastAsia="en-GB"/>
                <w14:ligatures w14:val="none"/>
              </w:rPr>
            </w:pPr>
          </w:p>
        </w:tc>
        <w:tc>
          <w:tcPr>
            <w:tcW w:w="60" w:type="dxa"/>
            <w:tcBorders>
              <w:bottom w:val="single" w:sz="8" w:space="0" w:color="D9D9E9"/>
            </w:tcBorders>
            <w:vAlign w:val="bottom"/>
          </w:tcPr>
          <w:p w14:paraId="310F9A3A" w14:textId="77777777" w:rsidR="00D8335C" w:rsidRPr="003F17C7" w:rsidRDefault="00D8335C" w:rsidP="003F17C7">
            <w:pPr>
              <w:spacing w:after="0" w:line="240" w:lineRule="auto"/>
              <w:rPr>
                <w:rFonts w:ascii="Arial" w:eastAsia="Times New Roman" w:hAnsi="Arial" w:cs="Arial"/>
                <w:kern w:val="0"/>
                <w:sz w:val="5"/>
                <w:szCs w:val="20"/>
                <w:lang w:eastAsia="en-GB"/>
                <w14:ligatures w14:val="none"/>
              </w:rPr>
            </w:pPr>
          </w:p>
        </w:tc>
        <w:tc>
          <w:tcPr>
            <w:tcW w:w="360" w:type="dxa"/>
            <w:tcBorders>
              <w:bottom w:val="single" w:sz="8" w:space="0" w:color="D9D9E9"/>
            </w:tcBorders>
            <w:vAlign w:val="bottom"/>
          </w:tcPr>
          <w:p w14:paraId="3E9C5E57" w14:textId="77777777" w:rsidR="00D8335C" w:rsidRPr="003F17C7" w:rsidRDefault="00D8335C" w:rsidP="003F17C7">
            <w:pPr>
              <w:spacing w:after="0" w:line="240" w:lineRule="auto"/>
              <w:rPr>
                <w:rFonts w:ascii="Arial" w:eastAsia="Times New Roman" w:hAnsi="Arial" w:cs="Arial"/>
                <w:kern w:val="0"/>
                <w:sz w:val="5"/>
                <w:szCs w:val="20"/>
                <w:lang w:eastAsia="en-GB"/>
                <w14:ligatures w14:val="none"/>
              </w:rPr>
            </w:pPr>
          </w:p>
        </w:tc>
        <w:tc>
          <w:tcPr>
            <w:tcW w:w="3640" w:type="dxa"/>
            <w:tcBorders>
              <w:bottom w:val="single" w:sz="8" w:space="0" w:color="D9D9E9"/>
            </w:tcBorders>
            <w:vAlign w:val="bottom"/>
          </w:tcPr>
          <w:p w14:paraId="0FDBFD16" w14:textId="77777777" w:rsidR="00D8335C" w:rsidRPr="003F17C7" w:rsidRDefault="00D8335C" w:rsidP="003F17C7">
            <w:pPr>
              <w:spacing w:after="0" w:line="240" w:lineRule="auto"/>
              <w:rPr>
                <w:rFonts w:ascii="Arial" w:eastAsia="Times New Roman" w:hAnsi="Arial" w:cs="Arial"/>
                <w:kern w:val="0"/>
                <w:sz w:val="5"/>
                <w:szCs w:val="20"/>
                <w:lang w:eastAsia="en-GB"/>
                <w14:ligatures w14:val="none"/>
              </w:rPr>
            </w:pPr>
          </w:p>
        </w:tc>
        <w:tc>
          <w:tcPr>
            <w:tcW w:w="100" w:type="dxa"/>
            <w:vAlign w:val="bottom"/>
          </w:tcPr>
          <w:p w14:paraId="0588E16E" w14:textId="77777777" w:rsidR="00D8335C" w:rsidRPr="003F17C7" w:rsidRDefault="00D8335C" w:rsidP="003F17C7">
            <w:pPr>
              <w:spacing w:after="0" w:line="240" w:lineRule="auto"/>
              <w:rPr>
                <w:rFonts w:ascii="Arial" w:eastAsia="Times New Roman" w:hAnsi="Arial" w:cs="Arial"/>
                <w:kern w:val="0"/>
                <w:sz w:val="5"/>
                <w:szCs w:val="20"/>
                <w:lang w:eastAsia="en-GB"/>
                <w14:ligatures w14:val="none"/>
              </w:rPr>
            </w:pPr>
          </w:p>
        </w:tc>
        <w:tc>
          <w:tcPr>
            <w:tcW w:w="360" w:type="dxa"/>
            <w:tcBorders>
              <w:bottom w:val="single" w:sz="8" w:space="0" w:color="D9D9E9"/>
            </w:tcBorders>
            <w:vAlign w:val="bottom"/>
          </w:tcPr>
          <w:p w14:paraId="6F3CE16B" w14:textId="77777777" w:rsidR="00D8335C" w:rsidRPr="003F17C7" w:rsidRDefault="00D8335C" w:rsidP="003F17C7">
            <w:pPr>
              <w:spacing w:after="0" w:line="240" w:lineRule="auto"/>
              <w:rPr>
                <w:rFonts w:ascii="Arial" w:eastAsia="Times New Roman" w:hAnsi="Arial" w:cs="Arial"/>
                <w:kern w:val="0"/>
                <w:sz w:val="5"/>
                <w:szCs w:val="20"/>
                <w:lang w:eastAsia="en-GB"/>
                <w14:ligatures w14:val="none"/>
              </w:rPr>
            </w:pPr>
          </w:p>
        </w:tc>
        <w:tc>
          <w:tcPr>
            <w:tcW w:w="3640" w:type="dxa"/>
            <w:tcBorders>
              <w:bottom w:val="single" w:sz="8" w:space="0" w:color="D9D9E9"/>
            </w:tcBorders>
            <w:vAlign w:val="bottom"/>
          </w:tcPr>
          <w:p w14:paraId="0DA0C960" w14:textId="77777777" w:rsidR="00D8335C" w:rsidRPr="003F17C7" w:rsidRDefault="00D8335C" w:rsidP="003F17C7">
            <w:pPr>
              <w:spacing w:after="0" w:line="240" w:lineRule="auto"/>
              <w:rPr>
                <w:rFonts w:ascii="Arial" w:eastAsia="Times New Roman" w:hAnsi="Arial" w:cs="Arial"/>
                <w:kern w:val="0"/>
                <w:sz w:val="5"/>
                <w:szCs w:val="20"/>
                <w:lang w:eastAsia="en-GB"/>
                <w14:ligatures w14:val="none"/>
              </w:rPr>
            </w:pPr>
          </w:p>
        </w:tc>
        <w:tc>
          <w:tcPr>
            <w:tcW w:w="40" w:type="dxa"/>
            <w:vAlign w:val="bottom"/>
          </w:tcPr>
          <w:p w14:paraId="6C5A12F5" w14:textId="77777777" w:rsidR="00D8335C" w:rsidRPr="003F17C7" w:rsidRDefault="00D8335C" w:rsidP="003F17C7">
            <w:pPr>
              <w:spacing w:after="0" w:line="240" w:lineRule="auto"/>
              <w:rPr>
                <w:rFonts w:ascii="Arial" w:eastAsia="Times New Roman" w:hAnsi="Arial" w:cs="Arial"/>
                <w:kern w:val="0"/>
                <w:sz w:val="5"/>
                <w:szCs w:val="20"/>
                <w:lang w:eastAsia="en-GB"/>
                <w14:ligatures w14:val="none"/>
              </w:rPr>
            </w:pPr>
          </w:p>
        </w:tc>
        <w:tc>
          <w:tcPr>
            <w:tcW w:w="80" w:type="dxa"/>
            <w:tcBorders>
              <w:bottom w:val="single" w:sz="8" w:space="0" w:color="D9D9E9"/>
            </w:tcBorders>
            <w:vAlign w:val="bottom"/>
          </w:tcPr>
          <w:p w14:paraId="56962BDA" w14:textId="77777777" w:rsidR="00D8335C" w:rsidRPr="003F17C7" w:rsidRDefault="00D8335C" w:rsidP="003F17C7">
            <w:pPr>
              <w:spacing w:after="0" w:line="240" w:lineRule="auto"/>
              <w:rPr>
                <w:rFonts w:ascii="Arial" w:eastAsia="Times New Roman" w:hAnsi="Arial" w:cs="Arial"/>
                <w:kern w:val="0"/>
                <w:sz w:val="5"/>
                <w:szCs w:val="20"/>
                <w:lang w:eastAsia="en-GB"/>
                <w14:ligatures w14:val="none"/>
              </w:rPr>
            </w:pPr>
          </w:p>
        </w:tc>
        <w:tc>
          <w:tcPr>
            <w:tcW w:w="500" w:type="dxa"/>
            <w:tcBorders>
              <w:bottom w:val="single" w:sz="8" w:space="0" w:color="D9D9E9"/>
            </w:tcBorders>
            <w:vAlign w:val="bottom"/>
          </w:tcPr>
          <w:p w14:paraId="5A1D24EF" w14:textId="77777777" w:rsidR="00D8335C" w:rsidRPr="003F17C7" w:rsidRDefault="00D8335C" w:rsidP="003F17C7">
            <w:pPr>
              <w:spacing w:after="0" w:line="240" w:lineRule="auto"/>
              <w:rPr>
                <w:rFonts w:ascii="Arial" w:eastAsia="Times New Roman" w:hAnsi="Arial" w:cs="Arial"/>
                <w:kern w:val="0"/>
                <w:sz w:val="5"/>
                <w:szCs w:val="20"/>
                <w:lang w:eastAsia="en-GB"/>
                <w14:ligatures w14:val="none"/>
              </w:rPr>
            </w:pPr>
          </w:p>
        </w:tc>
        <w:tc>
          <w:tcPr>
            <w:tcW w:w="3500" w:type="dxa"/>
            <w:gridSpan w:val="2"/>
            <w:tcBorders>
              <w:bottom w:val="single" w:sz="8" w:space="0" w:color="D9D9E9"/>
            </w:tcBorders>
            <w:vAlign w:val="bottom"/>
          </w:tcPr>
          <w:p w14:paraId="2B1EBD64" w14:textId="77777777" w:rsidR="00D8335C" w:rsidRPr="003F17C7" w:rsidRDefault="00D8335C" w:rsidP="003F17C7">
            <w:pPr>
              <w:spacing w:after="0" w:line="240" w:lineRule="auto"/>
              <w:rPr>
                <w:rFonts w:ascii="Arial" w:eastAsia="Times New Roman" w:hAnsi="Arial" w:cs="Arial"/>
                <w:kern w:val="0"/>
                <w:sz w:val="5"/>
                <w:szCs w:val="20"/>
                <w:lang w:eastAsia="en-GB"/>
                <w14:ligatures w14:val="none"/>
              </w:rPr>
            </w:pPr>
          </w:p>
        </w:tc>
      </w:tr>
      <w:tr w:rsidR="00D8335C" w:rsidRPr="00132DB4" w14:paraId="746E7BED" w14:textId="77777777" w:rsidTr="0011205B">
        <w:trPr>
          <w:gridAfter w:val="1"/>
          <w:wAfter w:w="80" w:type="dxa"/>
          <w:trHeight w:val="269"/>
        </w:trPr>
        <w:tc>
          <w:tcPr>
            <w:tcW w:w="2140" w:type="dxa"/>
            <w:tcBorders>
              <w:right w:val="single" w:sz="8" w:space="0" w:color="D9D9E9"/>
            </w:tcBorders>
            <w:shd w:val="clear" w:color="auto" w:fill="D9D9E9"/>
            <w:vAlign w:val="bottom"/>
          </w:tcPr>
          <w:p w14:paraId="23E4BA36" w14:textId="77777777" w:rsidR="00D8335C" w:rsidRPr="00132DB4" w:rsidRDefault="00D8335C" w:rsidP="003F17C7">
            <w:pPr>
              <w:spacing w:after="0" w:line="240" w:lineRule="auto"/>
              <w:jc w:val="center"/>
              <w:rPr>
                <w:rFonts w:ascii="Arial" w:eastAsia="Arial" w:hAnsi="Arial" w:cs="Arial"/>
                <w:b/>
                <w:w w:val="97"/>
                <w:kern w:val="0"/>
                <w:sz w:val="20"/>
                <w:szCs w:val="20"/>
                <w:lang w:eastAsia="en-GB"/>
                <w14:ligatures w14:val="none"/>
              </w:rPr>
            </w:pPr>
            <w:r w:rsidRPr="00132DB4">
              <w:rPr>
                <w:rFonts w:ascii="Arial" w:eastAsia="Arial" w:hAnsi="Arial" w:cs="Arial"/>
                <w:b/>
                <w:w w:val="97"/>
                <w:kern w:val="0"/>
                <w:sz w:val="20"/>
                <w:szCs w:val="20"/>
                <w:lang w:eastAsia="en-GB"/>
                <w14:ligatures w14:val="none"/>
              </w:rPr>
              <w:t>Meeting</w:t>
            </w:r>
          </w:p>
        </w:tc>
        <w:tc>
          <w:tcPr>
            <w:tcW w:w="40" w:type="dxa"/>
            <w:vAlign w:val="bottom"/>
          </w:tcPr>
          <w:p w14:paraId="18C8717A" w14:textId="77777777" w:rsidR="00D8335C" w:rsidRPr="003F17C7" w:rsidRDefault="00D8335C" w:rsidP="003F17C7">
            <w:pPr>
              <w:spacing w:after="0" w:line="240" w:lineRule="auto"/>
              <w:rPr>
                <w:rFonts w:ascii="Arial" w:eastAsia="Times New Roman" w:hAnsi="Arial" w:cs="Arial"/>
                <w:kern w:val="0"/>
                <w:sz w:val="23"/>
                <w:szCs w:val="20"/>
                <w:lang w:eastAsia="en-GB"/>
                <w14:ligatures w14:val="none"/>
              </w:rPr>
            </w:pPr>
          </w:p>
        </w:tc>
        <w:tc>
          <w:tcPr>
            <w:tcW w:w="60" w:type="dxa"/>
            <w:tcBorders>
              <w:right w:val="single" w:sz="8" w:space="0" w:color="D9D9E9"/>
            </w:tcBorders>
            <w:vAlign w:val="bottom"/>
          </w:tcPr>
          <w:p w14:paraId="5CB61036" w14:textId="77777777" w:rsidR="00D8335C" w:rsidRPr="003F17C7" w:rsidRDefault="00D8335C" w:rsidP="003F17C7">
            <w:pPr>
              <w:spacing w:after="0" w:line="240" w:lineRule="auto"/>
              <w:rPr>
                <w:rFonts w:ascii="Arial" w:eastAsia="Times New Roman" w:hAnsi="Arial" w:cs="Arial"/>
                <w:kern w:val="0"/>
                <w:sz w:val="23"/>
                <w:szCs w:val="20"/>
                <w:lang w:eastAsia="en-GB"/>
                <w14:ligatures w14:val="none"/>
              </w:rPr>
            </w:pPr>
          </w:p>
        </w:tc>
        <w:tc>
          <w:tcPr>
            <w:tcW w:w="360" w:type="dxa"/>
            <w:shd w:val="clear" w:color="auto" w:fill="D9D9E9"/>
            <w:vAlign w:val="bottom"/>
          </w:tcPr>
          <w:p w14:paraId="4F98DEFA" w14:textId="77777777" w:rsidR="00D8335C" w:rsidRPr="003F17C7" w:rsidRDefault="00D8335C" w:rsidP="003F17C7">
            <w:pPr>
              <w:spacing w:after="0" w:line="240" w:lineRule="auto"/>
              <w:rPr>
                <w:rFonts w:ascii="Arial" w:eastAsia="Times New Roman" w:hAnsi="Arial" w:cs="Arial"/>
                <w:kern w:val="0"/>
                <w:sz w:val="23"/>
                <w:szCs w:val="20"/>
                <w:lang w:eastAsia="en-GB"/>
                <w14:ligatures w14:val="none"/>
              </w:rPr>
            </w:pPr>
          </w:p>
        </w:tc>
        <w:tc>
          <w:tcPr>
            <w:tcW w:w="3640" w:type="dxa"/>
            <w:tcBorders>
              <w:right w:val="single" w:sz="8" w:space="0" w:color="D9D9E9"/>
            </w:tcBorders>
            <w:shd w:val="clear" w:color="auto" w:fill="D9D9E9"/>
            <w:vAlign w:val="bottom"/>
          </w:tcPr>
          <w:p w14:paraId="36AF0439" w14:textId="77777777" w:rsidR="00D8335C" w:rsidRPr="00132DB4" w:rsidRDefault="00D8335C" w:rsidP="003F17C7">
            <w:pPr>
              <w:spacing w:after="0" w:line="240" w:lineRule="auto"/>
              <w:ind w:left="980"/>
              <w:rPr>
                <w:rFonts w:ascii="Arial" w:eastAsia="Arial" w:hAnsi="Arial" w:cs="Arial"/>
                <w:b/>
                <w:kern w:val="0"/>
                <w:sz w:val="20"/>
                <w:szCs w:val="20"/>
                <w:lang w:eastAsia="en-GB"/>
                <w14:ligatures w14:val="none"/>
              </w:rPr>
            </w:pPr>
            <w:r w:rsidRPr="00132DB4">
              <w:rPr>
                <w:rFonts w:ascii="Arial" w:eastAsia="Arial" w:hAnsi="Arial" w:cs="Arial"/>
                <w:b/>
                <w:kern w:val="0"/>
                <w:sz w:val="20"/>
                <w:szCs w:val="20"/>
                <w:lang w:eastAsia="en-GB"/>
                <w14:ligatures w14:val="none"/>
              </w:rPr>
              <w:t>Clarifications</w:t>
            </w:r>
          </w:p>
        </w:tc>
        <w:tc>
          <w:tcPr>
            <w:tcW w:w="100" w:type="dxa"/>
            <w:tcBorders>
              <w:right w:val="single" w:sz="8" w:space="0" w:color="D9D9E9"/>
            </w:tcBorders>
            <w:vAlign w:val="bottom"/>
          </w:tcPr>
          <w:p w14:paraId="7341CBA8" w14:textId="77777777" w:rsidR="00D8335C" w:rsidRPr="003F17C7" w:rsidRDefault="00D8335C" w:rsidP="003F17C7">
            <w:pPr>
              <w:spacing w:after="0" w:line="240" w:lineRule="auto"/>
              <w:rPr>
                <w:rFonts w:ascii="Arial" w:eastAsia="Times New Roman" w:hAnsi="Arial" w:cs="Arial"/>
                <w:kern w:val="0"/>
                <w:sz w:val="23"/>
                <w:szCs w:val="20"/>
                <w:lang w:eastAsia="en-GB"/>
                <w14:ligatures w14:val="none"/>
              </w:rPr>
            </w:pPr>
          </w:p>
        </w:tc>
        <w:tc>
          <w:tcPr>
            <w:tcW w:w="360" w:type="dxa"/>
            <w:shd w:val="clear" w:color="auto" w:fill="D9D9E9"/>
            <w:vAlign w:val="bottom"/>
          </w:tcPr>
          <w:p w14:paraId="3E2EDAC7" w14:textId="77777777" w:rsidR="00D8335C" w:rsidRPr="003F17C7" w:rsidRDefault="00D8335C" w:rsidP="003F17C7">
            <w:pPr>
              <w:spacing w:after="0" w:line="240" w:lineRule="auto"/>
              <w:rPr>
                <w:rFonts w:ascii="Arial" w:eastAsia="Times New Roman" w:hAnsi="Arial" w:cs="Arial"/>
                <w:kern w:val="0"/>
                <w:sz w:val="23"/>
                <w:szCs w:val="20"/>
                <w:lang w:eastAsia="en-GB"/>
                <w14:ligatures w14:val="none"/>
              </w:rPr>
            </w:pPr>
          </w:p>
        </w:tc>
        <w:tc>
          <w:tcPr>
            <w:tcW w:w="3640" w:type="dxa"/>
            <w:tcBorders>
              <w:right w:val="single" w:sz="8" w:space="0" w:color="D9D9E9"/>
            </w:tcBorders>
            <w:shd w:val="clear" w:color="auto" w:fill="D9D9E9"/>
            <w:vAlign w:val="bottom"/>
          </w:tcPr>
          <w:p w14:paraId="268BC9C1" w14:textId="77777777" w:rsidR="00D8335C" w:rsidRPr="00132DB4" w:rsidRDefault="00D8335C" w:rsidP="003F17C7">
            <w:pPr>
              <w:spacing w:after="0" w:line="240" w:lineRule="auto"/>
              <w:ind w:left="780"/>
              <w:rPr>
                <w:rFonts w:ascii="Arial" w:eastAsia="Arial" w:hAnsi="Arial" w:cs="Arial"/>
                <w:b/>
                <w:kern w:val="0"/>
                <w:sz w:val="20"/>
                <w:szCs w:val="20"/>
                <w:lang w:eastAsia="en-GB"/>
                <w14:ligatures w14:val="none"/>
              </w:rPr>
            </w:pPr>
            <w:r w:rsidRPr="00132DB4">
              <w:rPr>
                <w:rFonts w:ascii="Arial" w:eastAsia="Arial" w:hAnsi="Arial" w:cs="Arial"/>
                <w:b/>
                <w:kern w:val="0"/>
                <w:sz w:val="20"/>
                <w:szCs w:val="20"/>
                <w:lang w:eastAsia="en-GB"/>
                <w14:ligatures w14:val="none"/>
              </w:rPr>
              <w:t>Project Definition</w:t>
            </w:r>
          </w:p>
        </w:tc>
        <w:tc>
          <w:tcPr>
            <w:tcW w:w="40" w:type="dxa"/>
            <w:vAlign w:val="bottom"/>
          </w:tcPr>
          <w:p w14:paraId="5BC7B333" w14:textId="77777777" w:rsidR="00D8335C" w:rsidRPr="003F17C7" w:rsidRDefault="00D8335C" w:rsidP="003F17C7">
            <w:pPr>
              <w:spacing w:after="0" w:line="240" w:lineRule="auto"/>
              <w:rPr>
                <w:rFonts w:ascii="Arial" w:eastAsia="Times New Roman" w:hAnsi="Arial" w:cs="Arial"/>
                <w:kern w:val="0"/>
                <w:sz w:val="23"/>
                <w:szCs w:val="20"/>
                <w:lang w:eastAsia="en-GB"/>
                <w14:ligatures w14:val="none"/>
              </w:rPr>
            </w:pPr>
          </w:p>
        </w:tc>
        <w:tc>
          <w:tcPr>
            <w:tcW w:w="80" w:type="dxa"/>
            <w:shd w:val="clear" w:color="auto" w:fill="D9D9E9"/>
            <w:vAlign w:val="bottom"/>
          </w:tcPr>
          <w:p w14:paraId="17328D50" w14:textId="77777777" w:rsidR="00D8335C" w:rsidRPr="003F17C7" w:rsidRDefault="00D8335C" w:rsidP="003F17C7">
            <w:pPr>
              <w:spacing w:after="0" w:line="240" w:lineRule="auto"/>
              <w:rPr>
                <w:rFonts w:ascii="Arial" w:eastAsia="Times New Roman" w:hAnsi="Arial" w:cs="Arial"/>
                <w:kern w:val="0"/>
                <w:sz w:val="23"/>
                <w:szCs w:val="20"/>
                <w:lang w:eastAsia="en-GB"/>
                <w14:ligatures w14:val="none"/>
              </w:rPr>
            </w:pPr>
          </w:p>
        </w:tc>
        <w:tc>
          <w:tcPr>
            <w:tcW w:w="500" w:type="dxa"/>
            <w:shd w:val="clear" w:color="auto" w:fill="D9D9E9"/>
            <w:vAlign w:val="bottom"/>
          </w:tcPr>
          <w:p w14:paraId="0963EB1E" w14:textId="77777777" w:rsidR="00D8335C" w:rsidRPr="003F17C7" w:rsidRDefault="00D8335C" w:rsidP="003F17C7">
            <w:pPr>
              <w:spacing w:after="0" w:line="240" w:lineRule="auto"/>
              <w:rPr>
                <w:rFonts w:ascii="Arial" w:eastAsia="Times New Roman" w:hAnsi="Arial" w:cs="Arial"/>
                <w:kern w:val="0"/>
                <w:sz w:val="23"/>
                <w:szCs w:val="20"/>
                <w:lang w:eastAsia="en-GB"/>
                <w14:ligatures w14:val="none"/>
              </w:rPr>
            </w:pPr>
          </w:p>
        </w:tc>
        <w:tc>
          <w:tcPr>
            <w:tcW w:w="3420" w:type="dxa"/>
            <w:shd w:val="clear" w:color="auto" w:fill="D9D9E9"/>
            <w:vAlign w:val="bottom"/>
          </w:tcPr>
          <w:p w14:paraId="593F8216" w14:textId="77777777" w:rsidR="00D8335C" w:rsidRPr="00132DB4" w:rsidRDefault="00D8335C" w:rsidP="003F17C7">
            <w:pPr>
              <w:spacing w:after="0" w:line="240" w:lineRule="auto"/>
              <w:ind w:left="780"/>
              <w:rPr>
                <w:rFonts w:ascii="Arial" w:eastAsia="Arial" w:hAnsi="Arial" w:cs="Arial"/>
                <w:b/>
                <w:kern w:val="0"/>
                <w:sz w:val="20"/>
                <w:szCs w:val="20"/>
                <w:lang w:eastAsia="en-GB"/>
                <w14:ligatures w14:val="none"/>
              </w:rPr>
            </w:pPr>
            <w:r w:rsidRPr="00132DB4">
              <w:rPr>
                <w:rFonts w:ascii="Arial" w:eastAsia="Arial" w:hAnsi="Arial" w:cs="Arial"/>
                <w:b/>
                <w:kern w:val="0"/>
                <w:sz w:val="20"/>
                <w:szCs w:val="20"/>
                <w:lang w:eastAsia="en-GB"/>
                <w14:ligatures w14:val="none"/>
              </w:rPr>
              <w:t>Project Status</w:t>
            </w:r>
          </w:p>
        </w:tc>
      </w:tr>
      <w:tr w:rsidR="00D8335C" w:rsidRPr="00132DB4" w14:paraId="737148AA" w14:textId="77777777" w:rsidTr="0011205B">
        <w:trPr>
          <w:gridAfter w:val="1"/>
          <w:wAfter w:w="80" w:type="dxa"/>
          <w:trHeight w:val="65"/>
        </w:trPr>
        <w:tc>
          <w:tcPr>
            <w:tcW w:w="2140" w:type="dxa"/>
            <w:tcBorders>
              <w:right w:val="single" w:sz="8" w:space="0" w:color="D9D9E9"/>
            </w:tcBorders>
            <w:shd w:val="clear" w:color="auto" w:fill="D9D9E9"/>
            <w:vAlign w:val="bottom"/>
          </w:tcPr>
          <w:p w14:paraId="4D952F8E" w14:textId="77777777" w:rsidR="00D8335C" w:rsidRPr="003F17C7" w:rsidRDefault="00D8335C" w:rsidP="003F17C7">
            <w:pPr>
              <w:spacing w:after="0" w:line="240" w:lineRule="auto"/>
              <w:rPr>
                <w:rFonts w:ascii="Arial" w:eastAsia="Times New Roman" w:hAnsi="Arial" w:cs="Arial"/>
                <w:kern w:val="0"/>
                <w:sz w:val="5"/>
                <w:szCs w:val="20"/>
                <w:lang w:eastAsia="en-GB"/>
                <w14:ligatures w14:val="none"/>
              </w:rPr>
            </w:pPr>
          </w:p>
        </w:tc>
        <w:tc>
          <w:tcPr>
            <w:tcW w:w="40" w:type="dxa"/>
            <w:shd w:val="clear" w:color="auto" w:fill="D9D9E9"/>
            <w:vAlign w:val="bottom"/>
          </w:tcPr>
          <w:p w14:paraId="6F4E292F" w14:textId="77777777" w:rsidR="00D8335C" w:rsidRPr="003F17C7" w:rsidRDefault="00D8335C" w:rsidP="003F17C7">
            <w:pPr>
              <w:spacing w:after="0" w:line="240" w:lineRule="auto"/>
              <w:rPr>
                <w:rFonts w:ascii="Arial" w:eastAsia="Times New Roman" w:hAnsi="Arial" w:cs="Arial"/>
                <w:kern w:val="0"/>
                <w:sz w:val="5"/>
                <w:szCs w:val="20"/>
                <w:lang w:eastAsia="en-GB"/>
                <w14:ligatures w14:val="none"/>
              </w:rPr>
            </w:pPr>
          </w:p>
        </w:tc>
        <w:tc>
          <w:tcPr>
            <w:tcW w:w="60" w:type="dxa"/>
            <w:tcBorders>
              <w:right w:val="single" w:sz="8" w:space="0" w:color="D9D9E9"/>
            </w:tcBorders>
            <w:shd w:val="clear" w:color="auto" w:fill="D9D9E9"/>
            <w:vAlign w:val="bottom"/>
          </w:tcPr>
          <w:p w14:paraId="248EDEAC" w14:textId="77777777" w:rsidR="00D8335C" w:rsidRPr="003F17C7" w:rsidRDefault="00D8335C" w:rsidP="003F17C7">
            <w:pPr>
              <w:spacing w:after="0" w:line="240" w:lineRule="auto"/>
              <w:rPr>
                <w:rFonts w:ascii="Arial" w:eastAsia="Times New Roman" w:hAnsi="Arial" w:cs="Arial"/>
                <w:kern w:val="0"/>
                <w:sz w:val="5"/>
                <w:szCs w:val="20"/>
                <w:lang w:eastAsia="en-GB"/>
                <w14:ligatures w14:val="none"/>
              </w:rPr>
            </w:pPr>
          </w:p>
        </w:tc>
        <w:tc>
          <w:tcPr>
            <w:tcW w:w="360" w:type="dxa"/>
            <w:shd w:val="clear" w:color="auto" w:fill="D9D9E9"/>
            <w:vAlign w:val="bottom"/>
          </w:tcPr>
          <w:p w14:paraId="180123DC" w14:textId="77777777" w:rsidR="00D8335C" w:rsidRPr="003F17C7" w:rsidRDefault="00D8335C" w:rsidP="003F17C7">
            <w:pPr>
              <w:spacing w:after="0" w:line="240" w:lineRule="auto"/>
              <w:rPr>
                <w:rFonts w:ascii="Arial" w:eastAsia="Times New Roman" w:hAnsi="Arial" w:cs="Arial"/>
                <w:kern w:val="0"/>
                <w:sz w:val="5"/>
                <w:szCs w:val="20"/>
                <w:lang w:eastAsia="en-GB"/>
                <w14:ligatures w14:val="none"/>
              </w:rPr>
            </w:pPr>
          </w:p>
        </w:tc>
        <w:tc>
          <w:tcPr>
            <w:tcW w:w="3640" w:type="dxa"/>
            <w:tcBorders>
              <w:right w:val="single" w:sz="8" w:space="0" w:color="D9D9E9"/>
            </w:tcBorders>
            <w:shd w:val="clear" w:color="auto" w:fill="D9D9E9"/>
            <w:vAlign w:val="bottom"/>
          </w:tcPr>
          <w:p w14:paraId="7EC96B50" w14:textId="77777777" w:rsidR="00D8335C" w:rsidRPr="003F17C7" w:rsidRDefault="00D8335C" w:rsidP="003F17C7">
            <w:pPr>
              <w:spacing w:after="0" w:line="240" w:lineRule="auto"/>
              <w:rPr>
                <w:rFonts w:ascii="Arial" w:eastAsia="Times New Roman" w:hAnsi="Arial" w:cs="Arial"/>
                <w:kern w:val="0"/>
                <w:sz w:val="5"/>
                <w:szCs w:val="20"/>
                <w:lang w:eastAsia="en-GB"/>
                <w14:ligatures w14:val="none"/>
              </w:rPr>
            </w:pPr>
          </w:p>
        </w:tc>
        <w:tc>
          <w:tcPr>
            <w:tcW w:w="100" w:type="dxa"/>
            <w:tcBorders>
              <w:right w:val="single" w:sz="8" w:space="0" w:color="D9D9E9"/>
            </w:tcBorders>
            <w:shd w:val="clear" w:color="auto" w:fill="D9D9E9"/>
            <w:vAlign w:val="bottom"/>
          </w:tcPr>
          <w:p w14:paraId="1026C557" w14:textId="77777777" w:rsidR="00D8335C" w:rsidRPr="003F17C7" w:rsidRDefault="00D8335C" w:rsidP="003F17C7">
            <w:pPr>
              <w:spacing w:after="0" w:line="240" w:lineRule="auto"/>
              <w:rPr>
                <w:rFonts w:ascii="Arial" w:eastAsia="Times New Roman" w:hAnsi="Arial" w:cs="Arial"/>
                <w:kern w:val="0"/>
                <w:sz w:val="5"/>
                <w:szCs w:val="20"/>
                <w:lang w:eastAsia="en-GB"/>
                <w14:ligatures w14:val="none"/>
              </w:rPr>
            </w:pPr>
          </w:p>
        </w:tc>
        <w:tc>
          <w:tcPr>
            <w:tcW w:w="360" w:type="dxa"/>
            <w:shd w:val="clear" w:color="auto" w:fill="D9D9E9"/>
            <w:vAlign w:val="bottom"/>
          </w:tcPr>
          <w:p w14:paraId="3A6D5606" w14:textId="77777777" w:rsidR="00D8335C" w:rsidRPr="003F17C7" w:rsidRDefault="00D8335C" w:rsidP="003F17C7">
            <w:pPr>
              <w:spacing w:after="0" w:line="240" w:lineRule="auto"/>
              <w:rPr>
                <w:rFonts w:ascii="Arial" w:eastAsia="Times New Roman" w:hAnsi="Arial" w:cs="Arial"/>
                <w:kern w:val="0"/>
                <w:sz w:val="5"/>
                <w:szCs w:val="20"/>
                <w:lang w:eastAsia="en-GB"/>
                <w14:ligatures w14:val="none"/>
              </w:rPr>
            </w:pPr>
          </w:p>
        </w:tc>
        <w:tc>
          <w:tcPr>
            <w:tcW w:w="3640" w:type="dxa"/>
            <w:tcBorders>
              <w:right w:val="single" w:sz="8" w:space="0" w:color="D9D9E9"/>
            </w:tcBorders>
            <w:shd w:val="clear" w:color="auto" w:fill="D9D9E9"/>
            <w:vAlign w:val="bottom"/>
          </w:tcPr>
          <w:p w14:paraId="0F89FF98" w14:textId="77777777" w:rsidR="00D8335C" w:rsidRPr="003F17C7" w:rsidRDefault="00D8335C" w:rsidP="003F17C7">
            <w:pPr>
              <w:spacing w:after="0" w:line="240" w:lineRule="auto"/>
              <w:rPr>
                <w:rFonts w:ascii="Arial" w:eastAsia="Times New Roman" w:hAnsi="Arial" w:cs="Arial"/>
                <w:kern w:val="0"/>
                <w:sz w:val="5"/>
                <w:szCs w:val="20"/>
                <w:lang w:eastAsia="en-GB"/>
                <w14:ligatures w14:val="none"/>
              </w:rPr>
            </w:pPr>
          </w:p>
        </w:tc>
        <w:tc>
          <w:tcPr>
            <w:tcW w:w="40" w:type="dxa"/>
            <w:shd w:val="clear" w:color="auto" w:fill="D9D9E9"/>
            <w:vAlign w:val="bottom"/>
          </w:tcPr>
          <w:p w14:paraId="3C1F34C6" w14:textId="77777777" w:rsidR="00D8335C" w:rsidRPr="003F17C7" w:rsidRDefault="00D8335C" w:rsidP="003F17C7">
            <w:pPr>
              <w:spacing w:after="0" w:line="240" w:lineRule="auto"/>
              <w:rPr>
                <w:rFonts w:ascii="Arial" w:eastAsia="Times New Roman" w:hAnsi="Arial" w:cs="Arial"/>
                <w:kern w:val="0"/>
                <w:sz w:val="5"/>
                <w:szCs w:val="20"/>
                <w:lang w:eastAsia="en-GB"/>
                <w14:ligatures w14:val="none"/>
              </w:rPr>
            </w:pPr>
          </w:p>
        </w:tc>
        <w:tc>
          <w:tcPr>
            <w:tcW w:w="80" w:type="dxa"/>
            <w:shd w:val="clear" w:color="auto" w:fill="D9D9E9"/>
            <w:vAlign w:val="bottom"/>
          </w:tcPr>
          <w:p w14:paraId="14385F82" w14:textId="77777777" w:rsidR="00D8335C" w:rsidRPr="003F17C7" w:rsidRDefault="00D8335C" w:rsidP="003F17C7">
            <w:pPr>
              <w:spacing w:after="0" w:line="240" w:lineRule="auto"/>
              <w:rPr>
                <w:rFonts w:ascii="Arial" w:eastAsia="Times New Roman" w:hAnsi="Arial" w:cs="Arial"/>
                <w:kern w:val="0"/>
                <w:sz w:val="5"/>
                <w:szCs w:val="20"/>
                <w:lang w:eastAsia="en-GB"/>
                <w14:ligatures w14:val="none"/>
              </w:rPr>
            </w:pPr>
          </w:p>
        </w:tc>
        <w:tc>
          <w:tcPr>
            <w:tcW w:w="500" w:type="dxa"/>
            <w:shd w:val="clear" w:color="auto" w:fill="D9D9E9"/>
            <w:vAlign w:val="bottom"/>
          </w:tcPr>
          <w:p w14:paraId="51B4ADF5" w14:textId="77777777" w:rsidR="00D8335C" w:rsidRPr="003F17C7" w:rsidRDefault="00D8335C" w:rsidP="003F17C7">
            <w:pPr>
              <w:spacing w:after="0" w:line="240" w:lineRule="auto"/>
              <w:rPr>
                <w:rFonts w:ascii="Arial" w:eastAsia="Times New Roman" w:hAnsi="Arial" w:cs="Arial"/>
                <w:kern w:val="0"/>
                <w:sz w:val="5"/>
                <w:szCs w:val="20"/>
                <w:lang w:eastAsia="en-GB"/>
                <w14:ligatures w14:val="none"/>
              </w:rPr>
            </w:pPr>
          </w:p>
        </w:tc>
        <w:tc>
          <w:tcPr>
            <w:tcW w:w="3420" w:type="dxa"/>
            <w:shd w:val="clear" w:color="auto" w:fill="D9D9E9"/>
            <w:vAlign w:val="bottom"/>
          </w:tcPr>
          <w:p w14:paraId="1B825E88" w14:textId="77777777" w:rsidR="00D8335C" w:rsidRPr="003F17C7" w:rsidRDefault="00D8335C" w:rsidP="003F17C7">
            <w:pPr>
              <w:spacing w:after="0" w:line="240" w:lineRule="auto"/>
              <w:rPr>
                <w:rFonts w:ascii="Arial" w:eastAsia="Times New Roman" w:hAnsi="Arial" w:cs="Arial"/>
                <w:kern w:val="0"/>
                <w:sz w:val="5"/>
                <w:szCs w:val="20"/>
                <w:lang w:eastAsia="en-GB"/>
                <w14:ligatures w14:val="none"/>
              </w:rPr>
            </w:pPr>
          </w:p>
        </w:tc>
      </w:tr>
      <w:tr w:rsidR="00D8335C" w:rsidRPr="00132DB4" w14:paraId="1683E895" w14:textId="77777777" w:rsidTr="0011205B">
        <w:trPr>
          <w:trHeight w:val="66"/>
        </w:trPr>
        <w:tc>
          <w:tcPr>
            <w:tcW w:w="2140" w:type="dxa"/>
            <w:tcBorders>
              <w:bottom w:val="single" w:sz="8" w:space="0" w:color="F4F5FA"/>
            </w:tcBorders>
            <w:vAlign w:val="bottom"/>
          </w:tcPr>
          <w:p w14:paraId="5BFDA9FA" w14:textId="77777777" w:rsidR="00D8335C" w:rsidRPr="003F17C7" w:rsidRDefault="00D8335C" w:rsidP="003F17C7">
            <w:pPr>
              <w:spacing w:after="0" w:line="240" w:lineRule="auto"/>
              <w:rPr>
                <w:rFonts w:ascii="Arial" w:eastAsia="Times New Roman" w:hAnsi="Arial" w:cs="Arial"/>
                <w:kern w:val="0"/>
                <w:sz w:val="5"/>
                <w:szCs w:val="20"/>
                <w:lang w:eastAsia="en-GB"/>
                <w14:ligatures w14:val="none"/>
              </w:rPr>
            </w:pPr>
          </w:p>
        </w:tc>
        <w:tc>
          <w:tcPr>
            <w:tcW w:w="40" w:type="dxa"/>
            <w:vAlign w:val="bottom"/>
          </w:tcPr>
          <w:p w14:paraId="2D6EBE5A" w14:textId="77777777" w:rsidR="00D8335C" w:rsidRPr="003F17C7" w:rsidRDefault="00D8335C" w:rsidP="003F17C7">
            <w:pPr>
              <w:spacing w:after="0" w:line="240" w:lineRule="auto"/>
              <w:rPr>
                <w:rFonts w:ascii="Arial" w:eastAsia="Times New Roman" w:hAnsi="Arial" w:cs="Arial"/>
                <w:kern w:val="0"/>
                <w:sz w:val="5"/>
                <w:szCs w:val="20"/>
                <w:lang w:eastAsia="en-GB"/>
                <w14:ligatures w14:val="none"/>
              </w:rPr>
            </w:pPr>
          </w:p>
        </w:tc>
        <w:tc>
          <w:tcPr>
            <w:tcW w:w="60" w:type="dxa"/>
            <w:tcBorders>
              <w:bottom w:val="single" w:sz="8" w:space="0" w:color="F4F5FA"/>
            </w:tcBorders>
            <w:vAlign w:val="bottom"/>
          </w:tcPr>
          <w:p w14:paraId="0C895711" w14:textId="77777777" w:rsidR="00D8335C" w:rsidRPr="003F17C7" w:rsidRDefault="00D8335C" w:rsidP="003F17C7">
            <w:pPr>
              <w:spacing w:after="0" w:line="240" w:lineRule="auto"/>
              <w:rPr>
                <w:rFonts w:ascii="Arial" w:eastAsia="Times New Roman" w:hAnsi="Arial" w:cs="Arial"/>
                <w:kern w:val="0"/>
                <w:sz w:val="5"/>
                <w:szCs w:val="20"/>
                <w:lang w:eastAsia="en-GB"/>
                <w14:ligatures w14:val="none"/>
              </w:rPr>
            </w:pPr>
          </w:p>
        </w:tc>
        <w:tc>
          <w:tcPr>
            <w:tcW w:w="360" w:type="dxa"/>
            <w:tcBorders>
              <w:bottom w:val="single" w:sz="8" w:space="0" w:color="F4F5FA"/>
            </w:tcBorders>
            <w:vAlign w:val="bottom"/>
          </w:tcPr>
          <w:p w14:paraId="0BDDEEE3" w14:textId="77777777" w:rsidR="00D8335C" w:rsidRPr="003F17C7" w:rsidRDefault="00D8335C" w:rsidP="003F17C7">
            <w:pPr>
              <w:spacing w:after="0" w:line="240" w:lineRule="auto"/>
              <w:rPr>
                <w:rFonts w:ascii="Arial" w:eastAsia="Times New Roman" w:hAnsi="Arial" w:cs="Arial"/>
                <w:kern w:val="0"/>
                <w:sz w:val="5"/>
                <w:szCs w:val="20"/>
                <w:lang w:eastAsia="en-GB"/>
                <w14:ligatures w14:val="none"/>
              </w:rPr>
            </w:pPr>
          </w:p>
        </w:tc>
        <w:tc>
          <w:tcPr>
            <w:tcW w:w="3640" w:type="dxa"/>
            <w:tcBorders>
              <w:bottom w:val="single" w:sz="8" w:space="0" w:color="F4F5FA"/>
            </w:tcBorders>
            <w:vAlign w:val="bottom"/>
          </w:tcPr>
          <w:p w14:paraId="5C22276C" w14:textId="77777777" w:rsidR="00D8335C" w:rsidRPr="003F17C7" w:rsidRDefault="00D8335C" w:rsidP="003F17C7">
            <w:pPr>
              <w:spacing w:after="0" w:line="240" w:lineRule="auto"/>
              <w:rPr>
                <w:rFonts w:ascii="Arial" w:eastAsia="Times New Roman" w:hAnsi="Arial" w:cs="Arial"/>
                <w:kern w:val="0"/>
                <w:sz w:val="5"/>
                <w:szCs w:val="20"/>
                <w:lang w:eastAsia="en-GB"/>
                <w14:ligatures w14:val="none"/>
              </w:rPr>
            </w:pPr>
          </w:p>
        </w:tc>
        <w:tc>
          <w:tcPr>
            <w:tcW w:w="100" w:type="dxa"/>
            <w:vAlign w:val="bottom"/>
          </w:tcPr>
          <w:p w14:paraId="254F337A" w14:textId="77777777" w:rsidR="00D8335C" w:rsidRPr="003F17C7" w:rsidRDefault="00D8335C" w:rsidP="003F17C7">
            <w:pPr>
              <w:spacing w:after="0" w:line="240" w:lineRule="auto"/>
              <w:rPr>
                <w:rFonts w:ascii="Arial" w:eastAsia="Times New Roman" w:hAnsi="Arial" w:cs="Arial"/>
                <w:kern w:val="0"/>
                <w:sz w:val="5"/>
                <w:szCs w:val="20"/>
                <w:lang w:eastAsia="en-GB"/>
                <w14:ligatures w14:val="none"/>
              </w:rPr>
            </w:pPr>
          </w:p>
        </w:tc>
        <w:tc>
          <w:tcPr>
            <w:tcW w:w="360" w:type="dxa"/>
            <w:tcBorders>
              <w:bottom w:val="single" w:sz="8" w:space="0" w:color="F4F5FA"/>
            </w:tcBorders>
            <w:vAlign w:val="bottom"/>
          </w:tcPr>
          <w:p w14:paraId="6A768F9B" w14:textId="77777777" w:rsidR="00D8335C" w:rsidRPr="003F17C7" w:rsidRDefault="00D8335C" w:rsidP="003F17C7">
            <w:pPr>
              <w:spacing w:after="0" w:line="240" w:lineRule="auto"/>
              <w:rPr>
                <w:rFonts w:ascii="Arial" w:eastAsia="Times New Roman" w:hAnsi="Arial" w:cs="Arial"/>
                <w:kern w:val="0"/>
                <w:sz w:val="5"/>
                <w:szCs w:val="20"/>
                <w:lang w:eastAsia="en-GB"/>
                <w14:ligatures w14:val="none"/>
              </w:rPr>
            </w:pPr>
          </w:p>
        </w:tc>
        <w:tc>
          <w:tcPr>
            <w:tcW w:w="3640" w:type="dxa"/>
            <w:tcBorders>
              <w:bottom w:val="single" w:sz="8" w:space="0" w:color="F4F5FA"/>
            </w:tcBorders>
            <w:vAlign w:val="bottom"/>
          </w:tcPr>
          <w:p w14:paraId="617027AA" w14:textId="77777777" w:rsidR="00D8335C" w:rsidRPr="003F17C7" w:rsidRDefault="00D8335C" w:rsidP="003F17C7">
            <w:pPr>
              <w:spacing w:after="0" w:line="240" w:lineRule="auto"/>
              <w:rPr>
                <w:rFonts w:ascii="Arial" w:eastAsia="Times New Roman" w:hAnsi="Arial" w:cs="Arial"/>
                <w:kern w:val="0"/>
                <w:sz w:val="5"/>
                <w:szCs w:val="20"/>
                <w:lang w:eastAsia="en-GB"/>
                <w14:ligatures w14:val="none"/>
              </w:rPr>
            </w:pPr>
          </w:p>
        </w:tc>
        <w:tc>
          <w:tcPr>
            <w:tcW w:w="40" w:type="dxa"/>
            <w:vAlign w:val="bottom"/>
          </w:tcPr>
          <w:p w14:paraId="26AE965A" w14:textId="77777777" w:rsidR="00D8335C" w:rsidRPr="003F17C7" w:rsidRDefault="00D8335C" w:rsidP="003F17C7">
            <w:pPr>
              <w:spacing w:after="0" w:line="240" w:lineRule="auto"/>
              <w:rPr>
                <w:rFonts w:ascii="Arial" w:eastAsia="Times New Roman" w:hAnsi="Arial" w:cs="Arial"/>
                <w:kern w:val="0"/>
                <w:sz w:val="5"/>
                <w:szCs w:val="20"/>
                <w:lang w:eastAsia="en-GB"/>
                <w14:ligatures w14:val="none"/>
              </w:rPr>
            </w:pPr>
          </w:p>
        </w:tc>
        <w:tc>
          <w:tcPr>
            <w:tcW w:w="80" w:type="dxa"/>
            <w:tcBorders>
              <w:bottom w:val="single" w:sz="8" w:space="0" w:color="F4F5FA"/>
            </w:tcBorders>
            <w:vAlign w:val="bottom"/>
          </w:tcPr>
          <w:p w14:paraId="12CABC43" w14:textId="77777777" w:rsidR="00D8335C" w:rsidRPr="003F17C7" w:rsidRDefault="00D8335C" w:rsidP="003F17C7">
            <w:pPr>
              <w:spacing w:after="0" w:line="240" w:lineRule="auto"/>
              <w:rPr>
                <w:rFonts w:ascii="Arial" w:eastAsia="Times New Roman" w:hAnsi="Arial" w:cs="Arial"/>
                <w:kern w:val="0"/>
                <w:sz w:val="5"/>
                <w:szCs w:val="20"/>
                <w:lang w:eastAsia="en-GB"/>
                <w14:ligatures w14:val="none"/>
              </w:rPr>
            </w:pPr>
          </w:p>
        </w:tc>
        <w:tc>
          <w:tcPr>
            <w:tcW w:w="500" w:type="dxa"/>
            <w:tcBorders>
              <w:bottom w:val="single" w:sz="8" w:space="0" w:color="F4F5FA"/>
            </w:tcBorders>
            <w:vAlign w:val="bottom"/>
          </w:tcPr>
          <w:p w14:paraId="06A50759" w14:textId="77777777" w:rsidR="00D8335C" w:rsidRPr="003F17C7" w:rsidRDefault="00D8335C" w:rsidP="003F17C7">
            <w:pPr>
              <w:spacing w:after="0" w:line="240" w:lineRule="auto"/>
              <w:rPr>
                <w:rFonts w:ascii="Arial" w:eastAsia="Times New Roman" w:hAnsi="Arial" w:cs="Arial"/>
                <w:kern w:val="0"/>
                <w:sz w:val="5"/>
                <w:szCs w:val="20"/>
                <w:lang w:eastAsia="en-GB"/>
                <w14:ligatures w14:val="none"/>
              </w:rPr>
            </w:pPr>
          </w:p>
        </w:tc>
        <w:tc>
          <w:tcPr>
            <w:tcW w:w="3500" w:type="dxa"/>
            <w:gridSpan w:val="2"/>
            <w:tcBorders>
              <w:bottom w:val="single" w:sz="8" w:space="0" w:color="F4F5FA"/>
            </w:tcBorders>
            <w:vAlign w:val="bottom"/>
          </w:tcPr>
          <w:p w14:paraId="04178CDF" w14:textId="77777777" w:rsidR="00D8335C" w:rsidRPr="003F17C7" w:rsidRDefault="00D8335C" w:rsidP="003F17C7">
            <w:pPr>
              <w:spacing w:after="0" w:line="240" w:lineRule="auto"/>
              <w:rPr>
                <w:rFonts w:ascii="Arial" w:eastAsia="Times New Roman" w:hAnsi="Arial" w:cs="Arial"/>
                <w:kern w:val="0"/>
                <w:sz w:val="5"/>
                <w:szCs w:val="20"/>
                <w:lang w:eastAsia="en-GB"/>
                <w14:ligatures w14:val="none"/>
              </w:rPr>
            </w:pPr>
          </w:p>
        </w:tc>
      </w:tr>
      <w:tr w:rsidR="00D8335C" w:rsidRPr="00132DB4" w14:paraId="790B1C8F" w14:textId="77777777" w:rsidTr="0011205B">
        <w:trPr>
          <w:gridAfter w:val="1"/>
          <w:wAfter w:w="80" w:type="dxa"/>
          <w:trHeight w:val="256"/>
        </w:trPr>
        <w:tc>
          <w:tcPr>
            <w:tcW w:w="2140" w:type="dxa"/>
            <w:tcBorders>
              <w:right w:val="single" w:sz="8" w:space="0" w:color="F4F5FA"/>
            </w:tcBorders>
            <w:shd w:val="clear" w:color="auto" w:fill="F4F5FA"/>
            <w:vAlign w:val="bottom"/>
          </w:tcPr>
          <w:p w14:paraId="5D7E5DFD" w14:textId="77777777" w:rsidR="00D8335C" w:rsidRPr="00132DB4" w:rsidRDefault="00D8335C" w:rsidP="003F17C7">
            <w:pPr>
              <w:spacing w:after="0" w:line="240" w:lineRule="auto"/>
              <w:jc w:val="center"/>
              <w:rPr>
                <w:rFonts w:ascii="Arial" w:eastAsia="Arial" w:hAnsi="Arial" w:cs="Arial"/>
                <w:b/>
                <w:w w:val="99"/>
                <w:kern w:val="0"/>
                <w:sz w:val="20"/>
                <w:szCs w:val="20"/>
                <w:lang w:eastAsia="en-GB"/>
                <w14:ligatures w14:val="none"/>
              </w:rPr>
            </w:pPr>
            <w:r w:rsidRPr="00132DB4">
              <w:rPr>
                <w:rFonts w:ascii="Arial" w:eastAsia="Arial" w:hAnsi="Arial" w:cs="Arial"/>
                <w:b/>
                <w:w w:val="99"/>
                <w:kern w:val="0"/>
                <w:sz w:val="20"/>
                <w:szCs w:val="20"/>
                <w:lang w:eastAsia="en-GB"/>
                <w14:ligatures w14:val="none"/>
              </w:rPr>
              <w:t>1: Pre-Application</w:t>
            </w:r>
          </w:p>
        </w:tc>
        <w:tc>
          <w:tcPr>
            <w:tcW w:w="40" w:type="dxa"/>
            <w:vAlign w:val="bottom"/>
          </w:tcPr>
          <w:p w14:paraId="53E8A626" w14:textId="77777777" w:rsidR="00D8335C" w:rsidRPr="003F17C7" w:rsidRDefault="00D8335C" w:rsidP="003F17C7">
            <w:pPr>
              <w:spacing w:after="0" w:line="240" w:lineRule="auto"/>
              <w:rPr>
                <w:rFonts w:ascii="Arial" w:eastAsia="Times New Roman" w:hAnsi="Arial" w:cs="Arial"/>
                <w:kern w:val="0"/>
                <w:szCs w:val="20"/>
                <w:lang w:eastAsia="en-GB"/>
                <w14:ligatures w14:val="none"/>
              </w:rPr>
            </w:pPr>
          </w:p>
        </w:tc>
        <w:tc>
          <w:tcPr>
            <w:tcW w:w="60" w:type="dxa"/>
            <w:tcBorders>
              <w:right w:val="single" w:sz="8" w:space="0" w:color="F4F5FA"/>
            </w:tcBorders>
            <w:vAlign w:val="bottom"/>
          </w:tcPr>
          <w:p w14:paraId="1F3AE795" w14:textId="77777777" w:rsidR="00D8335C" w:rsidRPr="003F17C7" w:rsidRDefault="00D8335C" w:rsidP="003F17C7">
            <w:pPr>
              <w:spacing w:after="0" w:line="240" w:lineRule="auto"/>
              <w:rPr>
                <w:rFonts w:ascii="Arial" w:eastAsia="Times New Roman" w:hAnsi="Arial" w:cs="Arial"/>
                <w:kern w:val="0"/>
                <w:szCs w:val="20"/>
                <w:lang w:eastAsia="en-GB"/>
                <w14:ligatures w14:val="none"/>
              </w:rPr>
            </w:pPr>
          </w:p>
        </w:tc>
        <w:tc>
          <w:tcPr>
            <w:tcW w:w="360" w:type="dxa"/>
            <w:shd w:val="clear" w:color="auto" w:fill="F4F5FA"/>
            <w:vAlign w:val="bottom"/>
          </w:tcPr>
          <w:p w14:paraId="31D3088F" w14:textId="77777777" w:rsidR="00D8335C" w:rsidRPr="003F17C7" w:rsidRDefault="00D8335C" w:rsidP="003F17C7">
            <w:pPr>
              <w:spacing w:after="0" w:line="240" w:lineRule="auto"/>
              <w:rPr>
                <w:rFonts w:ascii="Arial" w:eastAsia="Wingdings" w:hAnsi="Arial" w:cs="Arial"/>
                <w:b/>
                <w:color w:val="731472"/>
                <w:kern w:val="0"/>
                <w:sz w:val="20"/>
                <w:szCs w:val="20"/>
                <w:highlight w:val="white"/>
                <w:lang w:eastAsia="en-GB"/>
                <w14:ligatures w14:val="none"/>
              </w:rPr>
            </w:pPr>
            <w:r w:rsidRPr="003F17C7">
              <w:rPr>
                <w:rFonts w:ascii="Arial" w:eastAsia="Wingdings" w:hAnsi="Arial" w:cs="Arial"/>
                <w:b/>
                <w:color w:val="731472"/>
                <w:kern w:val="0"/>
                <w:sz w:val="20"/>
                <w:szCs w:val="20"/>
                <w:highlight w:val="white"/>
                <w:lang w:eastAsia="en-GB"/>
                <w14:ligatures w14:val="none"/>
              </w:rPr>
              <w:t></w:t>
            </w:r>
          </w:p>
        </w:tc>
        <w:tc>
          <w:tcPr>
            <w:tcW w:w="3640" w:type="dxa"/>
            <w:tcBorders>
              <w:right w:val="single" w:sz="8" w:space="0" w:color="F4F5FA"/>
            </w:tcBorders>
            <w:shd w:val="clear" w:color="auto" w:fill="F4F5FA"/>
            <w:vAlign w:val="bottom"/>
          </w:tcPr>
          <w:p w14:paraId="07FC3017" w14:textId="77777777" w:rsidR="00D8335C" w:rsidRPr="00132DB4" w:rsidRDefault="00D8335C" w:rsidP="003F17C7">
            <w:pPr>
              <w:spacing w:after="0" w:line="240" w:lineRule="auto"/>
              <w:ind w:left="200"/>
              <w:rPr>
                <w:rFonts w:ascii="Arial" w:eastAsia="Arial" w:hAnsi="Arial" w:cs="Arial"/>
                <w:kern w:val="0"/>
                <w:sz w:val="20"/>
                <w:szCs w:val="20"/>
                <w:highlight w:val="white"/>
                <w:lang w:eastAsia="en-GB"/>
                <w14:ligatures w14:val="none"/>
              </w:rPr>
            </w:pPr>
            <w:r w:rsidRPr="00132DB4">
              <w:rPr>
                <w:rFonts w:ascii="Arial" w:eastAsia="Arial" w:hAnsi="Arial" w:cs="Arial"/>
                <w:kern w:val="0"/>
                <w:sz w:val="20"/>
                <w:szCs w:val="20"/>
                <w:highlight w:val="white"/>
                <w:lang w:eastAsia="en-GB"/>
                <w14:ligatures w14:val="none"/>
              </w:rPr>
              <w:t xml:space="preserve">Clarify </w:t>
            </w:r>
            <w:r w:rsidRPr="00132DB4">
              <w:rPr>
                <w:rFonts w:ascii="Arial" w:eastAsia="Arial" w:hAnsi="Arial" w:cs="Arial"/>
                <w:b/>
                <w:kern w:val="0"/>
                <w:sz w:val="20"/>
                <w:szCs w:val="20"/>
                <w:highlight w:val="white"/>
                <w:lang w:eastAsia="en-GB"/>
                <w14:ligatures w14:val="none"/>
              </w:rPr>
              <w:t>roles and responsibilities</w:t>
            </w:r>
            <w:r w:rsidRPr="00132DB4">
              <w:rPr>
                <w:rFonts w:ascii="Arial" w:eastAsia="Arial" w:hAnsi="Arial" w:cs="Arial"/>
                <w:kern w:val="0"/>
                <w:sz w:val="20"/>
                <w:szCs w:val="20"/>
                <w:highlight w:val="white"/>
                <w:lang w:eastAsia="en-GB"/>
                <w14:ligatures w14:val="none"/>
              </w:rPr>
              <w:t xml:space="preserve"> of</w:t>
            </w:r>
          </w:p>
        </w:tc>
        <w:tc>
          <w:tcPr>
            <w:tcW w:w="100" w:type="dxa"/>
            <w:tcBorders>
              <w:right w:val="single" w:sz="8" w:space="0" w:color="F4F5FA"/>
            </w:tcBorders>
            <w:vAlign w:val="bottom"/>
          </w:tcPr>
          <w:p w14:paraId="70CDA989" w14:textId="77777777" w:rsidR="00D8335C" w:rsidRPr="003F17C7" w:rsidRDefault="00D8335C" w:rsidP="003F17C7">
            <w:pPr>
              <w:spacing w:after="0" w:line="240" w:lineRule="auto"/>
              <w:rPr>
                <w:rFonts w:ascii="Arial" w:eastAsia="Times New Roman" w:hAnsi="Arial" w:cs="Arial"/>
                <w:kern w:val="0"/>
                <w:szCs w:val="20"/>
                <w:lang w:eastAsia="en-GB"/>
                <w14:ligatures w14:val="none"/>
              </w:rPr>
            </w:pPr>
          </w:p>
        </w:tc>
        <w:tc>
          <w:tcPr>
            <w:tcW w:w="360" w:type="dxa"/>
            <w:shd w:val="clear" w:color="auto" w:fill="F4F5FA"/>
            <w:vAlign w:val="bottom"/>
          </w:tcPr>
          <w:p w14:paraId="1CEDDC0A" w14:textId="77777777" w:rsidR="00D8335C" w:rsidRPr="003F17C7" w:rsidRDefault="00D8335C" w:rsidP="003F17C7">
            <w:pPr>
              <w:spacing w:after="0" w:line="240" w:lineRule="auto"/>
              <w:rPr>
                <w:rFonts w:ascii="Arial" w:eastAsia="Wingdings" w:hAnsi="Arial" w:cs="Arial"/>
                <w:b/>
                <w:color w:val="731472"/>
                <w:kern w:val="0"/>
                <w:sz w:val="20"/>
                <w:szCs w:val="20"/>
                <w:lang w:eastAsia="en-GB"/>
                <w14:ligatures w14:val="none"/>
              </w:rPr>
            </w:pPr>
            <w:r w:rsidRPr="003F17C7">
              <w:rPr>
                <w:rFonts w:ascii="Arial" w:eastAsia="Wingdings" w:hAnsi="Arial" w:cs="Arial"/>
                <w:b/>
                <w:color w:val="731472"/>
                <w:kern w:val="0"/>
                <w:sz w:val="20"/>
                <w:szCs w:val="20"/>
                <w:lang w:eastAsia="en-GB"/>
                <w14:ligatures w14:val="none"/>
              </w:rPr>
              <w:t></w:t>
            </w:r>
          </w:p>
        </w:tc>
        <w:tc>
          <w:tcPr>
            <w:tcW w:w="3640" w:type="dxa"/>
            <w:tcBorders>
              <w:right w:val="single" w:sz="8" w:space="0" w:color="F4F5FA"/>
            </w:tcBorders>
            <w:shd w:val="clear" w:color="auto" w:fill="F4F5FA"/>
            <w:vAlign w:val="bottom"/>
          </w:tcPr>
          <w:p w14:paraId="6C1F3B6E" w14:textId="77777777" w:rsidR="00D8335C" w:rsidRPr="00132DB4" w:rsidRDefault="00D8335C" w:rsidP="003F17C7">
            <w:pPr>
              <w:spacing w:after="0" w:line="240" w:lineRule="auto"/>
              <w:ind w:left="220"/>
              <w:rPr>
                <w:rFonts w:ascii="Arial" w:eastAsia="Arial" w:hAnsi="Arial" w:cs="Arial"/>
                <w:kern w:val="0"/>
                <w:sz w:val="20"/>
                <w:szCs w:val="20"/>
                <w:lang w:eastAsia="en-GB"/>
                <w14:ligatures w14:val="none"/>
              </w:rPr>
            </w:pPr>
            <w:r w:rsidRPr="00132DB4">
              <w:rPr>
                <w:rFonts w:ascii="Arial" w:eastAsia="Arial" w:hAnsi="Arial" w:cs="Arial"/>
                <w:b/>
                <w:kern w:val="0"/>
                <w:sz w:val="20"/>
                <w:szCs w:val="20"/>
                <w:lang w:eastAsia="en-GB"/>
                <w14:ligatures w14:val="none"/>
              </w:rPr>
              <w:t>System Definition:</w:t>
            </w:r>
            <w:r w:rsidRPr="00132DB4">
              <w:rPr>
                <w:rFonts w:ascii="Arial" w:eastAsia="Arial" w:hAnsi="Arial" w:cs="Arial"/>
                <w:kern w:val="0"/>
                <w:sz w:val="20"/>
                <w:szCs w:val="20"/>
                <w:lang w:eastAsia="en-GB"/>
                <w14:ligatures w14:val="none"/>
              </w:rPr>
              <w:t xml:space="preserve"> including scope</w:t>
            </w:r>
          </w:p>
        </w:tc>
        <w:tc>
          <w:tcPr>
            <w:tcW w:w="40" w:type="dxa"/>
            <w:vAlign w:val="bottom"/>
          </w:tcPr>
          <w:p w14:paraId="0537D5F6" w14:textId="77777777" w:rsidR="00D8335C" w:rsidRPr="003F17C7" w:rsidRDefault="00D8335C" w:rsidP="003F17C7">
            <w:pPr>
              <w:spacing w:after="0" w:line="240" w:lineRule="auto"/>
              <w:rPr>
                <w:rFonts w:ascii="Arial" w:eastAsia="Times New Roman" w:hAnsi="Arial" w:cs="Arial"/>
                <w:kern w:val="0"/>
                <w:szCs w:val="20"/>
                <w:lang w:eastAsia="en-GB"/>
                <w14:ligatures w14:val="none"/>
              </w:rPr>
            </w:pPr>
          </w:p>
        </w:tc>
        <w:tc>
          <w:tcPr>
            <w:tcW w:w="80" w:type="dxa"/>
            <w:shd w:val="clear" w:color="auto" w:fill="F4F5FA"/>
            <w:vAlign w:val="bottom"/>
          </w:tcPr>
          <w:p w14:paraId="4A180087" w14:textId="77777777" w:rsidR="00D8335C" w:rsidRPr="003F17C7" w:rsidRDefault="00D8335C" w:rsidP="003F17C7">
            <w:pPr>
              <w:spacing w:after="0" w:line="240" w:lineRule="auto"/>
              <w:rPr>
                <w:rFonts w:ascii="Arial" w:eastAsia="Times New Roman" w:hAnsi="Arial" w:cs="Arial"/>
                <w:kern w:val="0"/>
                <w:szCs w:val="20"/>
                <w:lang w:eastAsia="en-GB"/>
                <w14:ligatures w14:val="none"/>
              </w:rPr>
            </w:pPr>
          </w:p>
        </w:tc>
        <w:tc>
          <w:tcPr>
            <w:tcW w:w="500" w:type="dxa"/>
            <w:shd w:val="clear" w:color="auto" w:fill="F4F5FA"/>
            <w:vAlign w:val="bottom"/>
          </w:tcPr>
          <w:p w14:paraId="15D923CC" w14:textId="77777777" w:rsidR="00D8335C" w:rsidRPr="003F17C7" w:rsidRDefault="00D8335C" w:rsidP="003F17C7">
            <w:pPr>
              <w:spacing w:after="0" w:line="240" w:lineRule="auto"/>
              <w:rPr>
                <w:rFonts w:ascii="Arial" w:eastAsia="Wingdings" w:hAnsi="Arial" w:cs="Arial"/>
                <w:b/>
                <w:color w:val="731472"/>
                <w:kern w:val="0"/>
                <w:sz w:val="20"/>
                <w:szCs w:val="20"/>
                <w:lang w:eastAsia="en-GB"/>
                <w14:ligatures w14:val="none"/>
              </w:rPr>
            </w:pPr>
            <w:r w:rsidRPr="003F17C7">
              <w:rPr>
                <w:rFonts w:ascii="Arial" w:eastAsia="Wingdings" w:hAnsi="Arial" w:cs="Arial"/>
                <w:b/>
                <w:color w:val="731472"/>
                <w:kern w:val="0"/>
                <w:sz w:val="20"/>
                <w:szCs w:val="20"/>
                <w:lang w:eastAsia="en-GB"/>
                <w14:ligatures w14:val="none"/>
              </w:rPr>
              <w:t></w:t>
            </w:r>
          </w:p>
        </w:tc>
        <w:tc>
          <w:tcPr>
            <w:tcW w:w="3420" w:type="dxa"/>
            <w:shd w:val="clear" w:color="auto" w:fill="F4F5FA"/>
            <w:vAlign w:val="bottom"/>
          </w:tcPr>
          <w:p w14:paraId="463EFA0A" w14:textId="77777777" w:rsidR="00D8335C" w:rsidRPr="00132DB4" w:rsidRDefault="00D8335C" w:rsidP="003F17C7">
            <w:pPr>
              <w:spacing w:after="0" w:line="240" w:lineRule="auto"/>
              <w:ind w:left="60"/>
              <w:rPr>
                <w:rFonts w:ascii="Arial" w:eastAsia="Arial" w:hAnsi="Arial" w:cs="Arial"/>
                <w:kern w:val="0"/>
                <w:sz w:val="20"/>
                <w:szCs w:val="20"/>
                <w:lang w:eastAsia="en-GB"/>
                <w14:ligatures w14:val="none"/>
              </w:rPr>
            </w:pPr>
            <w:r w:rsidRPr="00132DB4">
              <w:rPr>
                <w:rFonts w:ascii="Arial" w:eastAsia="Arial" w:hAnsi="Arial" w:cs="Arial"/>
                <w:b/>
                <w:kern w:val="0"/>
                <w:sz w:val="20"/>
                <w:szCs w:val="20"/>
                <w:lang w:eastAsia="en-GB"/>
                <w14:ligatures w14:val="none"/>
              </w:rPr>
              <w:t>Request</w:t>
            </w:r>
            <w:r w:rsidRPr="00132DB4">
              <w:rPr>
                <w:rFonts w:ascii="Arial" w:eastAsia="Arial" w:hAnsi="Arial" w:cs="Arial"/>
                <w:kern w:val="0"/>
                <w:sz w:val="20"/>
                <w:szCs w:val="20"/>
                <w:lang w:eastAsia="en-GB"/>
                <w14:ligatures w14:val="none"/>
              </w:rPr>
              <w:t xml:space="preserve"> for authorisation</w:t>
            </w:r>
          </w:p>
        </w:tc>
      </w:tr>
      <w:tr w:rsidR="00D8335C" w:rsidRPr="00132DB4" w14:paraId="24F2E0F0" w14:textId="77777777" w:rsidTr="008B6516">
        <w:trPr>
          <w:gridAfter w:val="1"/>
          <w:wAfter w:w="80" w:type="dxa"/>
          <w:trHeight w:val="165"/>
        </w:trPr>
        <w:tc>
          <w:tcPr>
            <w:tcW w:w="2140" w:type="dxa"/>
            <w:tcBorders>
              <w:right w:val="single" w:sz="8" w:space="0" w:color="F4F5FA"/>
            </w:tcBorders>
            <w:shd w:val="clear" w:color="auto" w:fill="F4F5FA"/>
            <w:vAlign w:val="bottom"/>
          </w:tcPr>
          <w:p w14:paraId="3A538C5E" w14:textId="77777777" w:rsidR="00D8335C" w:rsidRPr="003F17C7" w:rsidRDefault="00D8335C" w:rsidP="003F17C7">
            <w:pPr>
              <w:spacing w:after="0" w:line="240" w:lineRule="auto"/>
              <w:rPr>
                <w:rFonts w:ascii="Arial" w:eastAsia="Times New Roman" w:hAnsi="Arial" w:cs="Arial"/>
                <w:kern w:val="0"/>
                <w:sz w:val="24"/>
                <w:szCs w:val="20"/>
                <w:lang w:eastAsia="en-GB"/>
                <w14:ligatures w14:val="none"/>
              </w:rPr>
            </w:pPr>
          </w:p>
        </w:tc>
        <w:tc>
          <w:tcPr>
            <w:tcW w:w="40" w:type="dxa"/>
            <w:vAlign w:val="bottom"/>
          </w:tcPr>
          <w:p w14:paraId="323CB3B6" w14:textId="77777777" w:rsidR="00D8335C" w:rsidRPr="003F17C7" w:rsidRDefault="00D8335C" w:rsidP="003F17C7">
            <w:pPr>
              <w:spacing w:after="0" w:line="240" w:lineRule="auto"/>
              <w:rPr>
                <w:rFonts w:ascii="Arial" w:eastAsia="Times New Roman" w:hAnsi="Arial" w:cs="Arial"/>
                <w:kern w:val="0"/>
                <w:sz w:val="24"/>
                <w:szCs w:val="20"/>
                <w:lang w:eastAsia="en-GB"/>
                <w14:ligatures w14:val="none"/>
              </w:rPr>
            </w:pPr>
          </w:p>
        </w:tc>
        <w:tc>
          <w:tcPr>
            <w:tcW w:w="60" w:type="dxa"/>
            <w:tcBorders>
              <w:right w:val="single" w:sz="8" w:space="0" w:color="F4F5FA"/>
            </w:tcBorders>
            <w:vAlign w:val="bottom"/>
          </w:tcPr>
          <w:p w14:paraId="5DC7247B" w14:textId="77777777" w:rsidR="00D8335C" w:rsidRPr="003F17C7" w:rsidRDefault="00D8335C" w:rsidP="003F17C7">
            <w:pPr>
              <w:spacing w:after="0" w:line="240" w:lineRule="auto"/>
              <w:rPr>
                <w:rFonts w:ascii="Arial" w:eastAsia="Times New Roman" w:hAnsi="Arial" w:cs="Arial"/>
                <w:kern w:val="0"/>
                <w:sz w:val="24"/>
                <w:szCs w:val="20"/>
                <w:lang w:eastAsia="en-GB"/>
                <w14:ligatures w14:val="none"/>
              </w:rPr>
            </w:pPr>
          </w:p>
        </w:tc>
        <w:tc>
          <w:tcPr>
            <w:tcW w:w="360" w:type="dxa"/>
            <w:shd w:val="clear" w:color="auto" w:fill="F4F5FA"/>
            <w:vAlign w:val="bottom"/>
          </w:tcPr>
          <w:p w14:paraId="3BCF7AF2" w14:textId="77777777" w:rsidR="00D8335C" w:rsidRPr="003F17C7" w:rsidRDefault="00D8335C" w:rsidP="003F17C7">
            <w:pPr>
              <w:spacing w:after="0" w:line="240" w:lineRule="auto"/>
              <w:rPr>
                <w:rFonts w:ascii="Arial" w:eastAsia="Times New Roman" w:hAnsi="Arial" w:cs="Arial"/>
                <w:kern w:val="0"/>
                <w:sz w:val="24"/>
                <w:szCs w:val="20"/>
                <w:lang w:eastAsia="en-GB"/>
                <w14:ligatures w14:val="none"/>
              </w:rPr>
            </w:pPr>
          </w:p>
        </w:tc>
        <w:tc>
          <w:tcPr>
            <w:tcW w:w="3640" w:type="dxa"/>
            <w:tcBorders>
              <w:right w:val="single" w:sz="8" w:space="0" w:color="F4F5FA"/>
            </w:tcBorders>
            <w:shd w:val="clear" w:color="auto" w:fill="F4F5FA"/>
          </w:tcPr>
          <w:p w14:paraId="21AC5DD9" w14:textId="1DB60362" w:rsidR="00D8335C" w:rsidRPr="00132DB4" w:rsidRDefault="00D8335C" w:rsidP="003F17C7">
            <w:pPr>
              <w:spacing w:after="0" w:line="240" w:lineRule="auto"/>
              <w:ind w:left="200"/>
              <w:rPr>
                <w:rFonts w:ascii="Arial" w:eastAsia="Arial" w:hAnsi="Arial" w:cs="Arial"/>
                <w:kern w:val="0"/>
                <w:sz w:val="20"/>
                <w:szCs w:val="20"/>
                <w:lang w:eastAsia="en-GB"/>
                <w14:ligatures w14:val="none"/>
              </w:rPr>
            </w:pPr>
            <w:r w:rsidRPr="00132DB4">
              <w:rPr>
                <w:rFonts w:ascii="Arial" w:eastAsia="Arial" w:hAnsi="Arial" w:cs="Arial"/>
                <w:kern w:val="0"/>
                <w:sz w:val="20"/>
                <w:szCs w:val="20"/>
                <w:lang w:eastAsia="en-GB"/>
                <w14:ligatures w14:val="none"/>
              </w:rPr>
              <w:t xml:space="preserve">Applicant, assessors, </w:t>
            </w:r>
            <w:r w:rsidR="00CF747F">
              <w:rPr>
                <w:rFonts w:ascii="Arial" w:eastAsia="Arial" w:hAnsi="Arial" w:cs="Arial"/>
                <w:kern w:val="0"/>
                <w:sz w:val="20"/>
                <w:szCs w:val="20"/>
                <w:lang w:eastAsia="en-GB"/>
                <w14:ligatures w14:val="none"/>
              </w:rPr>
              <w:t xml:space="preserve">the </w:t>
            </w:r>
            <w:r w:rsidRPr="00132DB4">
              <w:rPr>
                <w:rFonts w:ascii="Arial" w:eastAsia="Arial" w:hAnsi="Arial" w:cs="Arial"/>
                <w:kern w:val="0"/>
                <w:sz w:val="20"/>
                <w:szCs w:val="20"/>
                <w:lang w:eastAsia="en-GB"/>
                <w14:ligatures w14:val="none"/>
              </w:rPr>
              <w:t>D</w:t>
            </w:r>
            <w:r w:rsidR="00CF747F">
              <w:rPr>
                <w:rFonts w:ascii="Arial" w:eastAsia="Arial" w:hAnsi="Arial" w:cs="Arial"/>
                <w:kern w:val="0"/>
                <w:sz w:val="20"/>
                <w:szCs w:val="20"/>
                <w:lang w:eastAsia="en-GB"/>
                <w14:ligatures w14:val="none"/>
              </w:rPr>
              <w:t>epartment</w:t>
            </w:r>
          </w:p>
        </w:tc>
        <w:tc>
          <w:tcPr>
            <w:tcW w:w="100" w:type="dxa"/>
            <w:tcBorders>
              <w:right w:val="single" w:sz="8" w:space="0" w:color="F4F5FA"/>
            </w:tcBorders>
            <w:vAlign w:val="bottom"/>
          </w:tcPr>
          <w:p w14:paraId="6C990FB1" w14:textId="77777777" w:rsidR="00D8335C" w:rsidRPr="003F17C7" w:rsidRDefault="00D8335C" w:rsidP="003F17C7">
            <w:pPr>
              <w:spacing w:after="0" w:line="240" w:lineRule="auto"/>
              <w:rPr>
                <w:rFonts w:ascii="Arial" w:eastAsia="Times New Roman" w:hAnsi="Arial" w:cs="Arial"/>
                <w:kern w:val="0"/>
                <w:sz w:val="24"/>
                <w:szCs w:val="20"/>
                <w:lang w:eastAsia="en-GB"/>
                <w14:ligatures w14:val="none"/>
              </w:rPr>
            </w:pPr>
          </w:p>
        </w:tc>
        <w:tc>
          <w:tcPr>
            <w:tcW w:w="360" w:type="dxa"/>
            <w:shd w:val="clear" w:color="auto" w:fill="F4F5FA"/>
            <w:vAlign w:val="bottom"/>
          </w:tcPr>
          <w:p w14:paraId="46FBEC8A" w14:textId="77777777" w:rsidR="00D8335C" w:rsidRPr="003F17C7" w:rsidRDefault="00D8335C" w:rsidP="003F17C7">
            <w:pPr>
              <w:spacing w:after="0" w:line="240" w:lineRule="auto"/>
              <w:rPr>
                <w:rFonts w:ascii="Arial" w:eastAsia="Times New Roman" w:hAnsi="Arial" w:cs="Arial"/>
                <w:kern w:val="0"/>
                <w:sz w:val="24"/>
                <w:szCs w:val="20"/>
                <w:lang w:eastAsia="en-GB"/>
                <w14:ligatures w14:val="none"/>
              </w:rPr>
            </w:pPr>
          </w:p>
        </w:tc>
        <w:tc>
          <w:tcPr>
            <w:tcW w:w="3640" w:type="dxa"/>
            <w:tcBorders>
              <w:right w:val="single" w:sz="8" w:space="0" w:color="F4F5FA"/>
            </w:tcBorders>
            <w:shd w:val="clear" w:color="auto" w:fill="F4F5FA"/>
          </w:tcPr>
          <w:p w14:paraId="49AE520F" w14:textId="77777777" w:rsidR="00D8335C" w:rsidRPr="00132DB4" w:rsidRDefault="00D8335C" w:rsidP="003F17C7">
            <w:pPr>
              <w:spacing w:after="0" w:line="240" w:lineRule="auto"/>
              <w:ind w:left="220"/>
              <w:rPr>
                <w:rFonts w:ascii="Arial" w:eastAsia="Arial" w:hAnsi="Arial" w:cs="Arial"/>
                <w:kern w:val="0"/>
                <w:sz w:val="20"/>
                <w:szCs w:val="20"/>
                <w:lang w:eastAsia="en-GB"/>
                <w14:ligatures w14:val="none"/>
              </w:rPr>
            </w:pPr>
            <w:r w:rsidRPr="00132DB4">
              <w:rPr>
                <w:rFonts w:ascii="Arial" w:eastAsia="Arial" w:hAnsi="Arial" w:cs="Arial"/>
                <w:kern w:val="0"/>
                <w:sz w:val="20"/>
                <w:szCs w:val="20"/>
                <w:lang w:eastAsia="en-GB"/>
                <w14:ligatures w14:val="none"/>
              </w:rPr>
              <w:t>and purpose, maps/plans, interfaces,</w:t>
            </w:r>
          </w:p>
        </w:tc>
        <w:tc>
          <w:tcPr>
            <w:tcW w:w="40" w:type="dxa"/>
            <w:vAlign w:val="bottom"/>
          </w:tcPr>
          <w:p w14:paraId="3F8EE0D1" w14:textId="77777777" w:rsidR="00D8335C" w:rsidRPr="003F17C7" w:rsidRDefault="00D8335C" w:rsidP="003F17C7">
            <w:pPr>
              <w:spacing w:after="0" w:line="240" w:lineRule="auto"/>
              <w:rPr>
                <w:rFonts w:ascii="Arial" w:eastAsia="Times New Roman" w:hAnsi="Arial" w:cs="Arial"/>
                <w:kern w:val="0"/>
                <w:sz w:val="24"/>
                <w:szCs w:val="20"/>
                <w:lang w:eastAsia="en-GB"/>
                <w14:ligatures w14:val="none"/>
              </w:rPr>
            </w:pPr>
          </w:p>
        </w:tc>
        <w:tc>
          <w:tcPr>
            <w:tcW w:w="80" w:type="dxa"/>
            <w:shd w:val="clear" w:color="auto" w:fill="F4F5FA"/>
            <w:vAlign w:val="bottom"/>
          </w:tcPr>
          <w:p w14:paraId="675383D2" w14:textId="77777777" w:rsidR="00D8335C" w:rsidRPr="003F17C7" w:rsidRDefault="00D8335C" w:rsidP="003F17C7">
            <w:pPr>
              <w:spacing w:after="0" w:line="240" w:lineRule="auto"/>
              <w:rPr>
                <w:rFonts w:ascii="Arial" w:eastAsia="Times New Roman" w:hAnsi="Arial" w:cs="Arial"/>
                <w:kern w:val="0"/>
                <w:sz w:val="24"/>
                <w:szCs w:val="20"/>
                <w:lang w:eastAsia="en-GB"/>
                <w14:ligatures w14:val="none"/>
              </w:rPr>
            </w:pPr>
          </w:p>
        </w:tc>
        <w:tc>
          <w:tcPr>
            <w:tcW w:w="500" w:type="dxa"/>
            <w:shd w:val="clear" w:color="auto" w:fill="F4F5FA"/>
            <w:vAlign w:val="bottom"/>
          </w:tcPr>
          <w:p w14:paraId="09F4FD96" w14:textId="77777777" w:rsidR="00D8335C" w:rsidRPr="003F17C7" w:rsidRDefault="00D8335C" w:rsidP="003F17C7">
            <w:pPr>
              <w:spacing w:after="0" w:line="240" w:lineRule="auto"/>
              <w:rPr>
                <w:rFonts w:ascii="Arial" w:eastAsia="Wingdings" w:hAnsi="Arial" w:cs="Arial"/>
                <w:b/>
                <w:color w:val="731472"/>
                <w:kern w:val="0"/>
                <w:sz w:val="20"/>
                <w:szCs w:val="20"/>
                <w:lang w:eastAsia="en-GB"/>
                <w14:ligatures w14:val="none"/>
              </w:rPr>
            </w:pPr>
            <w:r w:rsidRPr="003F17C7">
              <w:rPr>
                <w:rFonts w:ascii="Arial" w:eastAsia="Wingdings" w:hAnsi="Arial" w:cs="Arial"/>
                <w:b/>
                <w:color w:val="731472"/>
                <w:kern w:val="0"/>
                <w:sz w:val="20"/>
                <w:szCs w:val="20"/>
                <w:lang w:eastAsia="en-GB"/>
                <w14:ligatures w14:val="none"/>
              </w:rPr>
              <w:t></w:t>
            </w:r>
          </w:p>
        </w:tc>
        <w:tc>
          <w:tcPr>
            <w:tcW w:w="3420" w:type="dxa"/>
            <w:shd w:val="clear" w:color="auto" w:fill="F4F5FA"/>
            <w:vAlign w:val="bottom"/>
          </w:tcPr>
          <w:p w14:paraId="16B1255B" w14:textId="77777777" w:rsidR="00D8335C" w:rsidRPr="00132DB4" w:rsidRDefault="00D8335C" w:rsidP="003F17C7">
            <w:pPr>
              <w:spacing w:after="0" w:line="240" w:lineRule="auto"/>
              <w:ind w:left="60"/>
              <w:rPr>
                <w:rFonts w:ascii="Arial" w:eastAsia="Arial" w:hAnsi="Arial" w:cs="Arial"/>
                <w:kern w:val="0"/>
                <w:sz w:val="20"/>
                <w:szCs w:val="20"/>
                <w:lang w:eastAsia="en-GB"/>
                <w14:ligatures w14:val="none"/>
              </w:rPr>
            </w:pPr>
            <w:r w:rsidRPr="00132DB4">
              <w:rPr>
                <w:rFonts w:ascii="Arial" w:eastAsia="Arial" w:hAnsi="Arial" w:cs="Arial"/>
                <w:b/>
                <w:kern w:val="0"/>
                <w:sz w:val="20"/>
                <w:szCs w:val="20"/>
                <w:lang w:eastAsia="en-GB"/>
                <w14:ligatures w14:val="none"/>
              </w:rPr>
              <w:t>Confirm ‘significance’</w:t>
            </w:r>
            <w:r w:rsidRPr="00132DB4">
              <w:rPr>
                <w:rFonts w:ascii="Arial" w:eastAsia="Arial" w:hAnsi="Arial" w:cs="Arial"/>
                <w:kern w:val="0"/>
                <w:sz w:val="20"/>
                <w:szCs w:val="20"/>
                <w:lang w:eastAsia="en-GB"/>
                <w14:ligatures w14:val="none"/>
              </w:rPr>
              <w:t xml:space="preserve"> of change</w:t>
            </w:r>
          </w:p>
        </w:tc>
      </w:tr>
      <w:tr w:rsidR="00D8335C" w:rsidRPr="00132DB4" w14:paraId="398C9F84" w14:textId="77777777" w:rsidTr="008B6516">
        <w:trPr>
          <w:gridAfter w:val="1"/>
          <w:wAfter w:w="80" w:type="dxa"/>
          <w:trHeight w:val="225"/>
        </w:trPr>
        <w:tc>
          <w:tcPr>
            <w:tcW w:w="2140" w:type="dxa"/>
            <w:tcBorders>
              <w:right w:val="single" w:sz="8" w:space="0" w:color="F4F5FA"/>
            </w:tcBorders>
            <w:shd w:val="clear" w:color="auto" w:fill="F4F5FA"/>
            <w:vAlign w:val="bottom"/>
          </w:tcPr>
          <w:p w14:paraId="14AC189A" w14:textId="77777777" w:rsidR="00D8335C" w:rsidRPr="003F17C7" w:rsidRDefault="00D8335C" w:rsidP="003F17C7">
            <w:pPr>
              <w:spacing w:after="0" w:line="240" w:lineRule="auto"/>
              <w:rPr>
                <w:rFonts w:ascii="Arial" w:eastAsia="Times New Roman" w:hAnsi="Arial" w:cs="Arial"/>
                <w:kern w:val="0"/>
                <w:sz w:val="19"/>
                <w:szCs w:val="20"/>
                <w:lang w:eastAsia="en-GB"/>
                <w14:ligatures w14:val="none"/>
              </w:rPr>
            </w:pPr>
          </w:p>
        </w:tc>
        <w:tc>
          <w:tcPr>
            <w:tcW w:w="40" w:type="dxa"/>
            <w:vAlign w:val="bottom"/>
          </w:tcPr>
          <w:p w14:paraId="29389560" w14:textId="77777777" w:rsidR="00D8335C" w:rsidRPr="003F17C7" w:rsidRDefault="00D8335C" w:rsidP="003F17C7">
            <w:pPr>
              <w:spacing w:after="0" w:line="240" w:lineRule="auto"/>
              <w:rPr>
                <w:rFonts w:ascii="Arial" w:eastAsia="Times New Roman" w:hAnsi="Arial" w:cs="Arial"/>
                <w:kern w:val="0"/>
                <w:sz w:val="19"/>
                <w:szCs w:val="20"/>
                <w:lang w:eastAsia="en-GB"/>
                <w14:ligatures w14:val="none"/>
              </w:rPr>
            </w:pPr>
          </w:p>
        </w:tc>
        <w:tc>
          <w:tcPr>
            <w:tcW w:w="60" w:type="dxa"/>
            <w:tcBorders>
              <w:right w:val="single" w:sz="8" w:space="0" w:color="F4F5FA"/>
            </w:tcBorders>
            <w:vAlign w:val="bottom"/>
          </w:tcPr>
          <w:p w14:paraId="7AC75E03" w14:textId="77777777" w:rsidR="00D8335C" w:rsidRPr="003F17C7" w:rsidRDefault="00D8335C" w:rsidP="003F17C7">
            <w:pPr>
              <w:spacing w:after="0" w:line="240" w:lineRule="auto"/>
              <w:rPr>
                <w:rFonts w:ascii="Arial" w:eastAsia="Times New Roman" w:hAnsi="Arial" w:cs="Arial"/>
                <w:kern w:val="0"/>
                <w:sz w:val="19"/>
                <w:szCs w:val="20"/>
                <w:lang w:eastAsia="en-GB"/>
                <w14:ligatures w14:val="none"/>
              </w:rPr>
            </w:pPr>
          </w:p>
        </w:tc>
        <w:tc>
          <w:tcPr>
            <w:tcW w:w="360" w:type="dxa"/>
            <w:vMerge w:val="restart"/>
            <w:shd w:val="clear" w:color="auto" w:fill="F4F5FA"/>
            <w:vAlign w:val="bottom"/>
          </w:tcPr>
          <w:p w14:paraId="4D6E86A2" w14:textId="77777777" w:rsidR="00D8335C" w:rsidRPr="003F17C7" w:rsidRDefault="00D8335C" w:rsidP="003F17C7">
            <w:pPr>
              <w:spacing w:after="0" w:line="240" w:lineRule="auto"/>
              <w:rPr>
                <w:rFonts w:ascii="Arial" w:eastAsia="Wingdings" w:hAnsi="Arial" w:cs="Arial"/>
                <w:b/>
                <w:color w:val="731472"/>
                <w:kern w:val="0"/>
                <w:sz w:val="20"/>
                <w:szCs w:val="20"/>
                <w:lang w:eastAsia="en-GB"/>
                <w14:ligatures w14:val="none"/>
              </w:rPr>
            </w:pPr>
            <w:r w:rsidRPr="003F17C7">
              <w:rPr>
                <w:rFonts w:ascii="Arial" w:eastAsia="Wingdings" w:hAnsi="Arial" w:cs="Arial"/>
                <w:b/>
                <w:color w:val="731472"/>
                <w:kern w:val="0"/>
                <w:sz w:val="20"/>
                <w:szCs w:val="20"/>
                <w:lang w:eastAsia="en-GB"/>
                <w14:ligatures w14:val="none"/>
              </w:rPr>
              <w:t></w:t>
            </w:r>
          </w:p>
        </w:tc>
        <w:tc>
          <w:tcPr>
            <w:tcW w:w="3640" w:type="dxa"/>
            <w:vMerge w:val="restart"/>
            <w:tcBorders>
              <w:right w:val="single" w:sz="8" w:space="0" w:color="F4F5FA"/>
            </w:tcBorders>
            <w:shd w:val="clear" w:color="auto" w:fill="F4F5FA"/>
            <w:vAlign w:val="bottom"/>
          </w:tcPr>
          <w:p w14:paraId="242FE446" w14:textId="77777777" w:rsidR="00D8335C" w:rsidRPr="00132DB4" w:rsidRDefault="00D8335C" w:rsidP="003F17C7">
            <w:pPr>
              <w:spacing w:after="0" w:line="240" w:lineRule="auto"/>
              <w:ind w:left="200"/>
              <w:rPr>
                <w:rFonts w:ascii="Arial" w:eastAsia="Arial" w:hAnsi="Arial" w:cs="Arial"/>
                <w:kern w:val="0"/>
                <w:sz w:val="20"/>
                <w:szCs w:val="20"/>
                <w:lang w:eastAsia="en-GB"/>
                <w14:ligatures w14:val="none"/>
              </w:rPr>
            </w:pPr>
            <w:r w:rsidRPr="00132DB4">
              <w:rPr>
                <w:rFonts w:ascii="Arial" w:eastAsia="Arial" w:hAnsi="Arial" w:cs="Arial"/>
                <w:kern w:val="0"/>
                <w:sz w:val="20"/>
                <w:szCs w:val="20"/>
                <w:lang w:eastAsia="en-GB"/>
                <w14:ligatures w14:val="none"/>
              </w:rPr>
              <w:t>Manage expectations for initial</w:t>
            </w:r>
          </w:p>
        </w:tc>
        <w:tc>
          <w:tcPr>
            <w:tcW w:w="100" w:type="dxa"/>
            <w:tcBorders>
              <w:right w:val="single" w:sz="8" w:space="0" w:color="F4F5FA"/>
            </w:tcBorders>
            <w:vAlign w:val="bottom"/>
          </w:tcPr>
          <w:p w14:paraId="5C5508BA" w14:textId="77777777" w:rsidR="00D8335C" w:rsidRPr="003F17C7" w:rsidRDefault="00D8335C" w:rsidP="003F17C7">
            <w:pPr>
              <w:spacing w:after="0" w:line="240" w:lineRule="auto"/>
              <w:rPr>
                <w:rFonts w:ascii="Arial" w:eastAsia="Times New Roman" w:hAnsi="Arial" w:cs="Arial"/>
                <w:kern w:val="0"/>
                <w:sz w:val="19"/>
                <w:szCs w:val="20"/>
                <w:lang w:eastAsia="en-GB"/>
                <w14:ligatures w14:val="none"/>
              </w:rPr>
            </w:pPr>
          </w:p>
        </w:tc>
        <w:tc>
          <w:tcPr>
            <w:tcW w:w="360" w:type="dxa"/>
            <w:shd w:val="clear" w:color="auto" w:fill="F4F5FA"/>
            <w:vAlign w:val="bottom"/>
          </w:tcPr>
          <w:p w14:paraId="453CA35C" w14:textId="77777777" w:rsidR="00D8335C" w:rsidRPr="003F17C7" w:rsidRDefault="00D8335C" w:rsidP="003F17C7">
            <w:pPr>
              <w:spacing w:after="0" w:line="240" w:lineRule="auto"/>
              <w:rPr>
                <w:rFonts w:ascii="Arial" w:eastAsia="Times New Roman" w:hAnsi="Arial" w:cs="Arial"/>
                <w:kern w:val="0"/>
                <w:sz w:val="19"/>
                <w:szCs w:val="20"/>
                <w:lang w:eastAsia="en-GB"/>
                <w14:ligatures w14:val="none"/>
              </w:rPr>
            </w:pPr>
          </w:p>
        </w:tc>
        <w:tc>
          <w:tcPr>
            <w:tcW w:w="3640" w:type="dxa"/>
            <w:tcBorders>
              <w:right w:val="single" w:sz="8" w:space="0" w:color="F4F5FA"/>
            </w:tcBorders>
            <w:shd w:val="clear" w:color="auto" w:fill="F4F5FA"/>
          </w:tcPr>
          <w:p w14:paraId="4253C774" w14:textId="77777777" w:rsidR="00D8335C" w:rsidRPr="00132DB4" w:rsidRDefault="00D8335C" w:rsidP="003F17C7">
            <w:pPr>
              <w:spacing w:after="0" w:line="240" w:lineRule="auto"/>
              <w:ind w:left="220"/>
              <w:rPr>
                <w:rFonts w:ascii="Arial" w:eastAsia="Arial" w:hAnsi="Arial" w:cs="Arial"/>
                <w:kern w:val="0"/>
                <w:sz w:val="20"/>
                <w:szCs w:val="20"/>
                <w:lang w:eastAsia="en-GB"/>
                <w14:ligatures w14:val="none"/>
              </w:rPr>
            </w:pPr>
            <w:r w:rsidRPr="00132DB4">
              <w:rPr>
                <w:rFonts w:ascii="Arial" w:eastAsia="Arial" w:hAnsi="Arial" w:cs="Arial"/>
                <w:kern w:val="0"/>
                <w:sz w:val="20"/>
                <w:szCs w:val="20"/>
                <w:lang w:eastAsia="en-GB"/>
                <w14:ligatures w14:val="none"/>
              </w:rPr>
              <w:t>possible future benefits, technical and</w:t>
            </w:r>
          </w:p>
        </w:tc>
        <w:tc>
          <w:tcPr>
            <w:tcW w:w="40" w:type="dxa"/>
            <w:vAlign w:val="bottom"/>
          </w:tcPr>
          <w:p w14:paraId="23178E79" w14:textId="77777777" w:rsidR="00D8335C" w:rsidRPr="003F17C7" w:rsidRDefault="00D8335C" w:rsidP="003F17C7">
            <w:pPr>
              <w:spacing w:after="0" w:line="240" w:lineRule="auto"/>
              <w:rPr>
                <w:rFonts w:ascii="Arial" w:eastAsia="Times New Roman" w:hAnsi="Arial" w:cs="Arial"/>
                <w:kern w:val="0"/>
                <w:sz w:val="19"/>
                <w:szCs w:val="20"/>
                <w:lang w:eastAsia="en-GB"/>
                <w14:ligatures w14:val="none"/>
              </w:rPr>
            </w:pPr>
          </w:p>
        </w:tc>
        <w:tc>
          <w:tcPr>
            <w:tcW w:w="80" w:type="dxa"/>
            <w:shd w:val="clear" w:color="auto" w:fill="F4F5FA"/>
            <w:vAlign w:val="bottom"/>
          </w:tcPr>
          <w:p w14:paraId="59C18FEC" w14:textId="77777777" w:rsidR="00D8335C" w:rsidRPr="003F17C7" w:rsidRDefault="00D8335C" w:rsidP="003F17C7">
            <w:pPr>
              <w:spacing w:after="0" w:line="240" w:lineRule="auto"/>
              <w:rPr>
                <w:rFonts w:ascii="Arial" w:eastAsia="Times New Roman" w:hAnsi="Arial" w:cs="Arial"/>
                <w:kern w:val="0"/>
                <w:sz w:val="19"/>
                <w:szCs w:val="20"/>
                <w:lang w:eastAsia="en-GB"/>
                <w14:ligatures w14:val="none"/>
              </w:rPr>
            </w:pPr>
          </w:p>
        </w:tc>
        <w:tc>
          <w:tcPr>
            <w:tcW w:w="500" w:type="dxa"/>
            <w:shd w:val="clear" w:color="auto" w:fill="F4F5FA"/>
            <w:vAlign w:val="bottom"/>
          </w:tcPr>
          <w:p w14:paraId="71BB3403" w14:textId="77777777" w:rsidR="00D8335C" w:rsidRPr="003F17C7" w:rsidRDefault="00D8335C" w:rsidP="003F17C7">
            <w:pPr>
              <w:spacing w:after="0" w:line="240" w:lineRule="auto"/>
              <w:rPr>
                <w:rFonts w:ascii="Arial" w:eastAsia="Times New Roman" w:hAnsi="Arial" w:cs="Arial"/>
                <w:kern w:val="0"/>
                <w:sz w:val="19"/>
                <w:szCs w:val="20"/>
                <w:lang w:eastAsia="en-GB"/>
                <w14:ligatures w14:val="none"/>
              </w:rPr>
            </w:pPr>
          </w:p>
        </w:tc>
        <w:tc>
          <w:tcPr>
            <w:tcW w:w="3420" w:type="dxa"/>
            <w:vMerge w:val="restart"/>
            <w:shd w:val="clear" w:color="auto" w:fill="F4F5FA"/>
          </w:tcPr>
          <w:p w14:paraId="35C74AC8" w14:textId="77777777" w:rsidR="00D8335C" w:rsidRPr="00132DB4" w:rsidRDefault="00D8335C" w:rsidP="003F17C7">
            <w:pPr>
              <w:spacing w:after="0" w:line="240" w:lineRule="auto"/>
              <w:ind w:left="60"/>
              <w:rPr>
                <w:rFonts w:ascii="Arial" w:eastAsia="Arial" w:hAnsi="Arial" w:cs="Arial"/>
                <w:kern w:val="0"/>
                <w:sz w:val="20"/>
                <w:szCs w:val="20"/>
                <w:lang w:eastAsia="en-GB"/>
                <w14:ligatures w14:val="none"/>
              </w:rPr>
            </w:pPr>
            <w:r w:rsidRPr="00132DB4">
              <w:rPr>
                <w:rFonts w:ascii="Arial" w:eastAsia="Arial" w:hAnsi="Arial" w:cs="Arial"/>
                <w:kern w:val="0"/>
                <w:sz w:val="20"/>
                <w:szCs w:val="20"/>
                <w:lang w:eastAsia="en-GB"/>
                <w14:ligatures w14:val="none"/>
              </w:rPr>
              <w:t>and type of authorisation</w:t>
            </w:r>
          </w:p>
        </w:tc>
      </w:tr>
      <w:tr w:rsidR="00D8335C" w:rsidRPr="00132DB4" w14:paraId="5C6AEBCE" w14:textId="77777777" w:rsidTr="008B6516">
        <w:trPr>
          <w:gridAfter w:val="1"/>
          <w:wAfter w:w="80" w:type="dxa"/>
          <w:trHeight w:val="115"/>
        </w:trPr>
        <w:tc>
          <w:tcPr>
            <w:tcW w:w="2140" w:type="dxa"/>
            <w:tcBorders>
              <w:right w:val="single" w:sz="8" w:space="0" w:color="F4F5FA"/>
            </w:tcBorders>
            <w:shd w:val="clear" w:color="auto" w:fill="F4F5FA"/>
            <w:vAlign w:val="bottom"/>
          </w:tcPr>
          <w:p w14:paraId="62D06205" w14:textId="77777777" w:rsidR="00D8335C" w:rsidRPr="003F17C7" w:rsidRDefault="00D8335C" w:rsidP="003F17C7">
            <w:pPr>
              <w:spacing w:after="0" w:line="240" w:lineRule="auto"/>
              <w:rPr>
                <w:rFonts w:ascii="Arial" w:eastAsia="Times New Roman" w:hAnsi="Arial" w:cs="Arial"/>
                <w:kern w:val="0"/>
                <w:sz w:val="10"/>
                <w:szCs w:val="20"/>
                <w:lang w:eastAsia="en-GB"/>
                <w14:ligatures w14:val="none"/>
              </w:rPr>
            </w:pPr>
          </w:p>
        </w:tc>
        <w:tc>
          <w:tcPr>
            <w:tcW w:w="40" w:type="dxa"/>
            <w:vAlign w:val="bottom"/>
          </w:tcPr>
          <w:p w14:paraId="6F4D3633" w14:textId="77777777" w:rsidR="00D8335C" w:rsidRPr="003F17C7" w:rsidRDefault="00D8335C" w:rsidP="003F17C7">
            <w:pPr>
              <w:spacing w:after="0" w:line="240" w:lineRule="auto"/>
              <w:rPr>
                <w:rFonts w:ascii="Arial" w:eastAsia="Times New Roman" w:hAnsi="Arial" w:cs="Arial"/>
                <w:kern w:val="0"/>
                <w:sz w:val="10"/>
                <w:szCs w:val="20"/>
                <w:lang w:eastAsia="en-GB"/>
                <w14:ligatures w14:val="none"/>
              </w:rPr>
            </w:pPr>
          </w:p>
        </w:tc>
        <w:tc>
          <w:tcPr>
            <w:tcW w:w="60" w:type="dxa"/>
            <w:tcBorders>
              <w:right w:val="single" w:sz="8" w:space="0" w:color="F4F5FA"/>
            </w:tcBorders>
            <w:vAlign w:val="bottom"/>
          </w:tcPr>
          <w:p w14:paraId="0025414F" w14:textId="77777777" w:rsidR="00D8335C" w:rsidRPr="003F17C7" w:rsidRDefault="00D8335C" w:rsidP="003F17C7">
            <w:pPr>
              <w:spacing w:after="0" w:line="240" w:lineRule="auto"/>
              <w:rPr>
                <w:rFonts w:ascii="Arial" w:eastAsia="Times New Roman" w:hAnsi="Arial" w:cs="Arial"/>
                <w:kern w:val="0"/>
                <w:sz w:val="10"/>
                <w:szCs w:val="20"/>
                <w:lang w:eastAsia="en-GB"/>
                <w14:ligatures w14:val="none"/>
              </w:rPr>
            </w:pPr>
          </w:p>
        </w:tc>
        <w:tc>
          <w:tcPr>
            <w:tcW w:w="360" w:type="dxa"/>
            <w:vMerge/>
            <w:shd w:val="clear" w:color="auto" w:fill="F4F5FA"/>
            <w:vAlign w:val="bottom"/>
          </w:tcPr>
          <w:p w14:paraId="30473410" w14:textId="77777777" w:rsidR="00D8335C" w:rsidRPr="003F17C7" w:rsidRDefault="00D8335C" w:rsidP="003F17C7">
            <w:pPr>
              <w:spacing w:after="0" w:line="240" w:lineRule="auto"/>
              <w:rPr>
                <w:rFonts w:ascii="Arial" w:eastAsia="Times New Roman" w:hAnsi="Arial" w:cs="Arial"/>
                <w:kern w:val="0"/>
                <w:sz w:val="10"/>
                <w:szCs w:val="20"/>
                <w:lang w:eastAsia="en-GB"/>
                <w14:ligatures w14:val="none"/>
              </w:rPr>
            </w:pPr>
          </w:p>
        </w:tc>
        <w:tc>
          <w:tcPr>
            <w:tcW w:w="3640" w:type="dxa"/>
            <w:vMerge/>
            <w:tcBorders>
              <w:right w:val="single" w:sz="8" w:space="0" w:color="F4F5FA"/>
            </w:tcBorders>
            <w:shd w:val="clear" w:color="auto" w:fill="F4F5FA"/>
            <w:vAlign w:val="bottom"/>
          </w:tcPr>
          <w:p w14:paraId="36A524C7" w14:textId="77777777" w:rsidR="00D8335C" w:rsidRPr="003F17C7" w:rsidRDefault="00D8335C" w:rsidP="003F17C7">
            <w:pPr>
              <w:spacing w:after="0" w:line="240" w:lineRule="auto"/>
              <w:rPr>
                <w:rFonts w:ascii="Arial" w:eastAsia="Times New Roman" w:hAnsi="Arial" w:cs="Arial"/>
                <w:kern w:val="0"/>
                <w:sz w:val="10"/>
                <w:szCs w:val="20"/>
                <w:lang w:eastAsia="en-GB"/>
                <w14:ligatures w14:val="none"/>
              </w:rPr>
            </w:pPr>
          </w:p>
        </w:tc>
        <w:tc>
          <w:tcPr>
            <w:tcW w:w="100" w:type="dxa"/>
            <w:tcBorders>
              <w:right w:val="single" w:sz="8" w:space="0" w:color="F4F5FA"/>
            </w:tcBorders>
            <w:vAlign w:val="bottom"/>
          </w:tcPr>
          <w:p w14:paraId="7880BBC8" w14:textId="77777777" w:rsidR="00D8335C" w:rsidRPr="003F17C7" w:rsidRDefault="00D8335C" w:rsidP="003F17C7">
            <w:pPr>
              <w:spacing w:after="0" w:line="240" w:lineRule="auto"/>
              <w:rPr>
                <w:rFonts w:ascii="Arial" w:eastAsia="Times New Roman" w:hAnsi="Arial" w:cs="Arial"/>
                <w:kern w:val="0"/>
                <w:sz w:val="10"/>
                <w:szCs w:val="20"/>
                <w:lang w:eastAsia="en-GB"/>
                <w14:ligatures w14:val="none"/>
              </w:rPr>
            </w:pPr>
          </w:p>
        </w:tc>
        <w:tc>
          <w:tcPr>
            <w:tcW w:w="360" w:type="dxa"/>
            <w:shd w:val="clear" w:color="auto" w:fill="F4F5FA"/>
            <w:vAlign w:val="bottom"/>
          </w:tcPr>
          <w:p w14:paraId="7DB0F185" w14:textId="77777777" w:rsidR="00D8335C" w:rsidRPr="003F17C7" w:rsidRDefault="00D8335C" w:rsidP="003F17C7">
            <w:pPr>
              <w:spacing w:after="0" w:line="240" w:lineRule="auto"/>
              <w:rPr>
                <w:rFonts w:ascii="Arial" w:eastAsia="Times New Roman" w:hAnsi="Arial" w:cs="Arial"/>
                <w:kern w:val="0"/>
                <w:sz w:val="10"/>
                <w:szCs w:val="20"/>
                <w:lang w:eastAsia="en-GB"/>
                <w14:ligatures w14:val="none"/>
              </w:rPr>
            </w:pPr>
          </w:p>
        </w:tc>
        <w:tc>
          <w:tcPr>
            <w:tcW w:w="3640" w:type="dxa"/>
            <w:vMerge w:val="restart"/>
            <w:tcBorders>
              <w:right w:val="single" w:sz="8" w:space="0" w:color="F4F5FA"/>
            </w:tcBorders>
            <w:shd w:val="clear" w:color="auto" w:fill="F4F5FA"/>
          </w:tcPr>
          <w:p w14:paraId="082E83EA" w14:textId="77777777" w:rsidR="00D8335C" w:rsidRPr="00132DB4" w:rsidRDefault="00D8335C" w:rsidP="003F17C7">
            <w:pPr>
              <w:spacing w:after="0" w:line="240" w:lineRule="auto"/>
              <w:ind w:left="220"/>
              <w:rPr>
                <w:rFonts w:ascii="Arial" w:eastAsia="Arial" w:hAnsi="Arial" w:cs="Arial"/>
                <w:kern w:val="0"/>
                <w:sz w:val="20"/>
                <w:szCs w:val="20"/>
                <w:lang w:eastAsia="en-GB"/>
                <w14:ligatures w14:val="none"/>
              </w:rPr>
            </w:pPr>
            <w:r w:rsidRPr="00132DB4">
              <w:rPr>
                <w:rFonts w:ascii="Arial" w:eastAsia="Arial" w:hAnsi="Arial" w:cs="Arial"/>
                <w:kern w:val="0"/>
                <w:sz w:val="20"/>
                <w:szCs w:val="20"/>
                <w:lang w:eastAsia="en-GB"/>
                <w14:ligatures w14:val="none"/>
              </w:rPr>
              <w:t>functional characteristics of the</w:t>
            </w:r>
          </w:p>
        </w:tc>
        <w:tc>
          <w:tcPr>
            <w:tcW w:w="40" w:type="dxa"/>
            <w:vAlign w:val="bottom"/>
          </w:tcPr>
          <w:p w14:paraId="7B876093" w14:textId="77777777" w:rsidR="00D8335C" w:rsidRPr="003F17C7" w:rsidRDefault="00D8335C" w:rsidP="003F17C7">
            <w:pPr>
              <w:spacing w:after="0" w:line="240" w:lineRule="auto"/>
              <w:rPr>
                <w:rFonts w:ascii="Arial" w:eastAsia="Times New Roman" w:hAnsi="Arial" w:cs="Arial"/>
                <w:kern w:val="0"/>
                <w:sz w:val="10"/>
                <w:szCs w:val="20"/>
                <w:lang w:eastAsia="en-GB"/>
                <w14:ligatures w14:val="none"/>
              </w:rPr>
            </w:pPr>
          </w:p>
        </w:tc>
        <w:tc>
          <w:tcPr>
            <w:tcW w:w="80" w:type="dxa"/>
            <w:shd w:val="clear" w:color="auto" w:fill="F4F5FA"/>
            <w:vAlign w:val="bottom"/>
          </w:tcPr>
          <w:p w14:paraId="1390ECED" w14:textId="77777777" w:rsidR="00D8335C" w:rsidRPr="003F17C7" w:rsidRDefault="00D8335C" w:rsidP="003F17C7">
            <w:pPr>
              <w:spacing w:after="0" w:line="240" w:lineRule="auto"/>
              <w:rPr>
                <w:rFonts w:ascii="Arial" w:eastAsia="Times New Roman" w:hAnsi="Arial" w:cs="Arial"/>
                <w:kern w:val="0"/>
                <w:sz w:val="10"/>
                <w:szCs w:val="20"/>
                <w:lang w:eastAsia="en-GB"/>
                <w14:ligatures w14:val="none"/>
              </w:rPr>
            </w:pPr>
          </w:p>
        </w:tc>
        <w:tc>
          <w:tcPr>
            <w:tcW w:w="500" w:type="dxa"/>
            <w:shd w:val="clear" w:color="auto" w:fill="F4F5FA"/>
            <w:vAlign w:val="bottom"/>
          </w:tcPr>
          <w:p w14:paraId="39DE0DF3" w14:textId="77777777" w:rsidR="00D8335C" w:rsidRPr="003F17C7" w:rsidRDefault="00D8335C" w:rsidP="003F17C7">
            <w:pPr>
              <w:spacing w:after="0" w:line="240" w:lineRule="auto"/>
              <w:rPr>
                <w:rFonts w:ascii="Arial" w:eastAsia="Times New Roman" w:hAnsi="Arial" w:cs="Arial"/>
                <w:kern w:val="0"/>
                <w:sz w:val="10"/>
                <w:szCs w:val="20"/>
                <w:lang w:eastAsia="en-GB"/>
                <w14:ligatures w14:val="none"/>
              </w:rPr>
            </w:pPr>
          </w:p>
        </w:tc>
        <w:tc>
          <w:tcPr>
            <w:tcW w:w="3420" w:type="dxa"/>
            <w:vMerge/>
            <w:shd w:val="clear" w:color="auto" w:fill="F4F5FA"/>
            <w:vAlign w:val="bottom"/>
          </w:tcPr>
          <w:p w14:paraId="16C9F28E" w14:textId="77777777" w:rsidR="00D8335C" w:rsidRPr="003F17C7" w:rsidRDefault="00D8335C" w:rsidP="003F17C7">
            <w:pPr>
              <w:spacing w:after="0" w:line="240" w:lineRule="auto"/>
              <w:rPr>
                <w:rFonts w:ascii="Arial" w:eastAsia="Times New Roman" w:hAnsi="Arial" w:cs="Arial"/>
                <w:kern w:val="0"/>
                <w:sz w:val="10"/>
                <w:szCs w:val="20"/>
                <w:lang w:eastAsia="en-GB"/>
                <w14:ligatures w14:val="none"/>
              </w:rPr>
            </w:pPr>
          </w:p>
        </w:tc>
      </w:tr>
      <w:tr w:rsidR="00D8335C" w:rsidRPr="00132DB4" w14:paraId="786B178A" w14:textId="77777777" w:rsidTr="008B6516">
        <w:trPr>
          <w:gridAfter w:val="1"/>
          <w:wAfter w:w="80" w:type="dxa"/>
          <w:trHeight w:val="156"/>
        </w:trPr>
        <w:tc>
          <w:tcPr>
            <w:tcW w:w="2140" w:type="dxa"/>
            <w:tcBorders>
              <w:right w:val="single" w:sz="8" w:space="0" w:color="F4F5FA"/>
            </w:tcBorders>
            <w:shd w:val="clear" w:color="auto" w:fill="F4F5FA"/>
            <w:vAlign w:val="bottom"/>
          </w:tcPr>
          <w:p w14:paraId="0CE51CD9" w14:textId="77777777" w:rsidR="00D8335C" w:rsidRPr="003F17C7" w:rsidRDefault="00D8335C" w:rsidP="003F17C7">
            <w:pPr>
              <w:spacing w:after="0" w:line="240" w:lineRule="auto"/>
              <w:rPr>
                <w:rFonts w:ascii="Arial" w:eastAsia="Times New Roman" w:hAnsi="Arial" w:cs="Arial"/>
                <w:kern w:val="0"/>
                <w:sz w:val="13"/>
                <w:szCs w:val="20"/>
                <w:lang w:eastAsia="en-GB"/>
                <w14:ligatures w14:val="none"/>
              </w:rPr>
            </w:pPr>
          </w:p>
        </w:tc>
        <w:tc>
          <w:tcPr>
            <w:tcW w:w="40" w:type="dxa"/>
            <w:vAlign w:val="bottom"/>
          </w:tcPr>
          <w:p w14:paraId="4C907098" w14:textId="77777777" w:rsidR="00D8335C" w:rsidRPr="003F17C7" w:rsidRDefault="00D8335C" w:rsidP="003F17C7">
            <w:pPr>
              <w:spacing w:after="0" w:line="240" w:lineRule="auto"/>
              <w:rPr>
                <w:rFonts w:ascii="Arial" w:eastAsia="Times New Roman" w:hAnsi="Arial" w:cs="Arial"/>
                <w:kern w:val="0"/>
                <w:sz w:val="13"/>
                <w:szCs w:val="20"/>
                <w:lang w:eastAsia="en-GB"/>
                <w14:ligatures w14:val="none"/>
              </w:rPr>
            </w:pPr>
          </w:p>
        </w:tc>
        <w:tc>
          <w:tcPr>
            <w:tcW w:w="60" w:type="dxa"/>
            <w:tcBorders>
              <w:right w:val="single" w:sz="8" w:space="0" w:color="F4F5FA"/>
            </w:tcBorders>
            <w:vAlign w:val="bottom"/>
          </w:tcPr>
          <w:p w14:paraId="5C3C6729" w14:textId="77777777" w:rsidR="00D8335C" w:rsidRPr="003F17C7" w:rsidRDefault="00D8335C" w:rsidP="003F17C7">
            <w:pPr>
              <w:spacing w:after="0" w:line="240" w:lineRule="auto"/>
              <w:rPr>
                <w:rFonts w:ascii="Arial" w:eastAsia="Times New Roman" w:hAnsi="Arial" w:cs="Arial"/>
                <w:kern w:val="0"/>
                <w:sz w:val="13"/>
                <w:szCs w:val="20"/>
                <w:lang w:eastAsia="en-GB"/>
                <w14:ligatures w14:val="none"/>
              </w:rPr>
            </w:pPr>
          </w:p>
        </w:tc>
        <w:tc>
          <w:tcPr>
            <w:tcW w:w="360" w:type="dxa"/>
            <w:shd w:val="clear" w:color="auto" w:fill="F4F5FA"/>
            <w:vAlign w:val="bottom"/>
          </w:tcPr>
          <w:p w14:paraId="144E77F9" w14:textId="77777777" w:rsidR="00D8335C" w:rsidRPr="003F17C7" w:rsidRDefault="00D8335C" w:rsidP="003F17C7">
            <w:pPr>
              <w:spacing w:after="0" w:line="240" w:lineRule="auto"/>
              <w:rPr>
                <w:rFonts w:ascii="Arial" w:eastAsia="Times New Roman" w:hAnsi="Arial" w:cs="Arial"/>
                <w:kern w:val="0"/>
                <w:sz w:val="13"/>
                <w:szCs w:val="20"/>
                <w:lang w:eastAsia="en-GB"/>
                <w14:ligatures w14:val="none"/>
              </w:rPr>
            </w:pPr>
          </w:p>
        </w:tc>
        <w:tc>
          <w:tcPr>
            <w:tcW w:w="3640" w:type="dxa"/>
            <w:vMerge w:val="restart"/>
            <w:tcBorders>
              <w:right w:val="single" w:sz="8" w:space="0" w:color="F4F5FA"/>
            </w:tcBorders>
            <w:shd w:val="clear" w:color="auto" w:fill="F4F5FA"/>
          </w:tcPr>
          <w:p w14:paraId="215D4A66" w14:textId="77777777" w:rsidR="00D8335C" w:rsidRPr="00132DB4" w:rsidRDefault="00D8335C" w:rsidP="003F17C7">
            <w:pPr>
              <w:spacing w:after="0" w:line="240" w:lineRule="auto"/>
              <w:ind w:left="200"/>
              <w:rPr>
                <w:rFonts w:ascii="Arial" w:eastAsia="Arial" w:hAnsi="Arial" w:cs="Arial"/>
                <w:kern w:val="0"/>
                <w:sz w:val="20"/>
                <w:szCs w:val="20"/>
                <w:lang w:eastAsia="en-GB"/>
                <w14:ligatures w14:val="none"/>
              </w:rPr>
            </w:pPr>
            <w:r w:rsidRPr="00132DB4">
              <w:rPr>
                <w:rFonts w:ascii="Arial" w:eastAsia="Arial" w:hAnsi="Arial" w:cs="Arial"/>
                <w:kern w:val="0"/>
                <w:sz w:val="20"/>
                <w:szCs w:val="20"/>
                <w:lang w:eastAsia="en-GB"/>
                <w14:ligatures w14:val="none"/>
              </w:rPr>
              <w:t>engagement meeting</w:t>
            </w:r>
          </w:p>
        </w:tc>
        <w:tc>
          <w:tcPr>
            <w:tcW w:w="100" w:type="dxa"/>
            <w:tcBorders>
              <w:right w:val="single" w:sz="8" w:space="0" w:color="F4F5FA"/>
            </w:tcBorders>
            <w:vAlign w:val="bottom"/>
          </w:tcPr>
          <w:p w14:paraId="12FBF4B6" w14:textId="77777777" w:rsidR="00D8335C" w:rsidRPr="003F17C7" w:rsidRDefault="00D8335C" w:rsidP="003F17C7">
            <w:pPr>
              <w:spacing w:after="0" w:line="240" w:lineRule="auto"/>
              <w:rPr>
                <w:rFonts w:ascii="Arial" w:eastAsia="Times New Roman" w:hAnsi="Arial" w:cs="Arial"/>
                <w:kern w:val="0"/>
                <w:sz w:val="13"/>
                <w:szCs w:val="20"/>
                <w:lang w:eastAsia="en-GB"/>
                <w14:ligatures w14:val="none"/>
              </w:rPr>
            </w:pPr>
          </w:p>
        </w:tc>
        <w:tc>
          <w:tcPr>
            <w:tcW w:w="360" w:type="dxa"/>
            <w:shd w:val="clear" w:color="auto" w:fill="F4F5FA"/>
            <w:vAlign w:val="bottom"/>
          </w:tcPr>
          <w:p w14:paraId="66E7B2CC" w14:textId="77777777" w:rsidR="00D8335C" w:rsidRPr="003F17C7" w:rsidRDefault="00D8335C" w:rsidP="003F17C7">
            <w:pPr>
              <w:spacing w:after="0" w:line="240" w:lineRule="auto"/>
              <w:rPr>
                <w:rFonts w:ascii="Arial" w:eastAsia="Times New Roman" w:hAnsi="Arial" w:cs="Arial"/>
                <w:kern w:val="0"/>
                <w:sz w:val="13"/>
                <w:szCs w:val="20"/>
                <w:lang w:eastAsia="en-GB"/>
                <w14:ligatures w14:val="none"/>
              </w:rPr>
            </w:pPr>
          </w:p>
        </w:tc>
        <w:tc>
          <w:tcPr>
            <w:tcW w:w="3640" w:type="dxa"/>
            <w:vMerge/>
            <w:tcBorders>
              <w:right w:val="single" w:sz="8" w:space="0" w:color="F4F5FA"/>
            </w:tcBorders>
            <w:shd w:val="clear" w:color="auto" w:fill="F4F5FA"/>
          </w:tcPr>
          <w:p w14:paraId="61C31D4A" w14:textId="77777777" w:rsidR="00D8335C" w:rsidRPr="003F17C7" w:rsidRDefault="00D8335C" w:rsidP="003F17C7">
            <w:pPr>
              <w:spacing w:after="0" w:line="240" w:lineRule="auto"/>
              <w:rPr>
                <w:rFonts w:ascii="Arial" w:eastAsia="Times New Roman" w:hAnsi="Arial" w:cs="Arial"/>
                <w:kern w:val="0"/>
                <w:sz w:val="13"/>
                <w:szCs w:val="20"/>
                <w:lang w:eastAsia="en-GB"/>
                <w14:ligatures w14:val="none"/>
              </w:rPr>
            </w:pPr>
          </w:p>
        </w:tc>
        <w:tc>
          <w:tcPr>
            <w:tcW w:w="40" w:type="dxa"/>
            <w:vAlign w:val="bottom"/>
          </w:tcPr>
          <w:p w14:paraId="15479047" w14:textId="77777777" w:rsidR="00D8335C" w:rsidRPr="003F17C7" w:rsidRDefault="00D8335C" w:rsidP="003F17C7">
            <w:pPr>
              <w:spacing w:after="0" w:line="240" w:lineRule="auto"/>
              <w:rPr>
                <w:rFonts w:ascii="Arial" w:eastAsia="Times New Roman" w:hAnsi="Arial" w:cs="Arial"/>
                <w:kern w:val="0"/>
                <w:sz w:val="13"/>
                <w:szCs w:val="20"/>
                <w:lang w:eastAsia="en-GB"/>
                <w14:ligatures w14:val="none"/>
              </w:rPr>
            </w:pPr>
          </w:p>
        </w:tc>
        <w:tc>
          <w:tcPr>
            <w:tcW w:w="80" w:type="dxa"/>
            <w:shd w:val="clear" w:color="auto" w:fill="F4F5FA"/>
            <w:vAlign w:val="bottom"/>
          </w:tcPr>
          <w:p w14:paraId="7576B8F3" w14:textId="77777777" w:rsidR="00D8335C" w:rsidRPr="003F17C7" w:rsidRDefault="00D8335C" w:rsidP="003F17C7">
            <w:pPr>
              <w:spacing w:after="0" w:line="240" w:lineRule="auto"/>
              <w:rPr>
                <w:rFonts w:ascii="Arial" w:eastAsia="Times New Roman" w:hAnsi="Arial" w:cs="Arial"/>
                <w:kern w:val="0"/>
                <w:sz w:val="13"/>
                <w:szCs w:val="20"/>
                <w:lang w:eastAsia="en-GB"/>
                <w14:ligatures w14:val="none"/>
              </w:rPr>
            </w:pPr>
          </w:p>
        </w:tc>
        <w:tc>
          <w:tcPr>
            <w:tcW w:w="500" w:type="dxa"/>
            <w:vMerge w:val="restart"/>
            <w:shd w:val="clear" w:color="auto" w:fill="F4F5FA"/>
            <w:vAlign w:val="bottom"/>
          </w:tcPr>
          <w:p w14:paraId="66A23537" w14:textId="77777777" w:rsidR="00D8335C" w:rsidRPr="003F17C7" w:rsidRDefault="00D8335C" w:rsidP="003F17C7">
            <w:pPr>
              <w:spacing w:after="0" w:line="240" w:lineRule="auto"/>
              <w:rPr>
                <w:rFonts w:ascii="Arial" w:eastAsia="Wingdings" w:hAnsi="Arial" w:cs="Arial"/>
                <w:b/>
                <w:color w:val="731472"/>
                <w:kern w:val="0"/>
                <w:sz w:val="20"/>
                <w:szCs w:val="20"/>
                <w:lang w:eastAsia="en-GB"/>
                <w14:ligatures w14:val="none"/>
              </w:rPr>
            </w:pPr>
            <w:r w:rsidRPr="003F17C7">
              <w:rPr>
                <w:rFonts w:ascii="Arial" w:eastAsia="Wingdings" w:hAnsi="Arial" w:cs="Arial"/>
                <w:b/>
                <w:color w:val="731472"/>
                <w:kern w:val="0"/>
                <w:sz w:val="20"/>
                <w:szCs w:val="20"/>
                <w:lang w:eastAsia="en-GB"/>
                <w14:ligatures w14:val="none"/>
              </w:rPr>
              <w:t></w:t>
            </w:r>
          </w:p>
        </w:tc>
        <w:tc>
          <w:tcPr>
            <w:tcW w:w="3420" w:type="dxa"/>
            <w:vMerge w:val="restart"/>
            <w:shd w:val="clear" w:color="auto" w:fill="F4F5FA"/>
            <w:vAlign w:val="bottom"/>
          </w:tcPr>
          <w:p w14:paraId="77E07165" w14:textId="77777777" w:rsidR="00D8335C" w:rsidRPr="00132DB4" w:rsidRDefault="00D8335C" w:rsidP="003F17C7">
            <w:pPr>
              <w:spacing w:after="0" w:line="240" w:lineRule="auto"/>
              <w:ind w:left="60"/>
              <w:rPr>
                <w:rFonts w:ascii="Arial" w:eastAsia="Arial" w:hAnsi="Arial" w:cs="Arial"/>
                <w:kern w:val="0"/>
                <w:sz w:val="20"/>
                <w:szCs w:val="20"/>
                <w:lang w:eastAsia="en-GB"/>
                <w14:ligatures w14:val="none"/>
              </w:rPr>
            </w:pPr>
            <w:r w:rsidRPr="00132DB4">
              <w:rPr>
                <w:rFonts w:ascii="Arial" w:eastAsia="Arial" w:hAnsi="Arial" w:cs="Arial"/>
                <w:b/>
                <w:kern w:val="0"/>
                <w:sz w:val="20"/>
                <w:szCs w:val="20"/>
                <w:lang w:eastAsia="en-GB"/>
                <w14:ligatures w14:val="none"/>
              </w:rPr>
              <w:t>Risks &amp; Issues log</w:t>
            </w:r>
            <w:r w:rsidRPr="00132DB4">
              <w:rPr>
                <w:rFonts w:ascii="Arial" w:eastAsia="Arial" w:hAnsi="Arial" w:cs="Arial"/>
                <w:kern w:val="0"/>
                <w:sz w:val="20"/>
                <w:szCs w:val="20"/>
                <w:lang w:eastAsia="en-GB"/>
                <w14:ligatures w14:val="none"/>
              </w:rPr>
              <w:t xml:space="preserve"> – showing path</w:t>
            </w:r>
          </w:p>
        </w:tc>
      </w:tr>
      <w:tr w:rsidR="00D8335C" w:rsidRPr="00132DB4" w14:paraId="723971D8" w14:textId="77777777" w:rsidTr="008B6516">
        <w:trPr>
          <w:gridAfter w:val="1"/>
          <w:wAfter w:w="80" w:type="dxa"/>
          <w:trHeight w:val="120"/>
        </w:trPr>
        <w:tc>
          <w:tcPr>
            <w:tcW w:w="2140" w:type="dxa"/>
            <w:tcBorders>
              <w:right w:val="single" w:sz="8" w:space="0" w:color="F4F5FA"/>
            </w:tcBorders>
            <w:shd w:val="clear" w:color="auto" w:fill="F4F5FA"/>
            <w:vAlign w:val="bottom"/>
          </w:tcPr>
          <w:p w14:paraId="3F73000B" w14:textId="77777777" w:rsidR="00D8335C" w:rsidRPr="003F17C7" w:rsidRDefault="00D8335C" w:rsidP="003F17C7">
            <w:pPr>
              <w:spacing w:after="0" w:line="240" w:lineRule="auto"/>
              <w:rPr>
                <w:rFonts w:ascii="Arial" w:eastAsia="Times New Roman" w:hAnsi="Arial" w:cs="Arial"/>
                <w:kern w:val="0"/>
                <w:sz w:val="10"/>
                <w:szCs w:val="20"/>
                <w:lang w:eastAsia="en-GB"/>
                <w14:ligatures w14:val="none"/>
              </w:rPr>
            </w:pPr>
          </w:p>
        </w:tc>
        <w:tc>
          <w:tcPr>
            <w:tcW w:w="40" w:type="dxa"/>
            <w:vAlign w:val="bottom"/>
          </w:tcPr>
          <w:p w14:paraId="39D58A07" w14:textId="77777777" w:rsidR="00D8335C" w:rsidRPr="003F17C7" w:rsidRDefault="00D8335C" w:rsidP="003F17C7">
            <w:pPr>
              <w:spacing w:after="0" w:line="240" w:lineRule="auto"/>
              <w:rPr>
                <w:rFonts w:ascii="Arial" w:eastAsia="Times New Roman" w:hAnsi="Arial" w:cs="Arial"/>
                <w:kern w:val="0"/>
                <w:sz w:val="10"/>
                <w:szCs w:val="20"/>
                <w:lang w:eastAsia="en-GB"/>
                <w14:ligatures w14:val="none"/>
              </w:rPr>
            </w:pPr>
          </w:p>
        </w:tc>
        <w:tc>
          <w:tcPr>
            <w:tcW w:w="60" w:type="dxa"/>
            <w:tcBorders>
              <w:right w:val="single" w:sz="8" w:space="0" w:color="F4F5FA"/>
            </w:tcBorders>
            <w:vAlign w:val="bottom"/>
          </w:tcPr>
          <w:p w14:paraId="501CF4D3" w14:textId="77777777" w:rsidR="00D8335C" w:rsidRPr="003F17C7" w:rsidRDefault="00D8335C" w:rsidP="003F17C7">
            <w:pPr>
              <w:spacing w:after="0" w:line="240" w:lineRule="auto"/>
              <w:rPr>
                <w:rFonts w:ascii="Arial" w:eastAsia="Times New Roman" w:hAnsi="Arial" w:cs="Arial"/>
                <w:kern w:val="0"/>
                <w:sz w:val="10"/>
                <w:szCs w:val="20"/>
                <w:lang w:eastAsia="en-GB"/>
                <w14:ligatures w14:val="none"/>
              </w:rPr>
            </w:pPr>
          </w:p>
        </w:tc>
        <w:tc>
          <w:tcPr>
            <w:tcW w:w="360" w:type="dxa"/>
            <w:shd w:val="clear" w:color="auto" w:fill="F4F5FA"/>
            <w:vAlign w:val="bottom"/>
          </w:tcPr>
          <w:p w14:paraId="01E92B08" w14:textId="77777777" w:rsidR="00D8335C" w:rsidRPr="003F17C7" w:rsidRDefault="00D8335C" w:rsidP="003F17C7">
            <w:pPr>
              <w:spacing w:after="0" w:line="240" w:lineRule="auto"/>
              <w:rPr>
                <w:rFonts w:ascii="Arial" w:eastAsia="Times New Roman" w:hAnsi="Arial" w:cs="Arial"/>
                <w:kern w:val="0"/>
                <w:sz w:val="10"/>
                <w:szCs w:val="20"/>
                <w:lang w:eastAsia="en-GB"/>
                <w14:ligatures w14:val="none"/>
              </w:rPr>
            </w:pPr>
          </w:p>
        </w:tc>
        <w:tc>
          <w:tcPr>
            <w:tcW w:w="3640" w:type="dxa"/>
            <w:vMerge/>
            <w:tcBorders>
              <w:right w:val="single" w:sz="8" w:space="0" w:color="F4F5FA"/>
            </w:tcBorders>
            <w:shd w:val="clear" w:color="auto" w:fill="F4F5FA"/>
            <w:vAlign w:val="bottom"/>
          </w:tcPr>
          <w:p w14:paraId="6924865B" w14:textId="77777777" w:rsidR="00D8335C" w:rsidRPr="003F17C7" w:rsidRDefault="00D8335C" w:rsidP="003F17C7">
            <w:pPr>
              <w:spacing w:after="0" w:line="240" w:lineRule="auto"/>
              <w:rPr>
                <w:rFonts w:ascii="Arial" w:eastAsia="Times New Roman" w:hAnsi="Arial" w:cs="Arial"/>
                <w:kern w:val="0"/>
                <w:sz w:val="10"/>
                <w:szCs w:val="20"/>
                <w:lang w:eastAsia="en-GB"/>
                <w14:ligatures w14:val="none"/>
              </w:rPr>
            </w:pPr>
          </w:p>
        </w:tc>
        <w:tc>
          <w:tcPr>
            <w:tcW w:w="100" w:type="dxa"/>
            <w:tcBorders>
              <w:right w:val="single" w:sz="8" w:space="0" w:color="F4F5FA"/>
            </w:tcBorders>
            <w:vAlign w:val="bottom"/>
          </w:tcPr>
          <w:p w14:paraId="39433098" w14:textId="77777777" w:rsidR="00D8335C" w:rsidRPr="003F17C7" w:rsidRDefault="00D8335C" w:rsidP="003F17C7">
            <w:pPr>
              <w:spacing w:after="0" w:line="240" w:lineRule="auto"/>
              <w:rPr>
                <w:rFonts w:ascii="Arial" w:eastAsia="Times New Roman" w:hAnsi="Arial" w:cs="Arial"/>
                <w:kern w:val="0"/>
                <w:sz w:val="10"/>
                <w:szCs w:val="20"/>
                <w:lang w:eastAsia="en-GB"/>
                <w14:ligatures w14:val="none"/>
              </w:rPr>
            </w:pPr>
          </w:p>
        </w:tc>
        <w:tc>
          <w:tcPr>
            <w:tcW w:w="360" w:type="dxa"/>
            <w:shd w:val="clear" w:color="auto" w:fill="F4F5FA"/>
            <w:vAlign w:val="bottom"/>
          </w:tcPr>
          <w:p w14:paraId="61AC1866" w14:textId="77777777" w:rsidR="00D8335C" w:rsidRPr="003F17C7" w:rsidRDefault="00D8335C" w:rsidP="003F17C7">
            <w:pPr>
              <w:spacing w:after="0" w:line="240" w:lineRule="auto"/>
              <w:rPr>
                <w:rFonts w:ascii="Arial" w:eastAsia="Times New Roman" w:hAnsi="Arial" w:cs="Arial"/>
                <w:kern w:val="0"/>
                <w:sz w:val="10"/>
                <w:szCs w:val="20"/>
                <w:lang w:eastAsia="en-GB"/>
                <w14:ligatures w14:val="none"/>
              </w:rPr>
            </w:pPr>
          </w:p>
        </w:tc>
        <w:tc>
          <w:tcPr>
            <w:tcW w:w="3640" w:type="dxa"/>
            <w:vMerge w:val="restart"/>
            <w:tcBorders>
              <w:right w:val="single" w:sz="8" w:space="0" w:color="F4F5FA"/>
            </w:tcBorders>
            <w:shd w:val="clear" w:color="auto" w:fill="F4F5FA"/>
          </w:tcPr>
          <w:p w14:paraId="2230F173" w14:textId="107C111F" w:rsidR="00D8335C" w:rsidRPr="00132DB4" w:rsidRDefault="00575742" w:rsidP="003F17C7">
            <w:pPr>
              <w:spacing w:after="0" w:line="240" w:lineRule="auto"/>
              <w:ind w:left="220"/>
              <w:rPr>
                <w:rFonts w:ascii="Arial" w:eastAsia="Arial" w:hAnsi="Arial" w:cs="Arial"/>
                <w:kern w:val="0"/>
                <w:sz w:val="20"/>
                <w:szCs w:val="20"/>
                <w:lang w:eastAsia="en-GB"/>
                <w14:ligatures w14:val="none"/>
              </w:rPr>
            </w:pPr>
            <w:r w:rsidRPr="00132DB4">
              <w:rPr>
                <w:rFonts w:ascii="Arial" w:eastAsia="Arial" w:hAnsi="Arial" w:cs="Arial"/>
                <w:kern w:val="0"/>
                <w:sz w:val="20"/>
                <w:szCs w:val="20"/>
                <w:lang w:eastAsia="en-GB"/>
                <w14:ligatures w14:val="none"/>
              </w:rPr>
              <w:t>S</w:t>
            </w:r>
            <w:r w:rsidR="00D8335C" w:rsidRPr="00132DB4">
              <w:rPr>
                <w:rFonts w:ascii="Arial" w:eastAsia="Arial" w:hAnsi="Arial" w:cs="Arial"/>
                <w:kern w:val="0"/>
                <w:sz w:val="20"/>
                <w:szCs w:val="20"/>
                <w:lang w:eastAsia="en-GB"/>
                <w14:ligatures w14:val="none"/>
              </w:rPr>
              <w:t>ubsystem and its interfaces</w:t>
            </w:r>
          </w:p>
        </w:tc>
        <w:tc>
          <w:tcPr>
            <w:tcW w:w="40" w:type="dxa"/>
            <w:vAlign w:val="bottom"/>
          </w:tcPr>
          <w:p w14:paraId="4AAB8DF0" w14:textId="77777777" w:rsidR="00D8335C" w:rsidRPr="003F17C7" w:rsidRDefault="00D8335C" w:rsidP="003F17C7">
            <w:pPr>
              <w:spacing w:after="0" w:line="240" w:lineRule="auto"/>
              <w:rPr>
                <w:rFonts w:ascii="Arial" w:eastAsia="Times New Roman" w:hAnsi="Arial" w:cs="Arial"/>
                <w:kern w:val="0"/>
                <w:sz w:val="10"/>
                <w:szCs w:val="20"/>
                <w:lang w:eastAsia="en-GB"/>
                <w14:ligatures w14:val="none"/>
              </w:rPr>
            </w:pPr>
          </w:p>
        </w:tc>
        <w:tc>
          <w:tcPr>
            <w:tcW w:w="80" w:type="dxa"/>
            <w:shd w:val="clear" w:color="auto" w:fill="F4F5FA"/>
            <w:vAlign w:val="bottom"/>
          </w:tcPr>
          <w:p w14:paraId="3270FCC4" w14:textId="77777777" w:rsidR="00D8335C" w:rsidRPr="003F17C7" w:rsidRDefault="00D8335C" w:rsidP="003F17C7">
            <w:pPr>
              <w:spacing w:after="0" w:line="240" w:lineRule="auto"/>
              <w:rPr>
                <w:rFonts w:ascii="Arial" w:eastAsia="Times New Roman" w:hAnsi="Arial" w:cs="Arial"/>
                <w:kern w:val="0"/>
                <w:sz w:val="10"/>
                <w:szCs w:val="20"/>
                <w:lang w:eastAsia="en-GB"/>
                <w14:ligatures w14:val="none"/>
              </w:rPr>
            </w:pPr>
          </w:p>
        </w:tc>
        <w:tc>
          <w:tcPr>
            <w:tcW w:w="500" w:type="dxa"/>
            <w:vMerge/>
            <w:shd w:val="clear" w:color="auto" w:fill="F4F5FA"/>
            <w:vAlign w:val="bottom"/>
          </w:tcPr>
          <w:p w14:paraId="339DB71B" w14:textId="77777777" w:rsidR="00D8335C" w:rsidRPr="003F17C7" w:rsidRDefault="00D8335C" w:rsidP="003F17C7">
            <w:pPr>
              <w:spacing w:after="0" w:line="240" w:lineRule="auto"/>
              <w:rPr>
                <w:rFonts w:ascii="Arial" w:eastAsia="Times New Roman" w:hAnsi="Arial" w:cs="Arial"/>
                <w:kern w:val="0"/>
                <w:sz w:val="10"/>
                <w:szCs w:val="20"/>
                <w:lang w:eastAsia="en-GB"/>
                <w14:ligatures w14:val="none"/>
              </w:rPr>
            </w:pPr>
          </w:p>
        </w:tc>
        <w:tc>
          <w:tcPr>
            <w:tcW w:w="3420" w:type="dxa"/>
            <w:vMerge/>
            <w:shd w:val="clear" w:color="auto" w:fill="F4F5FA"/>
            <w:vAlign w:val="bottom"/>
          </w:tcPr>
          <w:p w14:paraId="448660B9" w14:textId="77777777" w:rsidR="00D8335C" w:rsidRPr="003F17C7" w:rsidRDefault="00D8335C" w:rsidP="003F17C7">
            <w:pPr>
              <w:spacing w:after="0" w:line="240" w:lineRule="auto"/>
              <w:rPr>
                <w:rFonts w:ascii="Arial" w:eastAsia="Times New Roman" w:hAnsi="Arial" w:cs="Arial"/>
                <w:kern w:val="0"/>
                <w:sz w:val="10"/>
                <w:szCs w:val="20"/>
                <w:lang w:eastAsia="en-GB"/>
                <w14:ligatures w14:val="none"/>
              </w:rPr>
            </w:pPr>
          </w:p>
        </w:tc>
      </w:tr>
      <w:tr w:rsidR="00D8335C" w:rsidRPr="00132DB4" w14:paraId="2F6AC806" w14:textId="77777777" w:rsidTr="0011205B">
        <w:trPr>
          <w:gridAfter w:val="1"/>
          <w:wAfter w:w="80" w:type="dxa"/>
          <w:trHeight w:val="125"/>
        </w:trPr>
        <w:tc>
          <w:tcPr>
            <w:tcW w:w="2140" w:type="dxa"/>
            <w:tcBorders>
              <w:right w:val="single" w:sz="8" w:space="0" w:color="F4F5FA"/>
            </w:tcBorders>
            <w:shd w:val="clear" w:color="auto" w:fill="F4F5FA"/>
            <w:vAlign w:val="bottom"/>
          </w:tcPr>
          <w:p w14:paraId="20D1671A" w14:textId="77777777" w:rsidR="00D8335C" w:rsidRPr="003F17C7" w:rsidRDefault="00D8335C" w:rsidP="003F17C7">
            <w:pPr>
              <w:spacing w:after="0" w:line="240" w:lineRule="auto"/>
              <w:rPr>
                <w:rFonts w:ascii="Arial" w:eastAsia="Times New Roman" w:hAnsi="Arial" w:cs="Arial"/>
                <w:kern w:val="0"/>
                <w:sz w:val="10"/>
                <w:szCs w:val="20"/>
                <w:lang w:eastAsia="en-GB"/>
                <w14:ligatures w14:val="none"/>
              </w:rPr>
            </w:pPr>
          </w:p>
        </w:tc>
        <w:tc>
          <w:tcPr>
            <w:tcW w:w="40" w:type="dxa"/>
            <w:vAlign w:val="bottom"/>
          </w:tcPr>
          <w:p w14:paraId="1C6D1F33" w14:textId="77777777" w:rsidR="00D8335C" w:rsidRPr="003F17C7" w:rsidRDefault="00D8335C" w:rsidP="003F17C7">
            <w:pPr>
              <w:spacing w:after="0" w:line="240" w:lineRule="auto"/>
              <w:rPr>
                <w:rFonts w:ascii="Arial" w:eastAsia="Times New Roman" w:hAnsi="Arial" w:cs="Arial"/>
                <w:kern w:val="0"/>
                <w:sz w:val="10"/>
                <w:szCs w:val="20"/>
                <w:lang w:eastAsia="en-GB"/>
                <w14:ligatures w14:val="none"/>
              </w:rPr>
            </w:pPr>
          </w:p>
        </w:tc>
        <w:tc>
          <w:tcPr>
            <w:tcW w:w="60" w:type="dxa"/>
            <w:tcBorders>
              <w:right w:val="single" w:sz="8" w:space="0" w:color="F4F5FA"/>
            </w:tcBorders>
            <w:vAlign w:val="bottom"/>
          </w:tcPr>
          <w:p w14:paraId="21529755" w14:textId="77777777" w:rsidR="00D8335C" w:rsidRPr="003F17C7" w:rsidRDefault="00D8335C" w:rsidP="003F17C7">
            <w:pPr>
              <w:spacing w:after="0" w:line="240" w:lineRule="auto"/>
              <w:rPr>
                <w:rFonts w:ascii="Arial" w:eastAsia="Times New Roman" w:hAnsi="Arial" w:cs="Arial"/>
                <w:kern w:val="0"/>
                <w:sz w:val="10"/>
                <w:szCs w:val="20"/>
                <w:lang w:eastAsia="en-GB"/>
                <w14:ligatures w14:val="none"/>
              </w:rPr>
            </w:pPr>
          </w:p>
        </w:tc>
        <w:tc>
          <w:tcPr>
            <w:tcW w:w="360" w:type="dxa"/>
            <w:shd w:val="clear" w:color="auto" w:fill="F4F5FA"/>
            <w:vAlign w:val="bottom"/>
          </w:tcPr>
          <w:p w14:paraId="78846D5E" w14:textId="77777777" w:rsidR="00D8335C" w:rsidRPr="003F17C7" w:rsidRDefault="00D8335C" w:rsidP="003F17C7">
            <w:pPr>
              <w:spacing w:after="0" w:line="240" w:lineRule="auto"/>
              <w:rPr>
                <w:rFonts w:ascii="Arial" w:eastAsia="Times New Roman" w:hAnsi="Arial" w:cs="Arial"/>
                <w:kern w:val="0"/>
                <w:sz w:val="10"/>
                <w:szCs w:val="20"/>
                <w:lang w:eastAsia="en-GB"/>
                <w14:ligatures w14:val="none"/>
              </w:rPr>
            </w:pPr>
          </w:p>
        </w:tc>
        <w:tc>
          <w:tcPr>
            <w:tcW w:w="3640" w:type="dxa"/>
            <w:vMerge w:val="restart"/>
            <w:tcBorders>
              <w:right w:val="single" w:sz="8" w:space="0" w:color="F4F5FA"/>
            </w:tcBorders>
            <w:shd w:val="clear" w:color="auto" w:fill="F4F5FA"/>
            <w:vAlign w:val="bottom"/>
          </w:tcPr>
          <w:p w14:paraId="0B64B905" w14:textId="77777777" w:rsidR="00D8335C" w:rsidRPr="00132DB4" w:rsidRDefault="00D8335C" w:rsidP="003F17C7">
            <w:pPr>
              <w:spacing w:after="0" w:line="240" w:lineRule="auto"/>
              <w:ind w:left="200"/>
              <w:rPr>
                <w:rFonts w:ascii="Arial" w:eastAsia="Arial" w:hAnsi="Arial" w:cs="Arial"/>
                <w:kern w:val="0"/>
                <w:sz w:val="20"/>
                <w:szCs w:val="20"/>
                <w:lang w:eastAsia="en-GB"/>
                <w14:ligatures w14:val="none"/>
              </w:rPr>
            </w:pPr>
            <w:r w:rsidRPr="00132DB4">
              <w:rPr>
                <w:rFonts w:ascii="Arial" w:eastAsia="Arial" w:hAnsi="Arial" w:cs="Arial"/>
                <w:kern w:val="0"/>
                <w:sz w:val="20"/>
                <w:szCs w:val="20"/>
                <w:lang w:eastAsia="en-GB"/>
                <w14:ligatures w14:val="none"/>
              </w:rPr>
              <w:t>Clarify “</w:t>
            </w:r>
            <w:r w:rsidRPr="00132DB4">
              <w:rPr>
                <w:rFonts w:ascii="Arial" w:eastAsia="Arial" w:hAnsi="Arial" w:cs="Arial"/>
                <w:b/>
                <w:kern w:val="0"/>
                <w:sz w:val="20"/>
                <w:szCs w:val="20"/>
                <w:lang w:eastAsia="en-GB"/>
                <w14:ligatures w14:val="none"/>
              </w:rPr>
              <w:t>what good looks like</w:t>
            </w:r>
            <w:r w:rsidRPr="00132DB4">
              <w:rPr>
                <w:rFonts w:ascii="Arial" w:eastAsia="Arial" w:hAnsi="Arial" w:cs="Arial"/>
                <w:kern w:val="0"/>
                <w:sz w:val="20"/>
                <w:szCs w:val="20"/>
                <w:lang w:eastAsia="en-GB"/>
                <w14:ligatures w14:val="none"/>
              </w:rPr>
              <w:t>”, e.g.</w:t>
            </w:r>
          </w:p>
        </w:tc>
        <w:tc>
          <w:tcPr>
            <w:tcW w:w="100" w:type="dxa"/>
            <w:tcBorders>
              <w:right w:val="single" w:sz="8" w:space="0" w:color="F4F5FA"/>
            </w:tcBorders>
            <w:vAlign w:val="bottom"/>
          </w:tcPr>
          <w:p w14:paraId="321AB0AF" w14:textId="77777777" w:rsidR="00D8335C" w:rsidRPr="003F17C7" w:rsidRDefault="00D8335C" w:rsidP="003F17C7">
            <w:pPr>
              <w:spacing w:after="0" w:line="240" w:lineRule="auto"/>
              <w:rPr>
                <w:rFonts w:ascii="Arial" w:eastAsia="Times New Roman" w:hAnsi="Arial" w:cs="Arial"/>
                <w:kern w:val="0"/>
                <w:sz w:val="10"/>
                <w:szCs w:val="20"/>
                <w:lang w:eastAsia="en-GB"/>
                <w14:ligatures w14:val="none"/>
              </w:rPr>
            </w:pPr>
          </w:p>
        </w:tc>
        <w:tc>
          <w:tcPr>
            <w:tcW w:w="360" w:type="dxa"/>
            <w:shd w:val="clear" w:color="auto" w:fill="F4F5FA"/>
            <w:vAlign w:val="bottom"/>
          </w:tcPr>
          <w:p w14:paraId="44F9086F" w14:textId="77777777" w:rsidR="00D8335C" w:rsidRPr="003F17C7" w:rsidRDefault="00D8335C" w:rsidP="003F17C7">
            <w:pPr>
              <w:spacing w:after="0" w:line="240" w:lineRule="auto"/>
              <w:rPr>
                <w:rFonts w:ascii="Arial" w:eastAsia="Times New Roman" w:hAnsi="Arial" w:cs="Arial"/>
                <w:kern w:val="0"/>
                <w:sz w:val="10"/>
                <w:szCs w:val="20"/>
                <w:lang w:eastAsia="en-GB"/>
                <w14:ligatures w14:val="none"/>
              </w:rPr>
            </w:pPr>
          </w:p>
        </w:tc>
        <w:tc>
          <w:tcPr>
            <w:tcW w:w="3640" w:type="dxa"/>
            <w:vMerge/>
            <w:tcBorders>
              <w:right w:val="single" w:sz="8" w:space="0" w:color="F4F5FA"/>
            </w:tcBorders>
            <w:shd w:val="clear" w:color="auto" w:fill="F4F5FA"/>
            <w:vAlign w:val="bottom"/>
          </w:tcPr>
          <w:p w14:paraId="20C56284" w14:textId="77777777" w:rsidR="00D8335C" w:rsidRPr="003F17C7" w:rsidRDefault="00D8335C" w:rsidP="003F17C7">
            <w:pPr>
              <w:spacing w:after="0" w:line="240" w:lineRule="auto"/>
              <w:rPr>
                <w:rFonts w:ascii="Arial" w:eastAsia="Times New Roman" w:hAnsi="Arial" w:cs="Arial"/>
                <w:kern w:val="0"/>
                <w:sz w:val="10"/>
                <w:szCs w:val="20"/>
                <w:lang w:eastAsia="en-GB"/>
                <w14:ligatures w14:val="none"/>
              </w:rPr>
            </w:pPr>
          </w:p>
        </w:tc>
        <w:tc>
          <w:tcPr>
            <w:tcW w:w="40" w:type="dxa"/>
            <w:vAlign w:val="bottom"/>
          </w:tcPr>
          <w:p w14:paraId="4F6133C6" w14:textId="77777777" w:rsidR="00D8335C" w:rsidRPr="003F17C7" w:rsidRDefault="00D8335C" w:rsidP="003F17C7">
            <w:pPr>
              <w:spacing w:after="0" w:line="240" w:lineRule="auto"/>
              <w:rPr>
                <w:rFonts w:ascii="Arial" w:eastAsia="Times New Roman" w:hAnsi="Arial" w:cs="Arial"/>
                <w:kern w:val="0"/>
                <w:sz w:val="10"/>
                <w:szCs w:val="20"/>
                <w:lang w:eastAsia="en-GB"/>
                <w14:ligatures w14:val="none"/>
              </w:rPr>
            </w:pPr>
          </w:p>
        </w:tc>
        <w:tc>
          <w:tcPr>
            <w:tcW w:w="80" w:type="dxa"/>
            <w:shd w:val="clear" w:color="auto" w:fill="F4F5FA"/>
            <w:vAlign w:val="bottom"/>
          </w:tcPr>
          <w:p w14:paraId="5F0C1A41" w14:textId="77777777" w:rsidR="00D8335C" w:rsidRPr="003F17C7" w:rsidRDefault="00D8335C" w:rsidP="003F17C7">
            <w:pPr>
              <w:spacing w:after="0" w:line="240" w:lineRule="auto"/>
              <w:rPr>
                <w:rFonts w:ascii="Arial" w:eastAsia="Times New Roman" w:hAnsi="Arial" w:cs="Arial"/>
                <w:kern w:val="0"/>
                <w:sz w:val="10"/>
                <w:szCs w:val="20"/>
                <w:lang w:eastAsia="en-GB"/>
                <w14:ligatures w14:val="none"/>
              </w:rPr>
            </w:pPr>
          </w:p>
        </w:tc>
        <w:tc>
          <w:tcPr>
            <w:tcW w:w="500" w:type="dxa"/>
            <w:vMerge/>
            <w:shd w:val="clear" w:color="auto" w:fill="F4F5FA"/>
            <w:vAlign w:val="bottom"/>
          </w:tcPr>
          <w:p w14:paraId="6E581BF5" w14:textId="77777777" w:rsidR="00D8335C" w:rsidRPr="003F17C7" w:rsidRDefault="00D8335C" w:rsidP="003F17C7">
            <w:pPr>
              <w:spacing w:after="0" w:line="240" w:lineRule="auto"/>
              <w:rPr>
                <w:rFonts w:ascii="Arial" w:eastAsia="Times New Roman" w:hAnsi="Arial" w:cs="Arial"/>
                <w:kern w:val="0"/>
                <w:sz w:val="10"/>
                <w:szCs w:val="20"/>
                <w:lang w:eastAsia="en-GB"/>
                <w14:ligatures w14:val="none"/>
              </w:rPr>
            </w:pPr>
          </w:p>
        </w:tc>
        <w:tc>
          <w:tcPr>
            <w:tcW w:w="3420" w:type="dxa"/>
            <w:vMerge/>
            <w:shd w:val="clear" w:color="auto" w:fill="F4F5FA"/>
            <w:vAlign w:val="bottom"/>
          </w:tcPr>
          <w:p w14:paraId="453578DE" w14:textId="77777777" w:rsidR="00D8335C" w:rsidRPr="003F17C7" w:rsidRDefault="00D8335C" w:rsidP="003F17C7">
            <w:pPr>
              <w:spacing w:after="0" w:line="240" w:lineRule="auto"/>
              <w:rPr>
                <w:rFonts w:ascii="Arial" w:eastAsia="Times New Roman" w:hAnsi="Arial" w:cs="Arial"/>
                <w:kern w:val="0"/>
                <w:sz w:val="10"/>
                <w:szCs w:val="20"/>
                <w:lang w:eastAsia="en-GB"/>
                <w14:ligatures w14:val="none"/>
              </w:rPr>
            </w:pPr>
          </w:p>
        </w:tc>
      </w:tr>
      <w:tr w:rsidR="00D8335C" w:rsidRPr="00132DB4" w14:paraId="1784419D" w14:textId="77777777" w:rsidTr="0011205B">
        <w:trPr>
          <w:gridAfter w:val="1"/>
          <w:wAfter w:w="80" w:type="dxa"/>
          <w:trHeight w:val="276"/>
        </w:trPr>
        <w:tc>
          <w:tcPr>
            <w:tcW w:w="2140" w:type="dxa"/>
            <w:tcBorders>
              <w:right w:val="single" w:sz="8" w:space="0" w:color="F4F5FA"/>
            </w:tcBorders>
            <w:shd w:val="clear" w:color="auto" w:fill="F4F5FA"/>
            <w:vAlign w:val="bottom"/>
          </w:tcPr>
          <w:p w14:paraId="2E884CD2" w14:textId="77777777" w:rsidR="00D8335C" w:rsidRPr="003F17C7" w:rsidRDefault="00D8335C" w:rsidP="003F17C7">
            <w:pPr>
              <w:spacing w:after="0" w:line="240" w:lineRule="auto"/>
              <w:rPr>
                <w:rFonts w:ascii="Arial" w:eastAsia="Times New Roman" w:hAnsi="Arial" w:cs="Arial"/>
                <w:kern w:val="0"/>
                <w:sz w:val="24"/>
                <w:szCs w:val="20"/>
                <w:lang w:eastAsia="en-GB"/>
                <w14:ligatures w14:val="none"/>
              </w:rPr>
            </w:pPr>
          </w:p>
        </w:tc>
        <w:tc>
          <w:tcPr>
            <w:tcW w:w="40" w:type="dxa"/>
            <w:vAlign w:val="bottom"/>
          </w:tcPr>
          <w:p w14:paraId="3DF7E86F" w14:textId="77777777" w:rsidR="00D8335C" w:rsidRPr="003F17C7" w:rsidRDefault="00D8335C" w:rsidP="003F17C7">
            <w:pPr>
              <w:spacing w:after="0" w:line="240" w:lineRule="auto"/>
              <w:rPr>
                <w:rFonts w:ascii="Arial" w:eastAsia="Times New Roman" w:hAnsi="Arial" w:cs="Arial"/>
                <w:kern w:val="0"/>
                <w:sz w:val="24"/>
                <w:szCs w:val="20"/>
                <w:lang w:eastAsia="en-GB"/>
                <w14:ligatures w14:val="none"/>
              </w:rPr>
            </w:pPr>
          </w:p>
        </w:tc>
        <w:tc>
          <w:tcPr>
            <w:tcW w:w="60" w:type="dxa"/>
            <w:tcBorders>
              <w:right w:val="single" w:sz="8" w:space="0" w:color="F4F5FA"/>
            </w:tcBorders>
            <w:vAlign w:val="bottom"/>
          </w:tcPr>
          <w:p w14:paraId="6A9CC37D" w14:textId="77777777" w:rsidR="00D8335C" w:rsidRPr="003F17C7" w:rsidRDefault="00D8335C" w:rsidP="003F17C7">
            <w:pPr>
              <w:spacing w:after="0" w:line="240" w:lineRule="auto"/>
              <w:rPr>
                <w:rFonts w:ascii="Arial" w:eastAsia="Times New Roman" w:hAnsi="Arial" w:cs="Arial"/>
                <w:kern w:val="0"/>
                <w:sz w:val="24"/>
                <w:szCs w:val="20"/>
                <w:lang w:eastAsia="en-GB"/>
                <w14:ligatures w14:val="none"/>
              </w:rPr>
            </w:pPr>
          </w:p>
        </w:tc>
        <w:tc>
          <w:tcPr>
            <w:tcW w:w="360" w:type="dxa"/>
            <w:shd w:val="clear" w:color="auto" w:fill="F4F5FA"/>
            <w:vAlign w:val="bottom"/>
          </w:tcPr>
          <w:p w14:paraId="1B047219" w14:textId="77777777" w:rsidR="00D8335C" w:rsidRPr="003F17C7" w:rsidRDefault="00D8335C" w:rsidP="003F17C7">
            <w:pPr>
              <w:spacing w:after="0" w:line="240" w:lineRule="auto"/>
              <w:rPr>
                <w:rFonts w:ascii="Arial" w:eastAsia="Wingdings" w:hAnsi="Arial" w:cs="Arial"/>
                <w:b/>
                <w:color w:val="731472"/>
                <w:kern w:val="0"/>
                <w:sz w:val="20"/>
                <w:szCs w:val="20"/>
                <w:lang w:eastAsia="en-GB"/>
                <w14:ligatures w14:val="none"/>
              </w:rPr>
            </w:pPr>
            <w:r w:rsidRPr="003F17C7">
              <w:rPr>
                <w:rFonts w:ascii="Arial" w:eastAsia="Wingdings" w:hAnsi="Arial" w:cs="Arial"/>
                <w:b/>
                <w:color w:val="731472"/>
                <w:kern w:val="0"/>
                <w:sz w:val="20"/>
                <w:szCs w:val="20"/>
                <w:lang w:eastAsia="en-GB"/>
                <w14:ligatures w14:val="none"/>
              </w:rPr>
              <w:t></w:t>
            </w:r>
          </w:p>
        </w:tc>
        <w:tc>
          <w:tcPr>
            <w:tcW w:w="3640" w:type="dxa"/>
            <w:vMerge/>
            <w:tcBorders>
              <w:right w:val="single" w:sz="8" w:space="0" w:color="F4F5FA"/>
            </w:tcBorders>
            <w:shd w:val="clear" w:color="auto" w:fill="F4F5FA"/>
            <w:vAlign w:val="bottom"/>
          </w:tcPr>
          <w:p w14:paraId="1499DAD6" w14:textId="77777777" w:rsidR="00D8335C" w:rsidRPr="003F17C7" w:rsidRDefault="00D8335C" w:rsidP="003F17C7">
            <w:pPr>
              <w:spacing w:after="0" w:line="240" w:lineRule="auto"/>
              <w:rPr>
                <w:rFonts w:ascii="Arial" w:eastAsia="Times New Roman" w:hAnsi="Arial" w:cs="Arial"/>
                <w:kern w:val="0"/>
                <w:sz w:val="24"/>
                <w:szCs w:val="20"/>
                <w:lang w:eastAsia="en-GB"/>
                <w14:ligatures w14:val="none"/>
              </w:rPr>
            </w:pPr>
          </w:p>
        </w:tc>
        <w:tc>
          <w:tcPr>
            <w:tcW w:w="100" w:type="dxa"/>
            <w:tcBorders>
              <w:right w:val="single" w:sz="8" w:space="0" w:color="F4F5FA"/>
            </w:tcBorders>
            <w:vAlign w:val="bottom"/>
          </w:tcPr>
          <w:p w14:paraId="6D6D0E98" w14:textId="77777777" w:rsidR="00D8335C" w:rsidRPr="003F17C7" w:rsidRDefault="00D8335C" w:rsidP="003F17C7">
            <w:pPr>
              <w:spacing w:after="0" w:line="240" w:lineRule="auto"/>
              <w:rPr>
                <w:rFonts w:ascii="Arial" w:eastAsia="Times New Roman" w:hAnsi="Arial" w:cs="Arial"/>
                <w:kern w:val="0"/>
                <w:sz w:val="24"/>
                <w:szCs w:val="20"/>
                <w:lang w:eastAsia="en-GB"/>
                <w14:ligatures w14:val="none"/>
              </w:rPr>
            </w:pPr>
          </w:p>
        </w:tc>
        <w:tc>
          <w:tcPr>
            <w:tcW w:w="360" w:type="dxa"/>
            <w:vMerge w:val="restart"/>
            <w:shd w:val="clear" w:color="auto" w:fill="F4F5FA"/>
            <w:vAlign w:val="bottom"/>
          </w:tcPr>
          <w:p w14:paraId="0BD5C8AB" w14:textId="77777777" w:rsidR="00D8335C" w:rsidRPr="003F17C7" w:rsidRDefault="00D8335C" w:rsidP="003F17C7">
            <w:pPr>
              <w:spacing w:after="0" w:line="240" w:lineRule="auto"/>
              <w:rPr>
                <w:rFonts w:ascii="Arial" w:eastAsia="Wingdings" w:hAnsi="Arial" w:cs="Arial"/>
                <w:b/>
                <w:color w:val="731472"/>
                <w:kern w:val="0"/>
                <w:sz w:val="20"/>
                <w:szCs w:val="20"/>
                <w:lang w:eastAsia="en-GB"/>
                <w14:ligatures w14:val="none"/>
              </w:rPr>
            </w:pPr>
            <w:r w:rsidRPr="003F17C7">
              <w:rPr>
                <w:rFonts w:ascii="Arial" w:eastAsia="Wingdings" w:hAnsi="Arial" w:cs="Arial"/>
                <w:b/>
                <w:color w:val="731472"/>
                <w:kern w:val="0"/>
                <w:sz w:val="20"/>
                <w:szCs w:val="20"/>
                <w:lang w:eastAsia="en-GB"/>
                <w14:ligatures w14:val="none"/>
              </w:rPr>
              <w:t></w:t>
            </w:r>
          </w:p>
        </w:tc>
        <w:tc>
          <w:tcPr>
            <w:tcW w:w="3640" w:type="dxa"/>
            <w:vMerge w:val="restart"/>
            <w:tcBorders>
              <w:right w:val="single" w:sz="8" w:space="0" w:color="F4F5FA"/>
            </w:tcBorders>
            <w:shd w:val="clear" w:color="auto" w:fill="F4F5FA"/>
            <w:vAlign w:val="bottom"/>
          </w:tcPr>
          <w:p w14:paraId="23800DE2" w14:textId="77777777" w:rsidR="00D8335C" w:rsidRPr="00132DB4" w:rsidRDefault="00D8335C" w:rsidP="003F17C7">
            <w:pPr>
              <w:spacing w:after="0" w:line="240" w:lineRule="auto"/>
              <w:ind w:left="220"/>
              <w:rPr>
                <w:rFonts w:ascii="Arial" w:eastAsia="Arial" w:hAnsi="Arial" w:cs="Arial"/>
                <w:kern w:val="0"/>
                <w:sz w:val="20"/>
                <w:szCs w:val="20"/>
                <w:lang w:eastAsia="en-GB"/>
                <w14:ligatures w14:val="none"/>
              </w:rPr>
            </w:pPr>
            <w:r w:rsidRPr="00132DB4">
              <w:rPr>
                <w:rFonts w:ascii="Arial" w:eastAsia="Arial" w:hAnsi="Arial" w:cs="Arial"/>
                <w:b/>
                <w:kern w:val="0"/>
                <w:sz w:val="20"/>
                <w:szCs w:val="20"/>
                <w:lang w:eastAsia="en-GB"/>
                <w14:ligatures w14:val="none"/>
              </w:rPr>
              <w:t>Project authorisation strategy</w:t>
            </w:r>
            <w:r w:rsidRPr="00132DB4">
              <w:rPr>
                <w:rFonts w:ascii="Arial" w:eastAsia="Arial" w:hAnsi="Arial" w:cs="Arial"/>
                <w:kern w:val="0"/>
                <w:sz w:val="20"/>
                <w:szCs w:val="20"/>
                <w:lang w:eastAsia="en-GB"/>
                <w14:ligatures w14:val="none"/>
              </w:rPr>
              <w:t>:</w:t>
            </w:r>
          </w:p>
        </w:tc>
        <w:tc>
          <w:tcPr>
            <w:tcW w:w="40" w:type="dxa"/>
            <w:vAlign w:val="bottom"/>
          </w:tcPr>
          <w:p w14:paraId="02A14EB4" w14:textId="77777777" w:rsidR="00D8335C" w:rsidRPr="003F17C7" w:rsidRDefault="00D8335C" w:rsidP="003F17C7">
            <w:pPr>
              <w:spacing w:after="0" w:line="240" w:lineRule="auto"/>
              <w:rPr>
                <w:rFonts w:ascii="Arial" w:eastAsia="Times New Roman" w:hAnsi="Arial" w:cs="Arial"/>
                <w:kern w:val="0"/>
                <w:sz w:val="24"/>
                <w:szCs w:val="20"/>
                <w:lang w:eastAsia="en-GB"/>
                <w14:ligatures w14:val="none"/>
              </w:rPr>
            </w:pPr>
          </w:p>
        </w:tc>
        <w:tc>
          <w:tcPr>
            <w:tcW w:w="80" w:type="dxa"/>
            <w:shd w:val="clear" w:color="auto" w:fill="F4F5FA"/>
            <w:vAlign w:val="bottom"/>
          </w:tcPr>
          <w:p w14:paraId="0154FA54" w14:textId="77777777" w:rsidR="00D8335C" w:rsidRPr="003F17C7" w:rsidRDefault="00D8335C" w:rsidP="003F17C7">
            <w:pPr>
              <w:spacing w:after="0" w:line="240" w:lineRule="auto"/>
              <w:rPr>
                <w:rFonts w:ascii="Arial" w:eastAsia="Times New Roman" w:hAnsi="Arial" w:cs="Arial"/>
                <w:kern w:val="0"/>
                <w:sz w:val="24"/>
                <w:szCs w:val="20"/>
                <w:lang w:eastAsia="en-GB"/>
                <w14:ligatures w14:val="none"/>
              </w:rPr>
            </w:pPr>
          </w:p>
        </w:tc>
        <w:tc>
          <w:tcPr>
            <w:tcW w:w="500" w:type="dxa"/>
            <w:shd w:val="clear" w:color="auto" w:fill="F4F5FA"/>
            <w:vAlign w:val="bottom"/>
          </w:tcPr>
          <w:p w14:paraId="34141F11" w14:textId="77777777" w:rsidR="00D8335C" w:rsidRPr="003F17C7" w:rsidRDefault="00D8335C" w:rsidP="003F17C7">
            <w:pPr>
              <w:spacing w:after="0" w:line="240" w:lineRule="auto"/>
              <w:rPr>
                <w:rFonts w:ascii="Arial" w:eastAsia="Times New Roman" w:hAnsi="Arial" w:cs="Arial"/>
                <w:kern w:val="0"/>
                <w:sz w:val="24"/>
                <w:szCs w:val="20"/>
                <w:lang w:eastAsia="en-GB"/>
                <w14:ligatures w14:val="none"/>
              </w:rPr>
            </w:pPr>
          </w:p>
        </w:tc>
        <w:tc>
          <w:tcPr>
            <w:tcW w:w="3420" w:type="dxa"/>
            <w:shd w:val="clear" w:color="auto" w:fill="F4F5FA"/>
            <w:vAlign w:val="bottom"/>
          </w:tcPr>
          <w:p w14:paraId="02F8A2A5" w14:textId="77777777" w:rsidR="00D8335C" w:rsidRPr="00132DB4" w:rsidRDefault="00D8335C" w:rsidP="003F17C7">
            <w:pPr>
              <w:spacing w:after="0" w:line="240" w:lineRule="auto"/>
              <w:ind w:left="60"/>
              <w:rPr>
                <w:rFonts w:ascii="Arial" w:eastAsia="Arial" w:hAnsi="Arial" w:cs="Arial"/>
                <w:kern w:val="0"/>
                <w:sz w:val="20"/>
                <w:szCs w:val="20"/>
                <w:lang w:eastAsia="en-GB"/>
                <w14:ligatures w14:val="none"/>
              </w:rPr>
            </w:pPr>
            <w:r w:rsidRPr="00132DB4">
              <w:rPr>
                <w:rFonts w:ascii="Arial" w:eastAsia="Arial" w:hAnsi="Arial" w:cs="Arial"/>
                <w:kern w:val="0"/>
                <w:sz w:val="20"/>
                <w:szCs w:val="20"/>
                <w:lang w:eastAsia="en-GB"/>
                <w14:ligatures w14:val="none"/>
              </w:rPr>
              <w:t>to obtain evidence of compliance for</w:t>
            </w:r>
          </w:p>
        </w:tc>
      </w:tr>
      <w:tr w:rsidR="00D8335C" w:rsidRPr="00132DB4" w14:paraId="7C4BDA74" w14:textId="77777777" w:rsidTr="008B6516">
        <w:trPr>
          <w:gridAfter w:val="1"/>
          <w:wAfter w:w="80" w:type="dxa"/>
          <w:trHeight w:val="156"/>
        </w:trPr>
        <w:tc>
          <w:tcPr>
            <w:tcW w:w="2140" w:type="dxa"/>
            <w:tcBorders>
              <w:right w:val="single" w:sz="8" w:space="0" w:color="F4F5FA"/>
            </w:tcBorders>
            <w:shd w:val="clear" w:color="auto" w:fill="F4F5FA"/>
            <w:vAlign w:val="bottom"/>
          </w:tcPr>
          <w:p w14:paraId="47D5DF91" w14:textId="77777777" w:rsidR="00D8335C" w:rsidRPr="003F17C7" w:rsidRDefault="00D8335C" w:rsidP="003F17C7">
            <w:pPr>
              <w:spacing w:after="0" w:line="240" w:lineRule="auto"/>
              <w:rPr>
                <w:rFonts w:ascii="Arial" w:eastAsia="Times New Roman" w:hAnsi="Arial" w:cs="Arial"/>
                <w:kern w:val="0"/>
                <w:sz w:val="13"/>
                <w:szCs w:val="20"/>
                <w:lang w:eastAsia="en-GB"/>
                <w14:ligatures w14:val="none"/>
              </w:rPr>
            </w:pPr>
          </w:p>
        </w:tc>
        <w:tc>
          <w:tcPr>
            <w:tcW w:w="40" w:type="dxa"/>
            <w:vAlign w:val="bottom"/>
          </w:tcPr>
          <w:p w14:paraId="72EEA75C" w14:textId="77777777" w:rsidR="00D8335C" w:rsidRPr="003F17C7" w:rsidRDefault="00D8335C" w:rsidP="003F17C7">
            <w:pPr>
              <w:spacing w:after="0" w:line="240" w:lineRule="auto"/>
              <w:rPr>
                <w:rFonts w:ascii="Arial" w:eastAsia="Times New Roman" w:hAnsi="Arial" w:cs="Arial"/>
                <w:kern w:val="0"/>
                <w:sz w:val="13"/>
                <w:szCs w:val="20"/>
                <w:lang w:eastAsia="en-GB"/>
                <w14:ligatures w14:val="none"/>
              </w:rPr>
            </w:pPr>
          </w:p>
        </w:tc>
        <w:tc>
          <w:tcPr>
            <w:tcW w:w="60" w:type="dxa"/>
            <w:tcBorders>
              <w:right w:val="single" w:sz="8" w:space="0" w:color="F4F5FA"/>
            </w:tcBorders>
            <w:vAlign w:val="bottom"/>
          </w:tcPr>
          <w:p w14:paraId="4897694F" w14:textId="77777777" w:rsidR="00D8335C" w:rsidRPr="003F17C7" w:rsidRDefault="00D8335C" w:rsidP="003F17C7">
            <w:pPr>
              <w:spacing w:after="0" w:line="240" w:lineRule="auto"/>
              <w:rPr>
                <w:rFonts w:ascii="Arial" w:eastAsia="Times New Roman" w:hAnsi="Arial" w:cs="Arial"/>
                <w:kern w:val="0"/>
                <w:sz w:val="13"/>
                <w:szCs w:val="20"/>
                <w:lang w:eastAsia="en-GB"/>
                <w14:ligatures w14:val="none"/>
              </w:rPr>
            </w:pPr>
          </w:p>
        </w:tc>
        <w:tc>
          <w:tcPr>
            <w:tcW w:w="360" w:type="dxa"/>
            <w:shd w:val="clear" w:color="auto" w:fill="F4F5FA"/>
            <w:vAlign w:val="bottom"/>
          </w:tcPr>
          <w:p w14:paraId="73AFE352" w14:textId="77777777" w:rsidR="00D8335C" w:rsidRPr="003F17C7" w:rsidRDefault="00D8335C" w:rsidP="003F17C7">
            <w:pPr>
              <w:spacing w:after="0" w:line="240" w:lineRule="auto"/>
              <w:rPr>
                <w:rFonts w:ascii="Arial" w:eastAsia="Times New Roman" w:hAnsi="Arial" w:cs="Arial"/>
                <w:kern w:val="0"/>
                <w:sz w:val="13"/>
                <w:szCs w:val="20"/>
                <w:lang w:eastAsia="en-GB"/>
                <w14:ligatures w14:val="none"/>
              </w:rPr>
            </w:pPr>
          </w:p>
        </w:tc>
        <w:tc>
          <w:tcPr>
            <w:tcW w:w="3640" w:type="dxa"/>
            <w:vMerge w:val="restart"/>
            <w:tcBorders>
              <w:right w:val="single" w:sz="8" w:space="0" w:color="F4F5FA"/>
            </w:tcBorders>
            <w:shd w:val="clear" w:color="auto" w:fill="F4F5FA"/>
          </w:tcPr>
          <w:p w14:paraId="3DB0C902" w14:textId="383EC1A3" w:rsidR="00D8335C" w:rsidRPr="00132DB4" w:rsidRDefault="00D8335C" w:rsidP="003F17C7">
            <w:pPr>
              <w:spacing w:after="0" w:line="240" w:lineRule="auto"/>
              <w:ind w:left="200"/>
              <w:rPr>
                <w:rFonts w:ascii="Arial" w:eastAsia="Arial" w:hAnsi="Arial" w:cs="Arial"/>
                <w:kern w:val="0"/>
                <w:sz w:val="20"/>
                <w:szCs w:val="20"/>
                <w:lang w:eastAsia="en-GB"/>
                <w14:ligatures w14:val="none"/>
              </w:rPr>
            </w:pPr>
            <w:r w:rsidRPr="00132DB4">
              <w:rPr>
                <w:rFonts w:ascii="Arial" w:eastAsia="Arial" w:hAnsi="Arial" w:cs="Arial"/>
                <w:kern w:val="0"/>
                <w:sz w:val="20"/>
                <w:szCs w:val="20"/>
                <w:lang w:eastAsia="en-GB"/>
                <w14:ligatures w14:val="none"/>
              </w:rPr>
              <w:t xml:space="preserve">complete </w:t>
            </w:r>
            <w:r w:rsidR="00161441" w:rsidRPr="00132DB4">
              <w:rPr>
                <w:rFonts w:ascii="Arial" w:eastAsia="Arial" w:hAnsi="Arial" w:cs="Arial"/>
                <w:kern w:val="0"/>
                <w:sz w:val="20"/>
                <w:szCs w:val="20"/>
                <w:lang w:eastAsia="en-GB"/>
                <w14:ligatures w14:val="none"/>
              </w:rPr>
              <w:t>T</w:t>
            </w:r>
            <w:r w:rsidRPr="00132DB4">
              <w:rPr>
                <w:rFonts w:ascii="Arial" w:eastAsia="Arial" w:hAnsi="Arial" w:cs="Arial"/>
                <w:kern w:val="0"/>
                <w:sz w:val="20"/>
                <w:szCs w:val="20"/>
                <w:lang w:eastAsia="en-GB"/>
                <w14:ligatures w14:val="none"/>
              </w:rPr>
              <w:t xml:space="preserve">echnical </w:t>
            </w:r>
            <w:r w:rsidR="00161441" w:rsidRPr="00132DB4">
              <w:rPr>
                <w:rFonts w:ascii="Arial" w:eastAsia="Arial" w:hAnsi="Arial" w:cs="Arial"/>
                <w:kern w:val="0"/>
                <w:sz w:val="20"/>
                <w:szCs w:val="20"/>
                <w:lang w:eastAsia="en-GB"/>
                <w14:ligatures w14:val="none"/>
              </w:rPr>
              <w:t>F</w:t>
            </w:r>
            <w:r w:rsidRPr="00132DB4">
              <w:rPr>
                <w:rFonts w:ascii="Arial" w:eastAsia="Arial" w:hAnsi="Arial" w:cs="Arial"/>
                <w:kern w:val="0"/>
                <w:sz w:val="20"/>
                <w:szCs w:val="20"/>
                <w:lang w:eastAsia="en-GB"/>
                <w14:ligatures w14:val="none"/>
              </w:rPr>
              <w:t>ile and no</w:t>
            </w:r>
          </w:p>
        </w:tc>
        <w:tc>
          <w:tcPr>
            <w:tcW w:w="100" w:type="dxa"/>
            <w:tcBorders>
              <w:right w:val="single" w:sz="8" w:space="0" w:color="F4F5FA"/>
            </w:tcBorders>
            <w:vAlign w:val="bottom"/>
          </w:tcPr>
          <w:p w14:paraId="421C3442" w14:textId="77777777" w:rsidR="00D8335C" w:rsidRPr="003F17C7" w:rsidRDefault="00D8335C" w:rsidP="003F17C7">
            <w:pPr>
              <w:spacing w:after="0" w:line="240" w:lineRule="auto"/>
              <w:rPr>
                <w:rFonts w:ascii="Arial" w:eastAsia="Times New Roman" w:hAnsi="Arial" w:cs="Arial"/>
                <w:kern w:val="0"/>
                <w:sz w:val="13"/>
                <w:szCs w:val="20"/>
                <w:lang w:eastAsia="en-GB"/>
                <w14:ligatures w14:val="none"/>
              </w:rPr>
            </w:pPr>
          </w:p>
        </w:tc>
        <w:tc>
          <w:tcPr>
            <w:tcW w:w="360" w:type="dxa"/>
            <w:vMerge/>
            <w:shd w:val="clear" w:color="auto" w:fill="F4F5FA"/>
            <w:vAlign w:val="bottom"/>
          </w:tcPr>
          <w:p w14:paraId="4F0D9C58" w14:textId="77777777" w:rsidR="00D8335C" w:rsidRPr="003F17C7" w:rsidRDefault="00D8335C" w:rsidP="003F17C7">
            <w:pPr>
              <w:spacing w:after="0" w:line="240" w:lineRule="auto"/>
              <w:rPr>
                <w:rFonts w:ascii="Arial" w:eastAsia="Times New Roman" w:hAnsi="Arial" w:cs="Arial"/>
                <w:kern w:val="0"/>
                <w:sz w:val="13"/>
                <w:szCs w:val="20"/>
                <w:lang w:eastAsia="en-GB"/>
                <w14:ligatures w14:val="none"/>
              </w:rPr>
            </w:pPr>
          </w:p>
        </w:tc>
        <w:tc>
          <w:tcPr>
            <w:tcW w:w="3640" w:type="dxa"/>
            <w:vMerge/>
            <w:tcBorders>
              <w:right w:val="single" w:sz="8" w:space="0" w:color="F4F5FA"/>
            </w:tcBorders>
            <w:shd w:val="clear" w:color="auto" w:fill="F4F5FA"/>
            <w:vAlign w:val="bottom"/>
          </w:tcPr>
          <w:p w14:paraId="5833CA0A" w14:textId="77777777" w:rsidR="00D8335C" w:rsidRPr="003F17C7" w:rsidRDefault="00D8335C" w:rsidP="003F17C7">
            <w:pPr>
              <w:spacing w:after="0" w:line="240" w:lineRule="auto"/>
              <w:rPr>
                <w:rFonts w:ascii="Arial" w:eastAsia="Times New Roman" w:hAnsi="Arial" w:cs="Arial"/>
                <w:kern w:val="0"/>
                <w:sz w:val="13"/>
                <w:szCs w:val="20"/>
                <w:lang w:eastAsia="en-GB"/>
                <w14:ligatures w14:val="none"/>
              </w:rPr>
            </w:pPr>
          </w:p>
        </w:tc>
        <w:tc>
          <w:tcPr>
            <w:tcW w:w="40" w:type="dxa"/>
            <w:vAlign w:val="bottom"/>
          </w:tcPr>
          <w:p w14:paraId="55DAB4F4" w14:textId="77777777" w:rsidR="00D8335C" w:rsidRPr="003F17C7" w:rsidRDefault="00D8335C" w:rsidP="003F17C7">
            <w:pPr>
              <w:spacing w:after="0" w:line="240" w:lineRule="auto"/>
              <w:rPr>
                <w:rFonts w:ascii="Arial" w:eastAsia="Times New Roman" w:hAnsi="Arial" w:cs="Arial"/>
                <w:kern w:val="0"/>
                <w:sz w:val="13"/>
                <w:szCs w:val="20"/>
                <w:lang w:eastAsia="en-GB"/>
                <w14:ligatures w14:val="none"/>
              </w:rPr>
            </w:pPr>
          </w:p>
        </w:tc>
        <w:tc>
          <w:tcPr>
            <w:tcW w:w="80" w:type="dxa"/>
            <w:shd w:val="clear" w:color="auto" w:fill="F4F5FA"/>
            <w:vAlign w:val="bottom"/>
          </w:tcPr>
          <w:p w14:paraId="425CCDE1" w14:textId="77777777" w:rsidR="00D8335C" w:rsidRPr="003F17C7" w:rsidRDefault="00D8335C" w:rsidP="003F17C7">
            <w:pPr>
              <w:spacing w:after="0" w:line="240" w:lineRule="auto"/>
              <w:rPr>
                <w:rFonts w:ascii="Arial" w:eastAsia="Times New Roman" w:hAnsi="Arial" w:cs="Arial"/>
                <w:kern w:val="0"/>
                <w:sz w:val="13"/>
                <w:szCs w:val="20"/>
                <w:lang w:eastAsia="en-GB"/>
                <w14:ligatures w14:val="none"/>
              </w:rPr>
            </w:pPr>
          </w:p>
        </w:tc>
        <w:tc>
          <w:tcPr>
            <w:tcW w:w="500" w:type="dxa"/>
            <w:shd w:val="clear" w:color="auto" w:fill="F4F5FA"/>
            <w:vAlign w:val="bottom"/>
          </w:tcPr>
          <w:p w14:paraId="7D531763" w14:textId="77777777" w:rsidR="00D8335C" w:rsidRPr="003F17C7" w:rsidRDefault="00D8335C" w:rsidP="003F17C7">
            <w:pPr>
              <w:spacing w:after="0" w:line="240" w:lineRule="auto"/>
              <w:rPr>
                <w:rFonts w:ascii="Arial" w:eastAsia="Times New Roman" w:hAnsi="Arial" w:cs="Arial"/>
                <w:kern w:val="0"/>
                <w:sz w:val="13"/>
                <w:szCs w:val="20"/>
                <w:lang w:eastAsia="en-GB"/>
                <w14:ligatures w14:val="none"/>
              </w:rPr>
            </w:pPr>
          </w:p>
        </w:tc>
        <w:tc>
          <w:tcPr>
            <w:tcW w:w="3420" w:type="dxa"/>
            <w:vMerge w:val="restart"/>
            <w:shd w:val="clear" w:color="auto" w:fill="F4F5FA"/>
            <w:vAlign w:val="bottom"/>
          </w:tcPr>
          <w:p w14:paraId="77B52B52" w14:textId="77777777" w:rsidR="00D8335C" w:rsidRPr="00132DB4" w:rsidRDefault="00D8335C" w:rsidP="003F17C7">
            <w:pPr>
              <w:spacing w:after="0" w:line="240" w:lineRule="auto"/>
              <w:ind w:left="60"/>
              <w:rPr>
                <w:rFonts w:ascii="Arial" w:eastAsia="Arial" w:hAnsi="Arial" w:cs="Arial"/>
                <w:kern w:val="0"/>
                <w:sz w:val="20"/>
                <w:szCs w:val="20"/>
                <w:lang w:eastAsia="en-GB"/>
                <w14:ligatures w14:val="none"/>
              </w:rPr>
            </w:pPr>
            <w:r w:rsidRPr="00132DB4">
              <w:rPr>
                <w:rFonts w:ascii="Arial" w:eastAsia="Arial" w:hAnsi="Arial" w:cs="Arial"/>
                <w:kern w:val="0"/>
                <w:sz w:val="20"/>
                <w:szCs w:val="20"/>
                <w:lang w:eastAsia="en-GB"/>
                <w14:ligatures w14:val="none"/>
              </w:rPr>
              <w:t>each item</w:t>
            </w:r>
          </w:p>
        </w:tc>
      </w:tr>
      <w:tr w:rsidR="00D8335C" w:rsidRPr="00132DB4" w14:paraId="55510261" w14:textId="77777777" w:rsidTr="008B6516">
        <w:trPr>
          <w:gridAfter w:val="1"/>
          <w:wAfter w:w="80" w:type="dxa"/>
          <w:trHeight w:val="115"/>
        </w:trPr>
        <w:tc>
          <w:tcPr>
            <w:tcW w:w="2140" w:type="dxa"/>
            <w:tcBorders>
              <w:right w:val="single" w:sz="8" w:space="0" w:color="F4F5FA"/>
            </w:tcBorders>
            <w:shd w:val="clear" w:color="auto" w:fill="F4F5FA"/>
            <w:vAlign w:val="bottom"/>
          </w:tcPr>
          <w:p w14:paraId="0508831D" w14:textId="77777777" w:rsidR="00D8335C" w:rsidRPr="003F17C7" w:rsidRDefault="00D8335C" w:rsidP="003F17C7">
            <w:pPr>
              <w:spacing w:after="0" w:line="240" w:lineRule="auto"/>
              <w:rPr>
                <w:rFonts w:ascii="Arial" w:eastAsia="Times New Roman" w:hAnsi="Arial" w:cs="Arial"/>
                <w:kern w:val="0"/>
                <w:sz w:val="10"/>
                <w:szCs w:val="20"/>
                <w:lang w:eastAsia="en-GB"/>
                <w14:ligatures w14:val="none"/>
              </w:rPr>
            </w:pPr>
          </w:p>
        </w:tc>
        <w:tc>
          <w:tcPr>
            <w:tcW w:w="40" w:type="dxa"/>
            <w:vAlign w:val="bottom"/>
          </w:tcPr>
          <w:p w14:paraId="329AA376" w14:textId="77777777" w:rsidR="00D8335C" w:rsidRPr="003F17C7" w:rsidRDefault="00D8335C" w:rsidP="003F17C7">
            <w:pPr>
              <w:spacing w:after="0" w:line="240" w:lineRule="auto"/>
              <w:rPr>
                <w:rFonts w:ascii="Arial" w:eastAsia="Times New Roman" w:hAnsi="Arial" w:cs="Arial"/>
                <w:kern w:val="0"/>
                <w:sz w:val="10"/>
                <w:szCs w:val="20"/>
                <w:lang w:eastAsia="en-GB"/>
                <w14:ligatures w14:val="none"/>
              </w:rPr>
            </w:pPr>
          </w:p>
        </w:tc>
        <w:tc>
          <w:tcPr>
            <w:tcW w:w="60" w:type="dxa"/>
            <w:tcBorders>
              <w:right w:val="single" w:sz="8" w:space="0" w:color="F4F5FA"/>
            </w:tcBorders>
            <w:vAlign w:val="bottom"/>
          </w:tcPr>
          <w:p w14:paraId="717DBAFC" w14:textId="77777777" w:rsidR="00D8335C" w:rsidRPr="003F17C7" w:rsidRDefault="00D8335C" w:rsidP="003F17C7">
            <w:pPr>
              <w:spacing w:after="0" w:line="240" w:lineRule="auto"/>
              <w:rPr>
                <w:rFonts w:ascii="Arial" w:eastAsia="Times New Roman" w:hAnsi="Arial" w:cs="Arial"/>
                <w:kern w:val="0"/>
                <w:sz w:val="10"/>
                <w:szCs w:val="20"/>
                <w:lang w:eastAsia="en-GB"/>
                <w14:ligatures w14:val="none"/>
              </w:rPr>
            </w:pPr>
          </w:p>
        </w:tc>
        <w:tc>
          <w:tcPr>
            <w:tcW w:w="360" w:type="dxa"/>
            <w:shd w:val="clear" w:color="auto" w:fill="F4F5FA"/>
            <w:vAlign w:val="bottom"/>
          </w:tcPr>
          <w:p w14:paraId="7F7B3C92" w14:textId="77777777" w:rsidR="00D8335C" w:rsidRPr="003F17C7" w:rsidRDefault="00D8335C" w:rsidP="003F17C7">
            <w:pPr>
              <w:spacing w:after="0" w:line="240" w:lineRule="auto"/>
              <w:rPr>
                <w:rFonts w:ascii="Arial" w:eastAsia="Times New Roman" w:hAnsi="Arial" w:cs="Arial"/>
                <w:kern w:val="0"/>
                <w:sz w:val="10"/>
                <w:szCs w:val="20"/>
                <w:lang w:eastAsia="en-GB"/>
                <w14:ligatures w14:val="none"/>
              </w:rPr>
            </w:pPr>
          </w:p>
        </w:tc>
        <w:tc>
          <w:tcPr>
            <w:tcW w:w="3640" w:type="dxa"/>
            <w:vMerge/>
            <w:tcBorders>
              <w:right w:val="single" w:sz="8" w:space="0" w:color="F4F5FA"/>
            </w:tcBorders>
            <w:shd w:val="clear" w:color="auto" w:fill="F4F5FA"/>
          </w:tcPr>
          <w:p w14:paraId="35CFA3F4" w14:textId="77777777" w:rsidR="00D8335C" w:rsidRPr="003F17C7" w:rsidRDefault="00D8335C" w:rsidP="003F17C7">
            <w:pPr>
              <w:spacing w:after="0" w:line="240" w:lineRule="auto"/>
              <w:rPr>
                <w:rFonts w:ascii="Arial" w:eastAsia="Times New Roman" w:hAnsi="Arial" w:cs="Arial"/>
                <w:kern w:val="0"/>
                <w:sz w:val="10"/>
                <w:szCs w:val="20"/>
                <w:lang w:eastAsia="en-GB"/>
                <w14:ligatures w14:val="none"/>
              </w:rPr>
            </w:pPr>
          </w:p>
        </w:tc>
        <w:tc>
          <w:tcPr>
            <w:tcW w:w="100" w:type="dxa"/>
            <w:tcBorders>
              <w:right w:val="single" w:sz="8" w:space="0" w:color="F4F5FA"/>
            </w:tcBorders>
            <w:vAlign w:val="bottom"/>
          </w:tcPr>
          <w:p w14:paraId="79D1854E" w14:textId="77777777" w:rsidR="00D8335C" w:rsidRPr="003F17C7" w:rsidRDefault="00D8335C" w:rsidP="003F17C7">
            <w:pPr>
              <w:spacing w:after="0" w:line="240" w:lineRule="auto"/>
              <w:rPr>
                <w:rFonts w:ascii="Arial" w:eastAsia="Times New Roman" w:hAnsi="Arial" w:cs="Arial"/>
                <w:kern w:val="0"/>
                <w:sz w:val="10"/>
                <w:szCs w:val="20"/>
                <w:lang w:eastAsia="en-GB"/>
                <w14:ligatures w14:val="none"/>
              </w:rPr>
            </w:pPr>
          </w:p>
        </w:tc>
        <w:tc>
          <w:tcPr>
            <w:tcW w:w="360" w:type="dxa"/>
            <w:shd w:val="clear" w:color="auto" w:fill="F4F5FA"/>
            <w:vAlign w:val="bottom"/>
          </w:tcPr>
          <w:p w14:paraId="75F3EDFB" w14:textId="77777777" w:rsidR="00D8335C" w:rsidRPr="003F17C7" w:rsidRDefault="00D8335C" w:rsidP="003F17C7">
            <w:pPr>
              <w:spacing w:after="0" w:line="240" w:lineRule="auto"/>
              <w:rPr>
                <w:rFonts w:ascii="Arial" w:eastAsia="Times New Roman" w:hAnsi="Arial" w:cs="Arial"/>
                <w:kern w:val="0"/>
                <w:sz w:val="10"/>
                <w:szCs w:val="20"/>
                <w:lang w:eastAsia="en-GB"/>
                <w14:ligatures w14:val="none"/>
              </w:rPr>
            </w:pPr>
          </w:p>
        </w:tc>
        <w:tc>
          <w:tcPr>
            <w:tcW w:w="3640" w:type="dxa"/>
            <w:vMerge w:val="restart"/>
            <w:tcBorders>
              <w:right w:val="single" w:sz="8" w:space="0" w:color="F4F5FA"/>
            </w:tcBorders>
            <w:shd w:val="clear" w:color="auto" w:fill="F4F5FA"/>
          </w:tcPr>
          <w:p w14:paraId="29FD9EB6" w14:textId="77777777" w:rsidR="00D8335C" w:rsidRPr="00132DB4" w:rsidRDefault="00D8335C" w:rsidP="003F17C7">
            <w:pPr>
              <w:spacing w:after="0" w:line="240" w:lineRule="auto"/>
              <w:ind w:left="220"/>
              <w:rPr>
                <w:rFonts w:ascii="Arial" w:eastAsia="Arial" w:hAnsi="Arial" w:cs="Arial"/>
                <w:kern w:val="0"/>
                <w:sz w:val="20"/>
                <w:szCs w:val="20"/>
                <w:lang w:eastAsia="en-GB"/>
                <w14:ligatures w14:val="none"/>
              </w:rPr>
            </w:pPr>
            <w:r w:rsidRPr="00132DB4">
              <w:rPr>
                <w:rFonts w:ascii="Arial" w:eastAsia="Arial" w:hAnsi="Arial" w:cs="Arial"/>
                <w:kern w:val="0"/>
                <w:sz w:val="20"/>
                <w:szCs w:val="20"/>
                <w:lang w:eastAsia="en-GB"/>
                <w14:ligatures w14:val="none"/>
              </w:rPr>
              <w:t>Present preliminary schedule,</w:t>
            </w:r>
          </w:p>
        </w:tc>
        <w:tc>
          <w:tcPr>
            <w:tcW w:w="40" w:type="dxa"/>
            <w:vAlign w:val="bottom"/>
          </w:tcPr>
          <w:p w14:paraId="01BE6E95" w14:textId="77777777" w:rsidR="00D8335C" w:rsidRPr="003F17C7" w:rsidRDefault="00D8335C" w:rsidP="003F17C7">
            <w:pPr>
              <w:spacing w:after="0" w:line="240" w:lineRule="auto"/>
              <w:rPr>
                <w:rFonts w:ascii="Arial" w:eastAsia="Times New Roman" w:hAnsi="Arial" w:cs="Arial"/>
                <w:kern w:val="0"/>
                <w:sz w:val="10"/>
                <w:szCs w:val="20"/>
                <w:lang w:eastAsia="en-GB"/>
                <w14:ligatures w14:val="none"/>
              </w:rPr>
            </w:pPr>
          </w:p>
        </w:tc>
        <w:tc>
          <w:tcPr>
            <w:tcW w:w="80" w:type="dxa"/>
            <w:shd w:val="clear" w:color="auto" w:fill="F4F5FA"/>
            <w:vAlign w:val="bottom"/>
          </w:tcPr>
          <w:p w14:paraId="01A50208" w14:textId="77777777" w:rsidR="00D8335C" w:rsidRPr="003F17C7" w:rsidRDefault="00D8335C" w:rsidP="003F17C7">
            <w:pPr>
              <w:spacing w:after="0" w:line="240" w:lineRule="auto"/>
              <w:rPr>
                <w:rFonts w:ascii="Arial" w:eastAsia="Times New Roman" w:hAnsi="Arial" w:cs="Arial"/>
                <w:kern w:val="0"/>
                <w:sz w:val="10"/>
                <w:szCs w:val="20"/>
                <w:lang w:eastAsia="en-GB"/>
                <w14:ligatures w14:val="none"/>
              </w:rPr>
            </w:pPr>
          </w:p>
        </w:tc>
        <w:tc>
          <w:tcPr>
            <w:tcW w:w="500" w:type="dxa"/>
            <w:shd w:val="clear" w:color="auto" w:fill="F4F5FA"/>
            <w:vAlign w:val="bottom"/>
          </w:tcPr>
          <w:p w14:paraId="324B8D5B" w14:textId="77777777" w:rsidR="00D8335C" w:rsidRPr="003F17C7" w:rsidRDefault="00D8335C" w:rsidP="003F17C7">
            <w:pPr>
              <w:spacing w:after="0" w:line="240" w:lineRule="auto"/>
              <w:rPr>
                <w:rFonts w:ascii="Arial" w:eastAsia="Times New Roman" w:hAnsi="Arial" w:cs="Arial"/>
                <w:kern w:val="0"/>
                <w:sz w:val="10"/>
                <w:szCs w:val="20"/>
                <w:lang w:eastAsia="en-GB"/>
                <w14:ligatures w14:val="none"/>
              </w:rPr>
            </w:pPr>
          </w:p>
        </w:tc>
        <w:tc>
          <w:tcPr>
            <w:tcW w:w="3420" w:type="dxa"/>
            <w:vMerge/>
            <w:shd w:val="clear" w:color="auto" w:fill="F4F5FA"/>
            <w:vAlign w:val="bottom"/>
          </w:tcPr>
          <w:p w14:paraId="177A991F" w14:textId="77777777" w:rsidR="00D8335C" w:rsidRPr="003F17C7" w:rsidRDefault="00D8335C" w:rsidP="003F17C7">
            <w:pPr>
              <w:spacing w:after="0" w:line="240" w:lineRule="auto"/>
              <w:rPr>
                <w:rFonts w:ascii="Arial" w:eastAsia="Times New Roman" w:hAnsi="Arial" w:cs="Arial"/>
                <w:kern w:val="0"/>
                <w:sz w:val="10"/>
                <w:szCs w:val="20"/>
                <w:lang w:eastAsia="en-GB"/>
                <w14:ligatures w14:val="none"/>
              </w:rPr>
            </w:pPr>
          </w:p>
        </w:tc>
      </w:tr>
      <w:tr w:rsidR="00D8335C" w:rsidRPr="00132DB4" w14:paraId="342AEC6E" w14:textId="77777777" w:rsidTr="008B6516">
        <w:trPr>
          <w:gridAfter w:val="1"/>
          <w:wAfter w:w="80" w:type="dxa"/>
          <w:trHeight w:val="156"/>
        </w:trPr>
        <w:tc>
          <w:tcPr>
            <w:tcW w:w="2140" w:type="dxa"/>
            <w:tcBorders>
              <w:right w:val="single" w:sz="8" w:space="0" w:color="F4F5FA"/>
            </w:tcBorders>
            <w:shd w:val="clear" w:color="auto" w:fill="F4F5FA"/>
            <w:vAlign w:val="bottom"/>
          </w:tcPr>
          <w:p w14:paraId="1FD529B4" w14:textId="77777777" w:rsidR="00D8335C" w:rsidRPr="003F17C7" w:rsidRDefault="00D8335C" w:rsidP="003F17C7">
            <w:pPr>
              <w:spacing w:after="0" w:line="240" w:lineRule="auto"/>
              <w:rPr>
                <w:rFonts w:ascii="Arial" w:eastAsia="Times New Roman" w:hAnsi="Arial" w:cs="Arial"/>
                <w:kern w:val="0"/>
                <w:sz w:val="13"/>
                <w:szCs w:val="20"/>
                <w:lang w:eastAsia="en-GB"/>
                <w14:ligatures w14:val="none"/>
              </w:rPr>
            </w:pPr>
          </w:p>
        </w:tc>
        <w:tc>
          <w:tcPr>
            <w:tcW w:w="40" w:type="dxa"/>
            <w:vAlign w:val="bottom"/>
          </w:tcPr>
          <w:p w14:paraId="4FADB41C" w14:textId="77777777" w:rsidR="00D8335C" w:rsidRPr="003F17C7" w:rsidRDefault="00D8335C" w:rsidP="003F17C7">
            <w:pPr>
              <w:spacing w:after="0" w:line="240" w:lineRule="auto"/>
              <w:rPr>
                <w:rFonts w:ascii="Arial" w:eastAsia="Times New Roman" w:hAnsi="Arial" w:cs="Arial"/>
                <w:kern w:val="0"/>
                <w:sz w:val="13"/>
                <w:szCs w:val="20"/>
                <w:lang w:eastAsia="en-GB"/>
                <w14:ligatures w14:val="none"/>
              </w:rPr>
            </w:pPr>
          </w:p>
        </w:tc>
        <w:tc>
          <w:tcPr>
            <w:tcW w:w="60" w:type="dxa"/>
            <w:tcBorders>
              <w:right w:val="single" w:sz="8" w:space="0" w:color="F4F5FA"/>
            </w:tcBorders>
            <w:vAlign w:val="bottom"/>
          </w:tcPr>
          <w:p w14:paraId="55E36838" w14:textId="77777777" w:rsidR="00D8335C" w:rsidRPr="003F17C7" w:rsidRDefault="00D8335C" w:rsidP="003F17C7">
            <w:pPr>
              <w:spacing w:after="0" w:line="240" w:lineRule="auto"/>
              <w:rPr>
                <w:rFonts w:ascii="Arial" w:eastAsia="Times New Roman" w:hAnsi="Arial" w:cs="Arial"/>
                <w:kern w:val="0"/>
                <w:sz w:val="13"/>
                <w:szCs w:val="20"/>
                <w:lang w:eastAsia="en-GB"/>
                <w14:ligatures w14:val="none"/>
              </w:rPr>
            </w:pPr>
          </w:p>
        </w:tc>
        <w:tc>
          <w:tcPr>
            <w:tcW w:w="360" w:type="dxa"/>
            <w:shd w:val="clear" w:color="auto" w:fill="F4F5FA"/>
            <w:vAlign w:val="bottom"/>
          </w:tcPr>
          <w:p w14:paraId="10220237" w14:textId="77777777" w:rsidR="00D8335C" w:rsidRPr="003F17C7" w:rsidRDefault="00D8335C" w:rsidP="003F17C7">
            <w:pPr>
              <w:spacing w:after="0" w:line="240" w:lineRule="auto"/>
              <w:rPr>
                <w:rFonts w:ascii="Arial" w:eastAsia="Times New Roman" w:hAnsi="Arial" w:cs="Arial"/>
                <w:kern w:val="0"/>
                <w:sz w:val="13"/>
                <w:szCs w:val="20"/>
                <w:lang w:eastAsia="en-GB"/>
                <w14:ligatures w14:val="none"/>
              </w:rPr>
            </w:pPr>
          </w:p>
        </w:tc>
        <w:tc>
          <w:tcPr>
            <w:tcW w:w="3640" w:type="dxa"/>
            <w:vMerge w:val="restart"/>
            <w:tcBorders>
              <w:right w:val="single" w:sz="8" w:space="0" w:color="F4F5FA"/>
            </w:tcBorders>
            <w:shd w:val="clear" w:color="auto" w:fill="F4F5FA"/>
          </w:tcPr>
          <w:p w14:paraId="03BBB19B" w14:textId="668AC647" w:rsidR="00D8335C" w:rsidRPr="00132DB4" w:rsidRDefault="001E10BF" w:rsidP="003F17C7">
            <w:pPr>
              <w:spacing w:after="0" w:line="240" w:lineRule="auto"/>
              <w:ind w:left="200"/>
              <w:rPr>
                <w:rFonts w:ascii="Arial" w:eastAsia="Arial" w:hAnsi="Arial" w:cs="Arial"/>
                <w:kern w:val="0"/>
                <w:sz w:val="20"/>
                <w:szCs w:val="20"/>
                <w:lang w:eastAsia="en-GB"/>
                <w14:ligatures w14:val="none"/>
              </w:rPr>
            </w:pPr>
            <w:r>
              <w:rPr>
                <w:rFonts w:ascii="Arial" w:eastAsia="Arial" w:hAnsi="Arial" w:cs="Arial"/>
                <w:kern w:val="0"/>
                <w:sz w:val="20"/>
                <w:szCs w:val="20"/>
                <w:lang w:eastAsia="en-GB"/>
                <w14:ligatures w14:val="none"/>
              </w:rPr>
              <w:t>C</w:t>
            </w:r>
            <w:r w:rsidR="00D8335C" w:rsidRPr="00132DB4">
              <w:rPr>
                <w:rFonts w:ascii="Arial" w:eastAsia="Arial" w:hAnsi="Arial" w:cs="Arial"/>
                <w:kern w:val="0"/>
                <w:sz w:val="20"/>
                <w:szCs w:val="20"/>
                <w:lang w:eastAsia="en-GB"/>
                <w14:ligatures w14:val="none"/>
              </w:rPr>
              <w:t>onditions on authorisation</w:t>
            </w:r>
          </w:p>
        </w:tc>
        <w:tc>
          <w:tcPr>
            <w:tcW w:w="100" w:type="dxa"/>
            <w:tcBorders>
              <w:right w:val="single" w:sz="8" w:space="0" w:color="F4F5FA"/>
            </w:tcBorders>
            <w:vAlign w:val="bottom"/>
          </w:tcPr>
          <w:p w14:paraId="52992E92" w14:textId="77777777" w:rsidR="00D8335C" w:rsidRPr="003F17C7" w:rsidRDefault="00D8335C" w:rsidP="003F17C7">
            <w:pPr>
              <w:spacing w:after="0" w:line="240" w:lineRule="auto"/>
              <w:rPr>
                <w:rFonts w:ascii="Arial" w:eastAsia="Times New Roman" w:hAnsi="Arial" w:cs="Arial"/>
                <w:kern w:val="0"/>
                <w:sz w:val="13"/>
                <w:szCs w:val="20"/>
                <w:lang w:eastAsia="en-GB"/>
                <w14:ligatures w14:val="none"/>
              </w:rPr>
            </w:pPr>
          </w:p>
        </w:tc>
        <w:tc>
          <w:tcPr>
            <w:tcW w:w="360" w:type="dxa"/>
            <w:shd w:val="clear" w:color="auto" w:fill="F4F5FA"/>
            <w:vAlign w:val="bottom"/>
          </w:tcPr>
          <w:p w14:paraId="599C77C5" w14:textId="77777777" w:rsidR="00D8335C" w:rsidRPr="003F17C7" w:rsidRDefault="00D8335C" w:rsidP="003F17C7">
            <w:pPr>
              <w:spacing w:after="0" w:line="240" w:lineRule="auto"/>
              <w:rPr>
                <w:rFonts w:ascii="Arial" w:eastAsia="Times New Roman" w:hAnsi="Arial" w:cs="Arial"/>
                <w:kern w:val="0"/>
                <w:sz w:val="13"/>
                <w:szCs w:val="20"/>
                <w:lang w:eastAsia="en-GB"/>
                <w14:ligatures w14:val="none"/>
              </w:rPr>
            </w:pPr>
          </w:p>
        </w:tc>
        <w:tc>
          <w:tcPr>
            <w:tcW w:w="3640" w:type="dxa"/>
            <w:vMerge/>
            <w:tcBorders>
              <w:right w:val="single" w:sz="8" w:space="0" w:color="F4F5FA"/>
            </w:tcBorders>
            <w:shd w:val="clear" w:color="auto" w:fill="F4F5FA"/>
          </w:tcPr>
          <w:p w14:paraId="62ABAD83" w14:textId="77777777" w:rsidR="00D8335C" w:rsidRPr="003F17C7" w:rsidRDefault="00D8335C" w:rsidP="003F17C7">
            <w:pPr>
              <w:spacing w:after="0" w:line="240" w:lineRule="auto"/>
              <w:rPr>
                <w:rFonts w:ascii="Arial" w:eastAsia="Times New Roman" w:hAnsi="Arial" w:cs="Arial"/>
                <w:kern w:val="0"/>
                <w:sz w:val="13"/>
                <w:szCs w:val="20"/>
                <w:lang w:eastAsia="en-GB"/>
                <w14:ligatures w14:val="none"/>
              </w:rPr>
            </w:pPr>
          </w:p>
        </w:tc>
        <w:tc>
          <w:tcPr>
            <w:tcW w:w="40" w:type="dxa"/>
            <w:vAlign w:val="bottom"/>
          </w:tcPr>
          <w:p w14:paraId="6F2C5879" w14:textId="77777777" w:rsidR="00D8335C" w:rsidRPr="003F17C7" w:rsidRDefault="00D8335C" w:rsidP="003F17C7">
            <w:pPr>
              <w:spacing w:after="0" w:line="240" w:lineRule="auto"/>
              <w:rPr>
                <w:rFonts w:ascii="Arial" w:eastAsia="Times New Roman" w:hAnsi="Arial" w:cs="Arial"/>
                <w:kern w:val="0"/>
                <w:sz w:val="13"/>
                <w:szCs w:val="20"/>
                <w:lang w:eastAsia="en-GB"/>
                <w14:ligatures w14:val="none"/>
              </w:rPr>
            </w:pPr>
          </w:p>
        </w:tc>
        <w:tc>
          <w:tcPr>
            <w:tcW w:w="80" w:type="dxa"/>
            <w:shd w:val="clear" w:color="auto" w:fill="F4F5FA"/>
            <w:vAlign w:val="bottom"/>
          </w:tcPr>
          <w:p w14:paraId="134B0AA7" w14:textId="77777777" w:rsidR="00D8335C" w:rsidRPr="003F17C7" w:rsidRDefault="00D8335C" w:rsidP="003F17C7">
            <w:pPr>
              <w:spacing w:after="0" w:line="240" w:lineRule="auto"/>
              <w:rPr>
                <w:rFonts w:ascii="Arial" w:eastAsia="Times New Roman" w:hAnsi="Arial" w:cs="Arial"/>
                <w:kern w:val="0"/>
                <w:sz w:val="13"/>
                <w:szCs w:val="20"/>
                <w:lang w:eastAsia="en-GB"/>
                <w14:ligatures w14:val="none"/>
              </w:rPr>
            </w:pPr>
          </w:p>
        </w:tc>
        <w:tc>
          <w:tcPr>
            <w:tcW w:w="500" w:type="dxa"/>
            <w:shd w:val="clear" w:color="auto" w:fill="F4F5FA"/>
            <w:vAlign w:val="bottom"/>
          </w:tcPr>
          <w:p w14:paraId="40E46356" w14:textId="77777777" w:rsidR="00D8335C" w:rsidRPr="003F17C7" w:rsidRDefault="00D8335C" w:rsidP="003F17C7">
            <w:pPr>
              <w:spacing w:after="0" w:line="240" w:lineRule="auto"/>
              <w:rPr>
                <w:rFonts w:ascii="Arial" w:eastAsia="Times New Roman" w:hAnsi="Arial" w:cs="Arial"/>
                <w:kern w:val="0"/>
                <w:sz w:val="13"/>
                <w:szCs w:val="20"/>
                <w:lang w:eastAsia="en-GB"/>
                <w14:ligatures w14:val="none"/>
              </w:rPr>
            </w:pPr>
          </w:p>
        </w:tc>
        <w:tc>
          <w:tcPr>
            <w:tcW w:w="3420" w:type="dxa"/>
            <w:shd w:val="clear" w:color="auto" w:fill="F4F5FA"/>
            <w:vAlign w:val="bottom"/>
          </w:tcPr>
          <w:p w14:paraId="14C3BCB3" w14:textId="77777777" w:rsidR="00D8335C" w:rsidRPr="003F17C7" w:rsidRDefault="00D8335C" w:rsidP="003F17C7">
            <w:pPr>
              <w:spacing w:after="0" w:line="240" w:lineRule="auto"/>
              <w:rPr>
                <w:rFonts w:ascii="Arial" w:eastAsia="Times New Roman" w:hAnsi="Arial" w:cs="Arial"/>
                <w:kern w:val="0"/>
                <w:sz w:val="13"/>
                <w:szCs w:val="20"/>
                <w:lang w:eastAsia="en-GB"/>
                <w14:ligatures w14:val="none"/>
              </w:rPr>
            </w:pPr>
          </w:p>
        </w:tc>
      </w:tr>
      <w:tr w:rsidR="00D8335C" w:rsidRPr="00132DB4" w14:paraId="139D7469" w14:textId="77777777" w:rsidTr="008B6516">
        <w:trPr>
          <w:gridAfter w:val="1"/>
          <w:wAfter w:w="80" w:type="dxa"/>
          <w:trHeight w:val="120"/>
        </w:trPr>
        <w:tc>
          <w:tcPr>
            <w:tcW w:w="2140" w:type="dxa"/>
            <w:tcBorders>
              <w:right w:val="single" w:sz="8" w:space="0" w:color="F4F5FA"/>
            </w:tcBorders>
            <w:shd w:val="clear" w:color="auto" w:fill="F4F5FA"/>
            <w:vAlign w:val="bottom"/>
          </w:tcPr>
          <w:p w14:paraId="6DBD03C9" w14:textId="77777777" w:rsidR="00D8335C" w:rsidRPr="003F17C7" w:rsidRDefault="00D8335C" w:rsidP="003F17C7">
            <w:pPr>
              <w:spacing w:after="0" w:line="240" w:lineRule="auto"/>
              <w:rPr>
                <w:rFonts w:ascii="Arial" w:eastAsia="Times New Roman" w:hAnsi="Arial" w:cs="Arial"/>
                <w:kern w:val="0"/>
                <w:sz w:val="10"/>
                <w:szCs w:val="20"/>
                <w:lang w:eastAsia="en-GB"/>
                <w14:ligatures w14:val="none"/>
              </w:rPr>
            </w:pPr>
          </w:p>
        </w:tc>
        <w:tc>
          <w:tcPr>
            <w:tcW w:w="40" w:type="dxa"/>
            <w:vAlign w:val="bottom"/>
          </w:tcPr>
          <w:p w14:paraId="07472F55" w14:textId="77777777" w:rsidR="00D8335C" w:rsidRPr="003F17C7" w:rsidRDefault="00D8335C" w:rsidP="003F17C7">
            <w:pPr>
              <w:spacing w:after="0" w:line="240" w:lineRule="auto"/>
              <w:rPr>
                <w:rFonts w:ascii="Arial" w:eastAsia="Times New Roman" w:hAnsi="Arial" w:cs="Arial"/>
                <w:kern w:val="0"/>
                <w:sz w:val="10"/>
                <w:szCs w:val="20"/>
                <w:lang w:eastAsia="en-GB"/>
                <w14:ligatures w14:val="none"/>
              </w:rPr>
            </w:pPr>
          </w:p>
        </w:tc>
        <w:tc>
          <w:tcPr>
            <w:tcW w:w="60" w:type="dxa"/>
            <w:tcBorders>
              <w:right w:val="single" w:sz="8" w:space="0" w:color="F4F5FA"/>
            </w:tcBorders>
            <w:vAlign w:val="bottom"/>
          </w:tcPr>
          <w:p w14:paraId="50EF865A" w14:textId="77777777" w:rsidR="00D8335C" w:rsidRPr="003F17C7" w:rsidRDefault="00D8335C" w:rsidP="003F17C7">
            <w:pPr>
              <w:spacing w:after="0" w:line="240" w:lineRule="auto"/>
              <w:rPr>
                <w:rFonts w:ascii="Arial" w:eastAsia="Times New Roman" w:hAnsi="Arial" w:cs="Arial"/>
                <w:kern w:val="0"/>
                <w:sz w:val="10"/>
                <w:szCs w:val="20"/>
                <w:lang w:eastAsia="en-GB"/>
                <w14:ligatures w14:val="none"/>
              </w:rPr>
            </w:pPr>
          </w:p>
        </w:tc>
        <w:tc>
          <w:tcPr>
            <w:tcW w:w="360" w:type="dxa"/>
            <w:shd w:val="clear" w:color="auto" w:fill="F4F5FA"/>
            <w:vAlign w:val="bottom"/>
          </w:tcPr>
          <w:p w14:paraId="10020690" w14:textId="77777777" w:rsidR="00D8335C" w:rsidRPr="003F17C7" w:rsidRDefault="00D8335C" w:rsidP="003F17C7">
            <w:pPr>
              <w:spacing w:after="0" w:line="240" w:lineRule="auto"/>
              <w:rPr>
                <w:rFonts w:ascii="Arial" w:eastAsia="Times New Roman" w:hAnsi="Arial" w:cs="Arial"/>
                <w:kern w:val="0"/>
                <w:sz w:val="10"/>
                <w:szCs w:val="20"/>
                <w:lang w:eastAsia="en-GB"/>
                <w14:ligatures w14:val="none"/>
              </w:rPr>
            </w:pPr>
          </w:p>
        </w:tc>
        <w:tc>
          <w:tcPr>
            <w:tcW w:w="3640" w:type="dxa"/>
            <w:vMerge/>
            <w:tcBorders>
              <w:right w:val="single" w:sz="8" w:space="0" w:color="F4F5FA"/>
            </w:tcBorders>
            <w:shd w:val="clear" w:color="auto" w:fill="F4F5FA"/>
            <w:vAlign w:val="bottom"/>
          </w:tcPr>
          <w:p w14:paraId="38C269F3" w14:textId="77777777" w:rsidR="00D8335C" w:rsidRPr="003F17C7" w:rsidRDefault="00D8335C" w:rsidP="003F17C7">
            <w:pPr>
              <w:spacing w:after="0" w:line="240" w:lineRule="auto"/>
              <w:rPr>
                <w:rFonts w:ascii="Arial" w:eastAsia="Times New Roman" w:hAnsi="Arial" w:cs="Arial"/>
                <w:kern w:val="0"/>
                <w:sz w:val="10"/>
                <w:szCs w:val="20"/>
                <w:lang w:eastAsia="en-GB"/>
                <w14:ligatures w14:val="none"/>
              </w:rPr>
            </w:pPr>
          </w:p>
        </w:tc>
        <w:tc>
          <w:tcPr>
            <w:tcW w:w="100" w:type="dxa"/>
            <w:tcBorders>
              <w:right w:val="single" w:sz="8" w:space="0" w:color="F4F5FA"/>
            </w:tcBorders>
            <w:vAlign w:val="bottom"/>
          </w:tcPr>
          <w:p w14:paraId="15676C7E" w14:textId="77777777" w:rsidR="00D8335C" w:rsidRPr="003F17C7" w:rsidRDefault="00D8335C" w:rsidP="003F17C7">
            <w:pPr>
              <w:spacing w:after="0" w:line="240" w:lineRule="auto"/>
              <w:rPr>
                <w:rFonts w:ascii="Arial" w:eastAsia="Times New Roman" w:hAnsi="Arial" w:cs="Arial"/>
                <w:kern w:val="0"/>
                <w:sz w:val="10"/>
                <w:szCs w:val="20"/>
                <w:lang w:eastAsia="en-GB"/>
                <w14:ligatures w14:val="none"/>
              </w:rPr>
            </w:pPr>
          </w:p>
        </w:tc>
        <w:tc>
          <w:tcPr>
            <w:tcW w:w="360" w:type="dxa"/>
            <w:shd w:val="clear" w:color="auto" w:fill="F4F5FA"/>
            <w:vAlign w:val="bottom"/>
          </w:tcPr>
          <w:p w14:paraId="3BB9CFC0" w14:textId="77777777" w:rsidR="00D8335C" w:rsidRPr="003F17C7" w:rsidRDefault="00D8335C" w:rsidP="003F17C7">
            <w:pPr>
              <w:spacing w:after="0" w:line="240" w:lineRule="auto"/>
              <w:rPr>
                <w:rFonts w:ascii="Arial" w:eastAsia="Times New Roman" w:hAnsi="Arial" w:cs="Arial"/>
                <w:kern w:val="0"/>
                <w:sz w:val="10"/>
                <w:szCs w:val="20"/>
                <w:lang w:eastAsia="en-GB"/>
                <w14:ligatures w14:val="none"/>
              </w:rPr>
            </w:pPr>
          </w:p>
        </w:tc>
        <w:tc>
          <w:tcPr>
            <w:tcW w:w="3640" w:type="dxa"/>
            <w:vMerge w:val="restart"/>
            <w:tcBorders>
              <w:right w:val="single" w:sz="8" w:space="0" w:color="F4F5FA"/>
            </w:tcBorders>
            <w:shd w:val="clear" w:color="auto" w:fill="F4F5FA"/>
          </w:tcPr>
          <w:p w14:paraId="6263D882" w14:textId="77777777" w:rsidR="00D8335C" w:rsidRPr="00132DB4" w:rsidRDefault="00D8335C" w:rsidP="003F17C7">
            <w:pPr>
              <w:spacing w:after="0" w:line="240" w:lineRule="auto"/>
              <w:ind w:left="220"/>
              <w:rPr>
                <w:rFonts w:ascii="Arial" w:eastAsia="Arial" w:hAnsi="Arial" w:cs="Arial"/>
                <w:kern w:val="0"/>
                <w:sz w:val="20"/>
                <w:szCs w:val="20"/>
                <w:lang w:eastAsia="en-GB"/>
                <w14:ligatures w14:val="none"/>
              </w:rPr>
            </w:pPr>
            <w:r w:rsidRPr="00132DB4">
              <w:rPr>
                <w:rFonts w:ascii="Arial" w:eastAsia="Arial" w:hAnsi="Arial" w:cs="Arial"/>
                <w:kern w:val="0"/>
                <w:sz w:val="20"/>
                <w:szCs w:val="20"/>
                <w:lang w:eastAsia="en-GB"/>
                <w14:ligatures w14:val="none"/>
              </w:rPr>
              <w:t>planned commissioning date</w:t>
            </w:r>
          </w:p>
        </w:tc>
        <w:tc>
          <w:tcPr>
            <w:tcW w:w="40" w:type="dxa"/>
            <w:vAlign w:val="bottom"/>
          </w:tcPr>
          <w:p w14:paraId="2B75D250" w14:textId="77777777" w:rsidR="00D8335C" w:rsidRPr="003F17C7" w:rsidRDefault="00D8335C" w:rsidP="003F17C7">
            <w:pPr>
              <w:spacing w:after="0" w:line="240" w:lineRule="auto"/>
              <w:rPr>
                <w:rFonts w:ascii="Arial" w:eastAsia="Times New Roman" w:hAnsi="Arial" w:cs="Arial"/>
                <w:kern w:val="0"/>
                <w:sz w:val="10"/>
                <w:szCs w:val="20"/>
                <w:lang w:eastAsia="en-GB"/>
                <w14:ligatures w14:val="none"/>
              </w:rPr>
            </w:pPr>
          </w:p>
        </w:tc>
        <w:tc>
          <w:tcPr>
            <w:tcW w:w="80" w:type="dxa"/>
            <w:shd w:val="clear" w:color="auto" w:fill="F4F5FA"/>
            <w:vAlign w:val="bottom"/>
          </w:tcPr>
          <w:p w14:paraId="62120DCB" w14:textId="77777777" w:rsidR="00D8335C" w:rsidRPr="003F17C7" w:rsidRDefault="00D8335C" w:rsidP="003F17C7">
            <w:pPr>
              <w:spacing w:after="0" w:line="240" w:lineRule="auto"/>
              <w:rPr>
                <w:rFonts w:ascii="Arial" w:eastAsia="Times New Roman" w:hAnsi="Arial" w:cs="Arial"/>
                <w:kern w:val="0"/>
                <w:sz w:val="10"/>
                <w:szCs w:val="20"/>
                <w:lang w:eastAsia="en-GB"/>
                <w14:ligatures w14:val="none"/>
              </w:rPr>
            </w:pPr>
          </w:p>
        </w:tc>
        <w:tc>
          <w:tcPr>
            <w:tcW w:w="500" w:type="dxa"/>
            <w:shd w:val="clear" w:color="auto" w:fill="F4F5FA"/>
            <w:vAlign w:val="bottom"/>
          </w:tcPr>
          <w:p w14:paraId="69A81091" w14:textId="77777777" w:rsidR="00D8335C" w:rsidRPr="003F17C7" w:rsidRDefault="00D8335C" w:rsidP="003F17C7">
            <w:pPr>
              <w:spacing w:after="0" w:line="240" w:lineRule="auto"/>
              <w:rPr>
                <w:rFonts w:ascii="Arial" w:eastAsia="Times New Roman" w:hAnsi="Arial" w:cs="Arial"/>
                <w:kern w:val="0"/>
                <w:sz w:val="10"/>
                <w:szCs w:val="20"/>
                <w:lang w:eastAsia="en-GB"/>
                <w14:ligatures w14:val="none"/>
              </w:rPr>
            </w:pPr>
          </w:p>
        </w:tc>
        <w:tc>
          <w:tcPr>
            <w:tcW w:w="3420" w:type="dxa"/>
            <w:shd w:val="clear" w:color="auto" w:fill="F4F5FA"/>
            <w:vAlign w:val="bottom"/>
          </w:tcPr>
          <w:p w14:paraId="6F907320" w14:textId="77777777" w:rsidR="00D8335C" w:rsidRPr="003F17C7" w:rsidRDefault="00D8335C" w:rsidP="003F17C7">
            <w:pPr>
              <w:spacing w:after="0" w:line="240" w:lineRule="auto"/>
              <w:rPr>
                <w:rFonts w:ascii="Arial" w:eastAsia="Times New Roman" w:hAnsi="Arial" w:cs="Arial"/>
                <w:kern w:val="0"/>
                <w:sz w:val="10"/>
                <w:szCs w:val="20"/>
                <w:lang w:eastAsia="en-GB"/>
                <w14:ligatures w14:val="none"/>
              </w:rPr>
            </w:pPr>
          </w:p>
        </w:tc>
      </w:tr>
      <w:tr w:rsidR="00D8335C" w:rsidRPr="00132DB4" w14:paraId="21E86E2B" w14:textId="77777777" w:rsidTr="0011205B">
        <w:trPr>
          <w:gridAfter w:val="1"/>
          <w:wAfter w:w="80" w:type="dxa"/>
          <w:trHeight w:val="156"/>
        </w:trPr>
        <w:tc>
          <w:tcPr>
            <w:tcW w:w="2140" w:type="dxa"/>
            <w:tcBorders>
              <w:right w:val="single" w:sz="8" w:space="0" w:color="F4F5FA"/>
            </w:tcBorders>
            <w:shd w:val="clear" w:color="auto" w:fill="F4F5FA"/>
            <w:vAlign w:val="bottom"/>
          </w:tcPr>
          <w:p w14:paraId="1A879545" w14:textId="77777777" w:rsidR="00D8335C" w:rsidRPr="003F17C7" w:rsidRDefault="00D8335C" w:rsidP="003F17C7">
            <w:pPr>
              <w:spacing w:after="0" w:line="240" w:lineRule="auto"/>
              <w:rPr>
                <w:rFonts w:ascii="Arial" w:eastAsia="Times New Roman" w:hAnsi="Arial" w:cs="Arial"/>
                <w:kern w:val="0"/>
                <w:sz w:val="13"/>
                <w:szCs w:val="20"/>
                <w:lang w:eastAsia="en-GB"/>
                <w14:ligatures w14:val="none"/>
              </w:rPr>
            </w:pPr>
          </w:p>
        </w:tc>
        <w:tc>
          <w:tcPr>
            <w:tcW w:w="40" w:type="dxa"/>
            <w:vAlign w:val="bottom"/>
          </w:tcPr>
          <w:p w14:paraId="5E764996" w14:textId="77777777" w:rsidR="00D8335C" w:rsidRPr="003F17C7" w:rsidRDefault="00D8335C" w:rsidP="003F17C7">
            <w:pPr>
              <w:spacing w:after="0" w:line="240" w:lineRule="auto"/>
              <w:rPr>
                <w:rFonts w:ascii="Arial" w:eastAsia="Times New Roman" w:hAnsi="Arial" w:cs="Arial"/>
                <w:kern w:val="0"/>
                <w:sz w:val="13"/>
                <w:szCs w:val="20"/>
                <w:lang w:eastAsia="en-GB"/>
                <w14:ligatures w14:val="none"/>
              </w:rPr>
            </w:pPr>
          </w:p>
        </w:tc>
        <w:tc>
          <w:tcPr>
            <w:tcW w:w="60" w:type="dxa"/>
            <w:tcBorders>
              <w:right w:val="single" w:sz="8" w:space="0" w:color="F4F5FA"/>
            </w:tcBorders>
            <w:vAlign w:val="bottom"/>
          </w:tcPr>
          <w:p w14:paraId="7AF1F14E" w14:textId="77777777" w:rsidR="00D8335C" w:rsidRPr="003F17C7" w:rsidRDefault="00D8335C" w:rsidP="003F17C7">
            <w:pPr>
              <w:spacing w:after="0" w:line="240" w:lineRule="auto"/>
              <w:rPr>
                <w:rFonts w:ascii="Arial" w:eastAsia="Times New Roman" w:hAnsi="Arial" w:cs="Arial"/>
                <w:kern w:val="0"/>
                <w:sz w:val="13"/>
                <w:szCs w:val="20"/>
                <w:lang w:eastAsia="en-GB"/>
                <w14:ligatures w14:val="none"/>
              </w:rPr>
            </w:pPr>
          </w:p>
        </w:tc>
        <w:tc>
          <w:tcPr>
            <w:tcW w:w="360" w:type="dxa"/>
            <w:vMerge w:val="restart"/>
            <w:shd w:val="clear" w:color="auto" w:fill="F4F5FA"/>
            <w:vAlign w:val="bottom"/>
          </w:tcPr>
          <w:p w14:paraId="2EC33A2B" w14:textId="77777777" w:rsidR="00D8335C" w:rsidRPr="003F17C7" w:rsidRDefault="00D8335C" w:rsidP="003F17C7">
            <w:pPr>
              <w:spacing w:after="0" w:line="240" w:lineRule="auto"/>
              <w:rPr>
                <w:rFonts w:ascii="Arial" w:eastAsia="Wingdings" w:hAnsi="Arial" w:cs="Arial"/>
                <w:b/>
                <w:color w:val="731472"/>
                <w:kern w:val="0"/>
                <w:sz w:val="20"/>
                <w:szCs w:val="20"/>
                <w:lang w:eastAsia="en-GB"/>
                <w14:ligatures w14:val="none"/>
              </w:rPr>
            </w:pPr>
            <w:r w:rsidRPr="003F17C7">
              <w:rPr>
                <w:rFonts w:ascii="Arial" w:eastAsia="Wingdings" w:hAnsi="Arial" w:cs="Arial"/>
                <w:b/>
                <w:color w:val="731472"/>
                <w:kern w:val="0"/>
                <w:sz w:val="20"/>
                <w:szCs w:val="20"/>
                <w:lang w:eastAsia="en-GB"/>
                <w14:ligatures w14:val="none"/>
              </w:rPr>
              <w:t></w:t>
            </w:r>
          </w:p>
        </w:tc>
        <w:tc>
          <w:tcPr>
            <w:tcW w:w="3640" w:type="dxa"/>
            <w:vMerge w:val="restart"/>
            <w:tcBorders>
              <w:right w:val="single" w:sz="8" w:space="0" w:color="F4F5FA"/>
            </w:tcBorders>
            <w:shd w:val="clear" w:color="auto" w:fill="F4F5FA"/>
            <w:vAlign w:val="bottom"/>
          </w:tcPr>
          <w:p w14:paraId="129B4EC7" w14:textId="77777777" w:rsidR="00D8335C" w:rsidRPr="00132DB4" w:rsidRDefault="00D8335C" w:rsidP="003F17C7">
            <w:pPr>
              <w:spacing w:after="0" w:line="240" w:lineRule="auto"/>
              <w:ind w:left="200"/>
              <w:rPr>
                <w:rFonts w:ascii="Arial" w:eastAsia="Arial" w:hAnsi="Arial" w:cs="Arial"/>
                <w:b/>
                <w:kern w:val="0"/>
                <w:sz w:val="20"/>
                <w:szCs w:val="20"/>
                <w:lang w:eastAsia="en-GB"/>
                <w14:ligatures w14:val="none"/>
              </w:rPr>
            </w:pPr>
            <w:r w:rsidRPr="00132DB4">
              <w:rPr>
                <w:rFonts w:ascii="Arial" w:eastAsia="Arial" w:hAnsi="Arial" w:cs="Arial"/>
                <w:kern w:val="0"/>
                <w:sz w:val="20"/>
                <w:szCs w:val="20"/>
                <w:lang w:eastAsia="en-GB"/>
                <w14:ligatures w14:val="none"/>
              </w:rPr>
              <w:t xml:space="preserve">Confirm Applicant has </w:t>
            </w:r>
            <w:r w:rsidRPr="00132DB4">
              <w:rPr>
                <w:rFonts w:ascii="Arial" w:eastAsia="Arial" w:hAnsi="Arial" w:cs="Arial"/>
                <w:b/>
                <w:kern w:val="0"/>
                <w:sz w:val="20"/>
                <w:szCs w:val="20"/>
                <w:lang w:eastAsia="en-GB"/>
                <w14:ligatures w14:val="none"/>
              </w:rPr>
              <w:t>access to</w:t>
            </w:r>
          </w:p>
        </w:tc>
        <w:tc>
          <w:tcPr>
            <w:tcW w:w="100" w:type="dxa"/>
            <w:tcBorders>
              <w:right w:val="single" w:sz="8" w:space="0" w:color="F4F5FA"/>
            </w:tcBorders>
            <w:vAlign w:val="bottom"/>
          </w:tcPr>
          <w:p w14:paraId="6B29E2E2" w14:textId="77777777" w:rsidR="00D8335C" w:rsidRPr="003F17C7" w:rsidRDefault="00D8335C" w:rsidP="003F17C7">
            <w:pPr>
              <w:spacing w:after="0" w:line="240" w:lineRule="auto"/>
              <w:rPr>
                <w:rFonts w:ascii="Arial" w:eastAsia="Times New Roman" w:hAnsi="Arial" w:cs="Arial"/>
                <w:kern w:val="0"/>
                <w:sz w:val="13"/>
                <w:szCs w:val="20"/>
                <w:lang w:eastAsia="en-GB"/>
                <w14:ligatures w14:val="none"/>
              </w:rPr>
            </w:pPr>
          </w:p>
        </w:tc>
        <w:tc>
          <w:tcPr>
            <w:tcW w:w="360" w:type="dxa"/>
            <w:shd w:val="clear" w:color="auto" w:fill="F4F5FA"/>
            <w:vAlign w:val="bottom"/>
          </w:tcPr>
          <w:p w14:paraId="40F1F9F4" w14:textId="77777777" w:rsidR="00D8335C" w:rsidRPr="003F17C7" w:rsidRDefault="00D8335C" w:rsidP="003F17C7">
            <w:pPr>
              <w:spacing w:after="0" w:line="240" w:lineRule="auto"/>
              <w:rPr>
                <w:rFonts w:ascii="Arial" w:eastAsia="Times New Roman" w:hAnsi="Arial" w:cs="Arial"/>
                <w:kern w:val="0"/>
                <w:sz w:val="13"/>
                <w:szCs w:val="20"/>
                <w:lang w:eastAsia="en-GB"/>
                <w14:ligatures w14:val="none"/>
              </w:rPr>
            </w:pPr>
          </w:p>
        </w:tc>
        <w:tc>
          <w:tcPr>
            <w:tcW w:w="3640" w:type="dxa"/>
            <w:vMerge/>
            <w:tcBorders>
              <w:right w:val="single" w:sz="8" w:space="0" w:color="F4F5FA"/>
            </w:tcBorders>
            <w:shd w:val="clear" w:color="auto" w:fill="F4F5FA"/>
            <w:vAlign w:val="bottom"/>
          </w:tcPr>
          <w:p w14:paraId="1E0ED73D" w14:textId="77777777" w:rsidR="00D8335C" w:rsidRPr="003F17C7" w:rsidRDefault="00D8335C" w:rsidP="003F17C7">
            <w:pPr>
              <w:spacing w:after="0" w:line="240" w:lineRule="auto"/>
              <w:rPr>
                <w:rFonts w:ascii="Arial" w:eastAsia="Times New Roman" w:hAnsi="Arial" w:cs="Arial"/>
                <w:kern w:val="0"/>
                <w:sz w:val="13"/>
                <w:szCs w:val="20"/>
                <w:lang w:eastAsia="en-GB"/>
                <w14:ligatures w14:val="none"/>
              </w:rPr>
            </w:pPr>
          </w:p>
        </w:tc>
        <w:tc>
          <w:tcPr>
            <w:tcW w:w="40" w:type="dxa"/>
            <w:vAlign w:val="bottom"/>
          </w:tcPr>
          <w:p w14:paraId="3A641195" w14:textId="77777777" w:rsidR="00D8335C" w:rsidRPr="003F17C7" w:rsidRDefault="00D8335C" w:rsidP="003F17C7">
            <w:pPr>
              <w:spacing w:after="0" w:line="240" w:lineRule="auto"/>
              <w:rPr>
                <w:rFonts w:ascii="Arial" w:eastAsia="Times New Roman" w:hAnsi="Arial" w:cs="Arial"/>
                <w:kern w:val="0"/>
                <w:sz w:val="13"/>
                <w:szCs w:val="20"/>
                <w:lang w:eastAsia="en-GB"/>
                <w14:ligatures w14:val="none"/>
              </w:rPr>
            </w:pPr>
          </w:p>
        </w:tc>
        <w:tc>
          <w:tcPr>
            <w:tcW w:w="80" w:type="dxa"/>
            <w:shd w:val="clear" w:color="auto" w:fill="F4F5FA"/>
            <w:vAlign w:val="bottom"/>
          </w:tcPr>
          <w:p w14:paraId="2C03537A" w14:textId="77777777" w:rsidR="00D8335C" w:rsidRPr="003F17C7" w:rsidRDefault="00D8335C" w:rsidP="003F17C7">
            <w:pPr>
              <w:spacing w:after="0" w:line="240" w:lineRule="auto"/>
              <w:rPr>
                <w:rFonts w:ascii="Arial" w:eastAsia="Times New Roman" w:hAnsi="Arial" w:cs="Arial"/>
                <w:kern w:val="0"/>
                <w:sz w:val="13"/>
                <w:szCs w:val="20"/>
                <w:lang w:eastAsia="en-GB"/>
                <w14:ligatures w14:val="none"/>
              </w:rPr>
            </w:pPr>
          </w:p>
        </w:tc>
        <w:tc>
          <w:tcPr>
            <w:tcW w:w="500" w:type="dxa"/>
            <w:shd w:val="clear" w:color="auto" w:fill="F4F5FA"/>
            <w:vAlign w:val="bottom"/>
          </w:tcPr>
          <w:p w14:paraId="16A63AB3" w14:textId="77777777" w:rsidR="00D8335C" w:rsidRPr="003F17C7" w:rsidRDefault="00D8335C" w:rsidP="003F17C7">
            <w:pPr>
              <w:spacing w:after="0" w:line="240" w:lineRule="auto"/>
              <w:rPr>
                <w:rFonts w:ascii="Arial" w:eastAsia="Times New Roman" w:hAnsi="Arial" w:cs="Arial"/>
                <w:kern w:val="0"/>
                <w:sz w:val="13"/>
                <w:szCs w:val="20"/>
                <w:lang w:eastAsia="en-GB"/>
                <w14:ligatures w14:val="none"/>
              </w:rPr>
            </w:pPr>
          </w:p>
        </w:tc>
        <w:tc>
          <w:tcPr>
            <w:tcW w:w="3420" w:type="dxa"/>
            <w:shd w:val="clear" w:color="auto" w:fill="F4F5FA"/>
            <w:vAlign w:val="bottom"/>
          </w:tcPr>
          <w:p w14:paraId="0226B488" w14:textId="77777777" w:rsidR="00D8335C" w:rsidRPr="003F17C7" w:rsidRDefault="00D8335C" w:rsidP="003F17C7">
            <w:pPr>
              <w:spacing w:after="0" w:line="240" w:lineRule="auto"/>
              <w:rPr>
                <w:rFonts w:ascii="Arial" w:eastAsia="Times New Roman" w:hAnsi="Arial" w:cs="Arial"/>
                <w:kern w:val="0"/>
                <w:sz w:val="13"/>
                <w:szCs w:val="20"/>
                <w:lang w:eastAsia="en-GB"/>
                <w14:ligatures w14:val="none"/>
              </w:rPr>
            </w:pPr>
          </w:p>
        </w:tc>
      </w:tr>
      <w:tr w:rsidR="00D8335C" w:rsidRPr="00132DB4" w14:paraId="104F683A" w14:textId="77777777" w:rsidTr="0011205B">
        <w:trPr>
          <w:gridAfter w:val="1"/>
          <w:wAfter w:w="80" w:type="dxa"/>
          <w:trHeight w:val="242"/>
        </w:trPr>
        <w:tc>
          <w:tcPr>
            <w:tcW w:w="2140" w:type="dxa"/>
            <w:tcBorders>
              <w:right w:val="single" w:sz="8" w:space="0" w:color="F4F5FA"/>
            </w:tcBorders>
            <w:shd w:val="clear" w:color="auto" w:fill="F4F5FA"/>
            <w:vAlign w:val="bottom"/>
          </w:tcPr>
          <w:p w14:paraId="6CD73A44" w14:textId="77777777" w:rsidR="00D8335C" w:rsidRPr="003F17C7" w:rsidRDefault="00D8335C" w:rsidP="003F17C7">
            <w:pPr>
              <w:spacing w:after="0" w:line="240" w:lineRule="auto"/>
              <w:rPr>
                <w:rFonts w:ascii="Arial" w:eastAsia="Times New Roman" w:hAnsi="Arial" w:cs="Arial"/>
                <w:kern w:val="0"/>
                <w:sz w:val="21"/>
                <w:szCs w:val="20"/>
                <w:lang w:eastAsia="en-GB"/>
                <w14:ligatures w14:val="none"/>
              </w:rPr>
            </w:pPr>
          </w:p>
        </w:tc>
        <w:tc>
          <w:tcPr>
            <w:tcW w:w="40" w:type="dxa"/>
            <w:vAlign w:val="bottom"/>
          </w:tcPr>
          <w:p w14:paraId="17E340F6" w14:textId="77777777" w:rsidR="00D8335C" w:rsidRPr="003F17C7" w:rsidRDefault="00D8335C" w:rsidP="003F17C7">
            <w:pPr>
              <w:spacing w:after="0" w:line="240" w:lineRule="auto"/>
              <w:rPr>
                <w:rFonts w:ascii="Arial" w:eastAsia="Times New Roman" w:hAnsi="Arial" w:cs="Arial"/>
                <w:kern w:val="0"/>
                <w:sz w:val="21"/>
                <w:szCs w:val="20"/>
                <w:lang w:eastAsia="en-GB"/>
                <w14:ligatures w14:val="none"/>
              </w:rPr>
            </w:pPr>
          </w:p>
        </w:tc>
        <w:tc>
          <w:tcPr>
            <w:tcW w:w="60" w:type="dxa"/>
            <w:tcBorders>
              <w:right w:val="single" w:sz="8" w:space="0" w:color="F4F5FA"/>
            </w:tcBorders>
            <w:vAlign w:val="bottom"/>
          </w:tcPr>
          <w:p w14:paraId="043FD365" w14:textId="77777777" w:rsidR="00D8335C" w:rsidRPr="003F17C7" w:rsidRDefault="00D8335C" w:rsidP="003F17C7">
            <w:pPr>
              <w:spacing w:after="0" w:line="240" w:lineRule="auto"/>
              <w:rPr>
                <w:rFonts w:ascii="Arial" w:eastAsia="Times New Roman" w:hAnsi="Arial" w:cs="Arial"/>
                <w:kern w:val="0"/>
                <w:sz w:val="21"/>
                <w:szCs w:val="20"/>
                <w:lang w:eastAsia="en-GB"/>
                <w14:ligatures w14:val="none"/>
              </w:rPr>
            </w:pPr>
          </w:p>
        </w:tc>
        <w:tc>
          <w:tcPr>
            <w:tcW w:w="360" w:type="dxa"/>
            <w:vMerge/>
            <w:shd w:val="clear" w:color="auto" w:fill="F4F5FA"/>
            <w:vAlign w:val="bottom"/>
          </w:tcPr>
          <w:p w14:paraId="1F9D7BBF" w14:textId="77777777" w:rsidR="00D8335C" w:rsidRPr="003F17C7" w:rsidRDefault="00D8335C" w:rsidP="003F17C7">
            <w:pPr>
              <w:spacing w:after="0" w:line="240" w:lineRule="auto"/>
              <w:rPr>
                <w:rFonts w:ascii="Arial" w:eastAsia="Times New Roman" w:hAnsi="Arial" w:cs="Arial"/>
                <w:kern w:val="0"/>
                <w:sz w:val="21"/>
                <w:szCs w:val="20"/>
                <w:lang w:eastAsia="en-GB"/>
                <w14:ligatures w14:val="none"/>
              </w:rPr>
            </w:pPr>
          </w:p>
        </w:tc>
        <w:tc>
          <w:tcPr>
            <w:tcW w:w="3640" w:type="dxa"/>
            <w:vMerge/>
            <w:tcBorders>
              <w:right w:val="single" w:sz="8" w:space="0" w:color="F4F5FA"/>
            </w:tcBorders>
            <w:shd w:val="clear" w:color="auto" w:fill="F4F5FA"/>
            <w:vAlign w:val="bottom"/>
          </w:tcPr>
          <w:p w14:paraId="77A10EBF" w14:textId="77777777" w:rsidR="00D8335C" w:rsidRPr="003F17C7" w:rsidRDefault="00D8335C" w:rsidP="003F17C7">
            <w:pPr>
              <w:spacing w:after="0" w:line="240" w:lineRule="auto"/>
              <w:rPr>
                <w:rFonts w:ascii="Arial" w:eastAsia="Times New Roman" w:hAnsi="Arial" w:cs="Arial"/>
                <w:kern w:val="0"/>
                <w:sz w:val="21"/>
                <w:szCs w:val="20"/>
                <w:lang w:eastAsia="en-GB"/>
                <w14:ligatures w14:val="none"/>
              </w:rPr>
            </w:pPr>
          </w:p>
        </w:tc>
        <w:tc>
          <w:tcPr>
            <w:tcW w:w="100" w:type="dxa"/>
            <w:tcBorders>
              <w:right w:val="single" w:sz="8" w:space="0" w:color="F4F5FA"/>
            </w:tcBorders>
            <w:vAlign w:val="bottom"/>
          </w:tcPr>
          <w:p w14:paraId="78BFB6B6" w14:textId="77777777" w:rsidR="00D8335C" w:rsidRPr="003F17C7" w:rsidRDefault="00D8335C" w:rsidP="003F17C7">
            <w:pPr>
              <w:spacing w:after="0" w:line="240" w:lineRule="auto"/>
              <w:rPr>
                <w:rFonts w:ascii="Arial" w:eastAsia="Times New Roman" w:hAnsi="Arial" w:cs="Arial"/>
                <w:kern w:val="0"/>
                <w:sz w:val="21"/>
                <w:szCs w:val="20"/>
                <w:lang w:eastAsia="en-GB"/>
                <w14:ligatures w14:val="none"/>
              </w:rPr>
            </w:pPr>
          </w:p>
        </w:tc>
        <w:tc>
          <w:tcPr>
            <w:tcW w:w="360" w:type="dxa"/>
            <w:vMerge w:val="restart"/>
            <w:shd w:val="clear" w:color="auto" w:fill="F4F5FA"/>
            <w:vAlign w:val="bottom"/>
          </w:tcPr>
          <w:p w14:paraId="6DD151BC" w14:textId="77777777" w:rsidR="00D8335C" w:rsidRPr="003F17C7" w:rsidRDefault="00D8335C" w:rsidP="003F17C7">
            <w:pPr>
              <w:spacing w:after="0" w:line="240" w:lineRule="auto"/>
              <w:rPr>
                <w:rFonts w:ascii="Arial" w:eastAsia="Wingdings" w:hAnsi="Arial" w:cs="Arial"/>
                <w:b/>
                <w:color w:val="731472"/>
                <w:kern w:val="0"/>
                <w:sz w:val="20"/>
                <w:szCs w:val="20"/>
                <w:lang w:eastAsia="en-GB"/>
                <w14:ligatures w14:val="none"/>
              </w:rPr>
            </w:pPr>
            <w:r w:rsidRPr="003F17C7">
              <w:rPr>
                <w:rFonts w:ascii="Arial" w:eastAsia="Wingdings" w:hAnsi="Arial" w:cs="Arial"/>
                <w:b/>
                <w:color w:val="731472"/>
                <w:kern w:val="0"/>
                <w:sz w:val="20"/>
                <w:szCs w:val="20"/>
                <w:lang w:eastAsia="en-GB"/>
                <w14:ligatures w14:val="none"/>
              </w:rPr>
              <w:t></w:t>
            </w:r>
          </w:p>
        </w:tc>
        <w:tc>
          <w:tcPr>
            <w:tcW w:w="3640" w:type="dxa"/>
            <w:vMerge w:val="restart"/>
            <w:tcBorders>
              <w:right w:val="single" w:sz="8" w:space="0" w:color="F4F5FA"/>
            </w:tcBorders>
            <w:shd w:val="clear" w:color="auto" w:fill="F4F5FA"/>
            <w:vAlign w:val="bottom"/>
          </w:tcPr>
          <w:p w14:paraId="12398F9D" w14:textId="77777777" w:rsidR="00D8335C" w:rsidRPr="00132DB4" w:rsidRDefault="00D8335C" w:rsidP="003F17C7">
            <w:pPr>
              <w:spacing w:after="0" w:line="240" w:lineRule="auto"/>
              <w:ind w:left="220"/>
              <w:rPr>
                <w:rFonts w:ascii="Arial" w:eastAsia="Arial" w:hAnsi="Arial" w:cs="Arial"/>
                <w:kern w:val="0"/>
                <w:sz w:val="20"/>
                <w:szCs w:val="20"/>
                <w:lang w:eastAsia="en-GB"/>
                <w14:ligatures w14:val="none"/>
              </w:rPr>
            </w:pPr>
            <w:r w:rsidRPr="00132DB4">
              <w:rPr>
                <w:rFonts w:ascii="Arial" w:eastAsia="Arial" w:hAnsi="Arial" w:cs="Arial"/>
                <w:kern w:val="0"/>
                <w:sz w:val="20"/>
                <w:szCs w:val="20"/>
                <w:lang w:eastAsia="en-GB"/>
                <w14:ligatures w14:val="none"/>
              </w:rPr>
              <w:t xml:space="preserve">Preliminary </w:t>
            </w:r>
            <w:r w:rsidRPr="00132DB4">
              <w:rPr>
                <w:rFonts w:ascii="Arial" w:eastAsia="Arial" w:hAnsi="Arial" w:cs="Arial"/>
                <w:b/>
                <w:kern w:val="0"/>
                <w:sz w:val="20"/>
                <w:szCs w:val="20"/>
                <w:lang w:eastAsia="en-GB"/>
                <w14:ligatures w14:val="none"/>
              </w:rPr>
              <w:t>feasibility study</w:t>
            </w:r>
            <w:r w:rsidRPr="00132DB4">
              <w:rPr>
                <w:rFonts w:ascii="Arial" w:eastAsia="Arial" w:hAnsi="Arial" w:cs="Arial"/>
                <w:kern w:val="0"/>
                <w:sz w:val="20"/>
                <w:szCs w:val="20"/>
                <w:lang w:eastAsia="en-GB"/>
                <w14:ligatures w14:val="none"/>
              </w:rPr>
              <w:t xml:space="preserve"> and</w:t>
            </w:r>
          </w:p>
        </w:tc>
        <w:tc>
          <w:tcPr>
            <w:tcW w:w="40" w:type="dxa"/>
            <w:vAlign w:val="bottom"/>
          </w:tcPr>
          <w:p w14:paraId="45472651" w14:textId="77777777" w:rsidR="00D8335C" w:rsidRPr="003F17C7" w:rsidRDefault="00D8335C" w:rsidP="003F17C7">
            <w:pPr>
              <w:spacing w:after="0" w:line="240" w:lineRule="auto"/>
              <w:rPr>
                <w:rFonts w:ascii="Arial" w:eastAsia="Times New Roman" w:hAnsi="Arial" w:cs="Arial"/>
                <w:kern w:val="0"/>
                <w:sz w:val="21"/>
                <w:szCs w:val="20"/>
                <w:lang w:eastAsia="en-GB"/>
                <w14:ligatures w14:val="none"/>
              </w:rPr>
            </w:pPr>
          </w:p>
        </w:tc>
        <w:tc>
          <w:tcPr>
            <w:tcW w:w="80" w:type="dxa"/>
            <w:shd w:val="clear" w:color="auto" w:fill="F4F5FA"/>
            <w:vAlign w:val="bottom"/>
          </w:tcPr>
          <w:p w14:paraId="5595D8AD" w14:textId="77777777" w:rsidR="00D8335C" w:rsidRPr="003F17C7" w:rsidRDefault="00D8335C" w:rsidP="003F17C7">
            <w:pPr>
              <w:spacing w:after="0" w:line="240" w:lineRule="auto"/>
              <w:rPr>
                <w:rFonts w:ascii="Arial" w:eastAsia="Times New Roman" w:hAnsi="Arial" w:cs="Arial"/>
                <w:kern w:val="0"/>
                <w:sz w:val="21"/>
                <w:szCs w:val="20"/>
                <w:lang w:eastAsia="en-GB"/>
                <w14:ligatures w14:val="none"/>
              </w:rPr>
            </w:pPr>
          </w:p>
        </w:tc>
        <w:tc>
          <w:tcPr>
            <w:tcW w:w="500" w:type="dxa"/>
            <w:shd w:val="clear" w:color="auto" w:fill="F4F5FA"/>
            <w:vAlign w:val="bottom"/>
          </w:tcPr>
          <w:p w14:paraId="70A64A39" w14:textId="77777777" w:rsidR="00D8335C" w:rsidRPr="003F17C7" w:rsidRDefault="00D8335C" w:rsidP="003F17C7">
            <w:pPr>
              <w:spacing w:after="0" w:line="240" w:lineRule="auto"/>
              <w:rPr>
                <w:rFonts w:ascii="Arial" w:eastAsia="Times New Roman" w:hAnsi="Arial" w:cs="Arial"/>
                <w:kern w:val="0"/>
                <w:sz w:val="21"/>
                <w:szCs w:val="20"/>
                <w:lang w:eastAsia="en-GB"/>
                <w14:ligatures w14:val="none"/>
              </w:rPr>
            </w:pPr>
          </w:p>
        </w:tc>
        <w:tc>
          <w:tcPr>
            <w:tcW w:w="3420" w:type="dxa"/>
            <w:shd w:val="clear" w:color="auto" w:fill="F4F5FA"/>
            <w:vAlign w:val="bottom"/>
          </w:tcPr>
          <w:p w14:paraId="367A63B2" w14:textId="77777777" w:rsidR="00D8335C" w:rsidRPr="003F17C7" w:rsidRDefault="00D8335C" w:rsidP="003F17C7">
            <w:pPr>
              <w:spacing w:after="0" w:line="240" w:lineRule="auto"/>
              <w:rPr>
                <w:rFonts w:ascii="Arial" w:eastAsia="Times New Roman" w:hAnsi="Arial" w:cs="Arial"/>
                <w:kern w:val="0"/>
                <w:sz w:val="21"/>
                <w:szCs w:val="20"/>
                <w:lang w:eastAsia="en-GB"/>
                <w14:ligatures w14:val="none"/>
              </w:rPr>
            </w:pPr>
          </w:p>
        </w:tc>
      </w:tr>
      <w:tr w:rsidR="00D8335C" w:rsidRPr="00132DB4" w14:paraId="445E1B11" w14:textId="77777777" w:rsidTr="0011205B">
        <w:trPr>
          <w:gridAfter w:val="1"/>
          <w:wAfter w:w="80" w:type="dxa"/>
          <w:trHeight w:val="210"/>
        </w:trPr>
        <w:tc>
          <w:tcPr>
            <w:tcW w:w="2140" w:type="dxa"/>
            <w:tcBorders>
              <w:right w:val="single" w:sz="8" w:space="0" w:color="F4F5FA"/>
            </w:tcBorders>
            <w:shd w:val="clear" w:color="auto" w:fill="F4F5FA"/>
            <w:vAlign w:val="bottom"/>
          </w:tcPr>
          <w:p w14:paraId="515E3443" w14:textId="77777777" w:rsidR="00D8335C" w:rsidRPr="003F17C7" w:rsidRDefault="00D8335C" w:rsidP="003F17C7">
            <w:pPr>
              <w:spacing w:after="0" w:line="240" w:lineRule="auto"/>
              <w:rPr>
                <w:rFonts w:ascii="Arial" w:eastAsia="Times New Roman" w:hAnsi="Arial" w:cs="Arial"/>
                <w:kern w:val="0"/>
                <w:sz w:val="18"/>
                <w:szCs w:val="20"/>
                <w:lang w:eastAsia="en-GB"/>
                <w14:ligatures w14:val="none"/>
              </w:rPr>
            </w:pPr>
          </w:p>
        </w:tc>
        <w:tc>
          <w:tcPr>
            <w:tcW w:w="40" w:type="dxa"/>
            <w:vAlign w:val="bottom"/>
          </w:tcPr>
          <w:p w14:paraId="2607DB36" w14:textId="77777777" w:rsidR="00D8335C" w:rsidRPr="003F17C7" w:rsidRDefault="00D8335C" w:rsidP="003F17C7">
            <w:pPr>
              <w:spacing w:after="0" w:line="240" w:lineRule="auto"/>
              <w:rPr>
                <w:rFonts w:ascii="Arial" w:eastAsia="Times New Roman" w:hAnsi="Arial" w:cs="Arial"/>
                <w:kern w:val="0"/>
                <w:sz w:val="18"/>
                <w:szCs w:val="20"/>
                <w:lang w:eastAsia="en-GB"/>
                <w14:ligatures w14:val="none"/>
              </w:rPr>
            </w:pPr>
          </w:p>
        </w:tc>
        <w:tc>
          <w:tcPr>
            <w:tcW w:w="60" w:type="dxa"/>
            <w:tcBorders>
              <w:right w:val="single" w:sz="8" w:space="0" w:color="F4F5FA"/>
            </w:tcBorders>
            <w:vAlign w:val="bottom"/>
          </w:tcPr>
          <w:p w14:paraId="16717D89" w14:textId="77777777" w:rsidR="00D8335C" w:rsidRPr="003F17C7" w:rsidRDefault="00D8335C" w:rsidP="003F17C7">
            <w:pPr>
              <w:spacing w:after="0" w:line="240" w:lineRule="auto"/>
              <w:rPr>
                <w:rFonts w:ascii="Arial" w:eastAsia="Times New Roman" w:hAnsi="Arial" w:cs="Arial"/>
                <w:kern w:val="0"/>
                <w:sz w:val="18"/>
                <w:szCs w:val="20"/>
                <w:lang w:eastAsia="en-GB"/>
                <w14:ligatures w14:val="none"/>
              </w:rPr>
            </w:pPr>
          </w:p>
        </w:tc>
        <w:tc>
          <w:tcPr>
            <w:tcW w:w="360" w:type="dxa"/>
            <w:shd w:val="clear" w:color="auto" w:fill="F4F5FA"/>
            <w:vAlign w:val="bottom"/>
          </w:tcPr>
          <w:p w14:paraId="1AE9BF39" w14:textId="77777777" w:rsidR="00D8335C" w:rsidRPr="003F17C7" w:rsidRDefault="00D8335C" w:rsidP="003F17C7">
            <w:pPr>
              <w:spacing w:after="0" w:line="240" w:lineRule="auto"/>
              <w:rPr>
                <w:rFonts w:ascii="Arial" w:eastAsia="Times New Roman" w:hAnsi="Arial" w:cs="Arial"/>
                <w:kern w:val="0"/>
                <w:sz w:val="18"/>
                <w:szCs w:val="20"/>
                <w:lang w:eastAsia="en-GB"/>
                <w14:ligatures w14:val="none"/>
              </w:rPr>
            </w:pPr>
          </w:p>
        </w:tc>
        <w:tc>
          <w:tcPr>
            <w:tcW w:w="3640" w:type="dxa"/>
            <w:tcBorders>
              <w:right w:val="single" w:sz="8" w:space="0" w:color="F4F5FA"/>
            </w:tcBorders>
            <w:shd w:val="clear" w:color="auto" w:fill="F4F5FA"/>
            <w:vAlign w:val="bottom"/>
          </w:tcPr>
          <w:p w14:paraId="1459A801" w14:textId="17442F64" w:rsidR="00D8335C" w:rsidRPr="00132DB4" w:rsidRDefault="00161441" w:rsidP="003F17C7">
            <w:pPr>
              <w:spacing w:after="0" w:line="240" w:lineRule="auto"/>
              <w:ind w:left="200"/>
              <w:rPr>
                <w:rFonts w:ascii="Arial" w:eastAsia="Arial" w:hAnsi="Arial" w:cs="Arial"/>
                <w:kern w:val="0"/>
                <w:sz w:val="20"/>
                <w:szCs w:val="20"/>
                <w:lang w:eastAsia="en-GB"/>
                <w14:ligatures w14:val="none"/>
              </w:rPr>
            </w:pPr>
            <w:r w:rsidRPr="00132DB4">
              <w:rPr>
                <w:rFonts w:ascii="Arial" w:eastAsia="Arial" w:hAnsi="Arial" w:cs="Arial"/>
                <w:b/>
                <w:kern w:val="0"/>
                <w:sz w:val="20"/>
                <w:szCs w:val="20"/>
                <w:lang w:eastAsia="en-GB"/>
                <w14:ligatures w14:val="none"/>
              </w:rPr>
              <w:t xml:space="preserve">TSI </w:t>
            </w:r>
            <w:r w:rsidR="00D8335C" w:rsidRPr="00132DB4">
              <w:rPr>
                <w:rFonts w:ascii="Arial" w:eastAsia="Arial" w:hAnsi="Arial" w:cs="Arial"/>
                <w:b/>
                <w:kern w:val="0"/>
                <w:sz w:val="20"/>
                <w:szCs w:val="20"/>
                <w:lang w:eastAsia="en-GB"/>
                <w14:ligatures w14:val="none"/>
              </w:rPr>
              <w:t>expertise</w:t>
            </w:r>
            <w:r w:rsidR="00D8335C" w:rsidRPr="00132DB4">
              <w:rPr>
                <w:rFonts w:ascii="Arial" w:eastAsia="Arial" w:hAnsi="Arial" w:cs="Arial"/>
                <w:kern w:val="0"/>
                <w:sz w:val="20"/>
                <w:szCs w:val="20"/>
                <w:lang w:eastAsia="en-GB"/>
                <w14:ligatures w14:val="none"/>
              </w:rPr>
              <w:t xml:space="preserve"> and has a method of</w:t>
            </w:r>
            <w:r w:rsidRPr="00132DB4">
              <w:rPr>
                <w:rFonts w:ascii="Arial" w:eastAsia="Arial" w:hAnsi="Arial" w:cs="Arial"/>
                <w:kern w:val="0"/>
                <w:sz w:val="20"/>
                <w:szCs w:val="20"/>
                <w:lang w:eastAsia="en-GB"/>
                <w14:ligatures w14:val="none"/>
              </w:rPr>
              <w:t xml:space="preserve"> </w:t>
            </w:r>
          </w:p>
        </w:tc>
        <w:tc>
          <w:tcPr>
            <w:tcW w:w="100" w:type="dxa"/>
            <w:tcBorders>
              <w:right w:val="single" w:sz="8" w:space="0" w:color="F4F5FA"/>
            </w:tcBorders>
            <w:vAlign w:val="bottom"/>
          </w:tcPr>
          <w:p w14:paraId="4E8EEDFA" w14:textId="77777777" w:rsidR="00D8335C" w:rsidRPr="003F17C7" w:rsidRDefault="00D8335C" w:rsidP="003F17C7">
            <w:pPr>
              <w:spacing w:after="0" w:line="240" w:lineRule="auto"/>
              <w:rPr>
                <w:rFonts w:ascii="Arial" w:eastAsia="Times New Roman" w:hAnsi="Arial" w:cs="Arial"/>
                <w:kern w:val="0"/>
                <w:sz w:val="18"/>
                <w:szCs w:val="20"/>
                <w:lang w:eastAsia="en-GB"/>
                <w14:ligatures w14:val="none"/>
              </w:rPr>
            </w:pPr>
          </w:p>
        </w:tc>
        <w:tc>
          <w:tcPr>
            <w:tcW w:w="360" w:type="dxa"/>
            <w:vMerge/>
            <w:shd w:val="clear" w:color="auto" w:fill="F4F5FA"/>
            <w:vAlign w:val="bottom"/>
          </w:tcPr>
          <w:p w14:paraId="5C4C71D3" w14:textId="77777777" w:rsidR="00D8335C" w:rsidRPr="003F17C7" w:rsidRDefault="00D8335C" w:rsidP="003F17C7">
            <w:pPr>
              <w:spacing w:after="0" w:line="240" w:lineRule="auto"/>
              <w:rPr>
                <w:rFonts w:ascii="Arial" w:eastAsia="Times New Roman" w:hAnsi="Arial" w:cs="Arial"/>
                <w:kern w:val="0"/>
                <w:sz w:val="18"/>
                <w:szCs w:val="20"/>
                <w:lang w:eastAsia="en-GB"/>
                <w14:ligatures w14:val="none"/>
              </w:rPr>
            </w:pPr>
          </w:p>
        </w:tc>
        <w:tc>
          <w:tcPr>
            <w:tcW w:w="3640" w:type="dxa"/>
            <w:vMerge/>
            <w:tcBorders>
              <w:right w:val="single" w:sz="8" w:space="0" w:color="F4F5FA"/>
            </w:tcBorders>
            <w:shd w:val="clear" w:color="auto" w:fill="F4F5FA"/>
            <w:vAlign w:val="bottom"/>
          </w:tcPr>
          <w:p w14:paraId="7BB79BF7" w14:textId="77777777" w:rsidR="00D8335C" w:rsidRPr="003F17C7" w:rsidRDefault="00D8335C" w:rsidP="003F17C7">
            <w:pPr>
              <w:spacing w:after="0" w:line="240" w:lineRule="auto"/>
              <w:rPr>
                <w:rFonts w:ascii="Arial" w:eastAsia="Times New Roman" w:hAnsi="Arial" w:cs="Arial"/>
                <w:kern w:val="0"/>
                <w:sz w:val="18"/>
                <w:szCs w:val="20"/>
                <w:lang w:eastAsia="en-GB"/>
                <w14:ligatures w14:val="none"/>
              </w:rPr>
            </w:pPr>
          </w:p>
        </w:tc>
        <w:tc>
          <w:tcPr>
            <w:tcW w:w="40" w:type="dxa"/>
            <w:vAlign w:val="bottom"/>
          </w:tcPr>
          <w:p w14:paraId="4DE75DA6" w14:textId="77777777" w:rsidR="00D8335C" w:rsidRPr="003F17C7" w:rsidRDefault="00D8335C" w:rsidP="003F17C7">
            <w:pPr>
              <w:spacing w:after="0" w:line="240" w:lineRule="auto"/>
              <w:rPr>
                <w:rFonts w:ascii="Arial" w:eastAsia="Times New Roman" w:hAnsi="Arial" w:cs="Arial"/>
                <w:kern w:val="0"/>
                <w:sz w:val="18"/>
                <w:szCs w:val="20"/>
                <w:lang w:eastAsia="en-GB"/>
                <w14:ligatures w14:val="none"/>
              </w:rPr>
            </w:pPr>
          </w:p>
        </w:tc>
        <w:tc>
          <w:tcPr>
            <w:tcW w:w="80" w:type="dxa"/>
            <w:shd w:val="clear" w:color="auto" w:fill="F4F5FA"/>
            <w:vAlign w:val="bottom"/>
          </w:tcPr>
          <w:p w14:paraId="40007A27" w14:textId="77777777" w:rsidR="00D8335C" w:rsidRPr="003F17C7" w:rsidRDefault="00D8335C" w:rsidP="003F17C7">
            <w:pPr>
              <w:spacing w:after="0" w:line="240" w:lineRule="auto"/>
              <w:rPr>
                <w:rFonts w:ascii="Arial" w:eastAsia="Times New Roman" w:hAnsi="Arial" w:cs="Arial"/>
                <w:kern w:val="0"/>
                <w:sz w:val="18"/>
                <w:szCs w:val="20"/>
                <w:lang w:eastAsia="en-GB"/>
                <w14:ligatures w14:val="none"/>
              </w:rPr>
            </w:pPr>
          </w:p>
        </w:tc>
        <w:tc>
          <w:tcPr>
            <w:tcW w:w="500" w:type="dxa"/>
            <w:shd w:val="clear" w:color="auto" w:fill="F4F5FA"/>
            <w:vAlign w:val="bottom"/>
          </w:tcPr>
          <w:p w14:paraId="6D5B03A1" w14:textId="77777777" w:rsidR="00D8335C" w:rsidRPr="003F17C7" w:rsidRDefault="00D8335C" w:rsidP="003F17C7">
            <w:pPr>
              <w:spacing w:after="0" w:line="240" w:lineRule="auto"/>
              <w:rPr>
                <w:rFonts w:ascii="Arial" w:eastAsia="Times New Roman" w:hAnsi="Arial" w:cs="Arial"/>
                <w:kern w:val="0"/>
                <w:sz w:val="18"/>
                <w:szCs w:val="20"/>
                <w:lang w:eastAsia="en-GB"/>
                <w14:ligatures w14:val="none"/>
              </w:rPr>
            </w:pPr>
          </w:p>
        </w:tc>
        <w:tc>
          <w:tcPr>
            <w:tcW w:w="3420" w:type="dxa"/>
            <w:shd w:val="clear" w:color="auto" w:fill="F4F5FA"/>
            <w:vAlign w:val="bottom"/>
          </w:tcPr>
          <w:p w14:paraId="57A7330B" w14:textId="77777777" w:rsidR="00D8335C" w:rsidRPr="003F17C7" w:rsidRDefault="00D8335C" w:rsidP="003F17C7">
            <w:pPr>
              <w:spacing w:after="0" w:line="240" w:lineRule="auto"/>
              <w:rPr>
                <w:rFonts w:ascii="Arial" w:eastAsia="Times New Roman" w:hAnsi="Arial" w:cs="Arial"/>
                <w:kern w:val="0"/>
                <w:sz w:val="18"/>
                <w:szCs w:val="20"/>
                <w:lang w:eastAsia="en-GB"/>
                <w14:ligatures w14:val="none"/>
              </w:rPr>
            </w:pPr>
          </w:p>
        </w:tc>
      </w:tr>
      <w:tr w:rsidR="00D8335C" w:rsidRPr="00132DB4" w14:paraId="70852E05" w14:textId="77777777" w:rsidTr="008B6516">
        <w:trPr>
          <w:gridAfter w:val="1"/>
          <w:wAfter w:w="80" w:type="dxa"/>
          <w:trHeight w:val="276"/>
        </w:trPr>
        <w:tc>
          <w:tcPr>
            <w:tcW w:w="2140" w:type="dxa"/>
            <w:tcBorders>
              <w:right w:val="single" w:sz="8" w:space="0" w:color="F4F5FA"/>
            </w:tcBorders>
            <w:shd w:val="clear" w:color="auto" w:fill="F4F5FA"/>
            <w:vAlign w:val="bottom"/>
          </w:tcPr>
          <w:p w14:paraId="69412E7E" w14:textId="77777777" w:rsidR="00D8335C" w:rsidRPr="003F17C7" w:rsidRDefault="00D8335C" w:rsidP="003F17C7">
            <w:pPr>
              <w:spacing w:after="0" w:line="240" w:lineRule="auto"/>
              <w:rPr>
                <w:rFonts w:ascii="Arial" w:eastAsia="Times New Roman" w:hAnsi="Arial" w:cs="Arial"/>
                <w:kern w:val="0"/>
                <w:sz w:val="24"/>
                <w:szCs w:val="20"/>
                <w:lang w:eastAsia="en-GB"/>
                <w14:ligatures w14:val="none"/>
              </w:rPr>
            </w:pPr>
          </w:p>
        </w:tc>
        <w:tc>
          <w:tcPr>
            <w:tcW w:w="40" w:type="dxa"/>
            <w:vAlign w:val="bottom"/>
          </w:tcPr>
          <w:p w14:paraId="04A19761" w14:textId="77777777" w:rsidR="00D8335C" w:rsidRPr="003F17C7" w:rsidRDefault="00D8335C" w:rsidP="003F17C7">
            <w:pPr>
              <w:spacing w:after="0" w:line="240" w:lineRule="auto"/>
              <w:rPr>
                <w:rFonts w:ascii="Arial" w:eastAsia="Times New Roman" w:hAnsi="Arial" w:cs="Arial"/>
                <w:kern w:val="0"/>
                <w:sz w:val="24"/>
                <w:szCs w:val="20"/>
                <w:lang w:eastAsia="en-GB"/>
                <w14:ligatures w14:val="none"/>
              </w:rPr>
            </w:pPr>
          </w:p>
        </w:tc>
        <w:tc>
          <w:tcPr>
            <w:tcW w:w="60" w:type="dxa"/>
            <w:tcBorders>
              <w:right w:val="single" w:sz="8" w:space="0" w:color="F4F5FA"/>
            </w:tcBorders>
            <w:vAlign w:val="bottom"/>
          </w:tcPr>
          <w:p w14:paraId="46392487" w14:textId="77777777" w:rsidR="00D8335C" w:rsidRPr="003F17C7" w:rsidRDefault="00D8335C" w:rsidP="003F17C7">
            <w:pPr>
              <w:spacing w:after="0" w:line="240" w:lineRule="auto"/>
              <w:rPr>
                <w:rFonts w:ascii="Arial" w:eastAsia="Times New Roman" w:hAnsi="Arial" w:cs="Arial"/>
                <w:kern w:val="0"/>
                <w:sz w:val="24"/>
                <w:szCs w:val="20"/>
                <w:lang w:eastAsia="en-GB"/>
                <w14:ligatures w14:val="none"/>
              </w:rPr>
            </w:pPr>
          </w:p>
        </w:tc>
        <w:tc>
          <w:tcPr>
            <w:tcW w:w="360" w:type="dxa"/>
            <w:shd w:val="clear" w:color="auto" w:fill="F4F5FA"/>
            <w:vAlign w:val="bottom"/>
          </w:tcPr>
          <w:p w14:paraId="193B230A" w14:textId="77777777" w:rsidR="00D8335C" w:rsidRPr="003F17C7" w:rsidRDefault="00D8335C" w:rsidP="003F17C7">
            <w:pPr>
              <w:spacing w:after="0" w:line="240" w:lineRule="auto"/>
              <w:rPr>
                <w:rFonts w:ascii="Arial" w:eastAsia="Times New Roman" w:hAnsi="Arial" w:cs="Arial"/>
                <w:kern w:val="0"/>
                <w:sz w:val="24"/>
                <w:szCs w:val="20"/>
                <w:lang w:eastAsia="en-GB"/>
                <w14:ligatures w14:val="none"/>
              </w:rPr>
            </w:pPr>
          </w:p>
        </w:tc>
        <w:tc>
          <w:tcPr>
            <w:tcW w:w="3640" w:type="dxa"/>
            <w:vMerge w:val="restart"/>
            <w:tcBorders>
              <w:right w:val="single" w:sz="8" w:space="0" w:color="F4F5FA"/>
            </w:tcBorders>
            <w:shd w:val="clear" w:color="auto" w:fill="F4F5FA"/>
          </w:tcPr>
          <w:p w14:paraId="0CBC01DD" w14:textId="59D5C6CD" w:rsidR="00D8335C" w:rsidRPr="00132DB4" w:rsidRDefault="00D8335C" w:rsidP="003F17C7">
            <w:pPr>
              <w:spacing w:after="0" w:line="240" w:lineRule="auto"/>
              <w:ind w:left="200"/>
              <w:rPr>
                <w:rFonts w:ascii="Arial" w:eastAsia="Arial" w:hAnsi="Arial" w:cs="Arial"/>
                <w:kern w:val="0"/>
                <w:sz w:val="20"/>
                <w:szCs w:val="20"/>
                <w:lang w:eastAsia="en-GB"/>
                <w14:ligatures w14:val="none"/>
              </w:rPr>
            </w:pPr>
            <w:r w:rsidRPr="00132DB4">
              <w:rPr>
                <w:rFonts w:ascii="Arial" w:eastAsia="Arial" w:hAnsi="Arial" w:cs="Arial"/>
                <w:kern w:val="0"/>
                <w:sz w:val="20"/>
                <w:szCs w:val="20"/>
                <w:lang w:eastAsia="en-GB"/>
                <w14:ligatures w14:val="none"/>
              </w:rPr>
              <w:t xml:space="preserve">assessing </w:t>
            </w:r>
            <w:r w:rsidR="00161441" w:rsidRPr="00132DB4">
              <w:rPr>
                <w:rFonts w:ascii="Arial" w:eastAsia="Arial" w:hAnsi="Arial" w:cs="Arial"/>
                <w:kern w:val="0"/>
                <w:sz w:val="20"/>
                <w:szCs w:val="20"/>
                <w:lang w:eastAsia="en-GB"/>
                <w14:ligatures w14:val="none"/>
              </w:rPr>
              <w:t xml:space="preserve">TSI </w:t>
            </w:r>
            <w:r w:rsidRPr="00132DB4">
              <w:rPr>
                <w:rFonts w:ascii="Arial" w:eastAsia="Arial" w:hAnsi="Arial" w:cs="Arial"/>
                <w:kern w:val="0"/>
                <w:sz w:val="20"/>
                <w:szCs w:val="20"/>
                <w:lang w:eastAsia="en-GB"/>
                <w14:ligatures w14:val="none"/>
              </w:rPr>
              <w:t>compliance risk</w:t>
            </w:r>
          </w:p>
        </w:tc>
        <w:tc>
          <w:tcPr>
            <w:tcW w:w="100" w:type="dxa"/>
            <w:tcBorders>
              <w:right w:val="single" w:sz="8" w:space="0" w:color="F4F5FA"/>
            </w:tcBorders>
            <w:vAlign w:val="bottom"/>
          </w:tcPr>
          <w:p w14:paraId="23A03CD9" w14:textId="77777777" w:rsidR="00D8335C" w:rsidRPr="003F17C7" w:rsidRDefault="00D8335C" w:rsidP="003F17C7">
            <w:pPr>
              <w:spacing w:after="0" w:line="240" w:lineRule="auto"/>
              <w:rPr>
                <w:rFonts w:ascii="Arial" w:eastAsia="Times New Roman" w:hAnsi="Arial" w:cs="Arial"/>
                <w:kern w:val="0"/>
                <w:sz w:val="24"/>
                <w:szCs w:val="20"/>
                <w:lang w:eastAsia="en-GB"/>
                <w14:ligatures w14:val="none"/>
              </w:rPr>
            </w:pPr>
          </w:p>
        </w:tc>
        <w:tc>
          <w:tcPr>
            <w:tcW w:w="360" w:type="dxa"/>
            <w:shd w:val="clear" w:color="auto" w:fill="F4F5FA"/>
            <w:vAlign w:val="bottom"/>
          </w:tcPr>
          <w:p w14:paraId="554B2833" w14:textId="77777777" w:rsidR="00D8335C" w:rsidRPr="003F17C7" w:rsidRDefault="00D8335C" w:rsidP="003F17C7">
            <w:pPr>
              <w:spacing w:after="0" w:line="240" w:lineRule="auto"/>
              <w:rPr>
                <w:rFonts w:ascii="Arial" w:eastAsia="Times New Roman" w:hAnsi="Arial" w:cs="Arial"/>
                <w:kern w:val="0"/>
                <w:sz w:val="24"/>
                <w:szCs w:val="20"/>
                <w:lang w:eastAsia="en-GB"/>
                <w14:ligatures w14:val="none"/>
              </w:rPr>
            </w:pPr>
          </w:p>
        </w:tc>
        <w:tc>
          <w:tcPr>
            <w:tcW w:w="3640" w:type="dxa"/>
            <w:tcBorders>
              <w:right w:val="single" w:sz="8" w:space="0" w:color="F4F5FA"/>
            </w:tcBorders>
            <w:shd w:val="clear" w:color="auto" w:fill="F4F5FA"/>
            <w:vAlign w:val="bottom"/>
          </w:tcPr>
          <w:p w14:paraId="3F51FE6D" w14:textId="77777777" w:rsidR="00D8335C" w:rsidRPr="00132DB4" w:rsidRDefault="00D8335C" w:rsidP="003F17C7">
            <w:pPr>
              <w:spacing w:after="0" w:line="240" w:lineRule="auto"/>
              <w:ind w:left="220"/>
              <w:rPr>
                <w:rFonts w:ascii="Arial" w:eastAsia="Arial" w:hAnsi="Arial" w:cs="Arial"/>
                <w:b/>
                <w:kern w:val="0"/>
                <w:sz w:val="20"/>
                <w:szCs w:val="20"/>
                <w:lang w:eastAsia="en-GB"/>
                <w14:ligatures w14:val="none"/>
              </w:rPr>
            </w:pPr>
            <w:r w:rsidRPr="00132DB4">
              <w:rPr>
                <w:rFonts w:ascii="Arial" w:eastAsia="Arial" w:hAnsi="Arial" w:cs="Arial"/>
                <w:kern w:val="0"/>
                <w:sz w:val="20"/>
                <w:szCs w:val="20"/>
                <w:lang w:eastAsia="en-GB"/>
                <w14:ligatures w14:val="none"/>
              </w:rPr>
              <w:t xml:space="preserve">preliminary </w:t>
            </w:r>
            <w:r w:rsidRPr="00132DB4">
              <w:rPr>
                <w:rFonts w:ascii="Arial" w:eastAsia="Arial" w:hAnsi="Arial" w:cs="Arial"/>
                <w:b/>
                <w:kern w:val="0"/>
                <w:sz w:val="20"/>
                <w:szCs w:val="20"/>
                <w:lang w:eastAsia="en-GB"/>
                <w14:ligatures w14:val="none"/>
              </w:rPr>
              <w:t>safety impact analysis</w:t>
            </w:r>
          </w:p>
        </w:tc>
        <w:tc>
          <w:tcPr>
            <w:tcW w:w="40" w:type="dxa"/>
            <w:vAlign w:val="bottom"/>
          </w:tcPr>
          <w:p w14:paraId="479A6387" w14:textId="77777777" w:rsidR="00D8335C" w:rsidRPr="003F17C7" w:rsidRDefault="00D8335C" w:rsidP="003F17C7">
            <w:pPr>
              <w:spacing w:after="0" w:line="240" w:lineRule="auto"/>
              <w:rPr>
                <w:rFonts w:ascii="Arial" w:eastAsia="Times New Roman" w:hAnsi="Arial" w:cs="Arial"/>
                <w:kern w:val="0"/>
                <w:sz w:val="24"/>
                <w:szCs w:val="20"/>
                <w:lang w:eastAsia="en-GB"/>
                <w14:ligatures w14:val="none"/>
              </w:rPr>
            </w:pPr>
          </w:p>
        </w:tc>
        <w:tc>
          <w:tcPr>
            <w:tcW w:w="80" w:type="dxa"/>
            <w:shd w:val="clear" w:color="auto" w:fill="F4F5FA"/>
            <w:vAlign w:val="bottom"/>
          </w:tcPr>
          <w:p w14:paraId="08E91A46" w14:textId="77777777" w:rsidR="00D8335C" w:rsidRPr="003F17C7" w:rsidRDefault="00D8335C" w:rsidP="003F17C7">
            <w:pPr>
              <w:spacing w:after="0" w:line="240" w:lineRule="auto"/>
              <w:rPr>
                <w:rFonts w:ascii="Arial" w:eastAsia="Times New Roman" w:hAnsi="Arial" w:cs="Arial"/>
                <w:kern w:val="0"/>
                <w:sz w:val="24"/>
                <w:szCs w:val="20"/>
                <w:lang w:eastAsia="en-GB"/>
                <w14:ligatures w14:val="none"/>
              </w:rPr>
            </w:pPr>
          </w:p>
        </w:tc>
        <w:tc>
          <w:tcPr>
            <w:tcW w:w="500" w:type="dxa"/>
            <w:shd w:val="clear" w:color="auto" w:fill="F4F5FA"/>
            <w:vAlign w:val="bottom"/>
          </w:tcPr>
          <w:p w14:paraId="71A195F1" w14:textId="77777777" w:rsidR="00D8335C" w:rsidRPr="003F17C7" w:rsidRDefault="00D8335C" w:rsidP="003F17C7">
            <w:pPr>
              <w:spacing w:after="0" w:line="240" w:lineRule="auto"/>
              <w:rPr>
                <w:rFonts w:ascii="Arial" w:eastAsia="Times New Roman" w:hAnsi="Arial" w:cs="Arial"/>
                <w:kern w:val="0"/>
                <w:sz w:val="24"/>
                <w:szCs w:val="20"/>
                <w:lang w:eastAsia="en-GB"/>
                <w14:ligatures w14:val="none"/>
              </w:rPr>
            </w:pPr>
          </w:p>
        </w:tc>
        <w:tc>
          <w:tcPr>
            <w:tcW w:w="3420" w:type="dxa"/>
            <w:shd w:val="clear" w:color="auto" w:fill="F4F5FA"/>
            <w:vAlign w:val="bottom"/>
          </w:tcPr>
          <w:p w14:paraId="5F022653" w14:textId="77777777" w:rsidR="00D8335C" w:rsidRPr="003F17C7" w:rsidRDefault="00D8335C" w:rsidP="003F17C7">
            <w:pPr>
              <w:spacing w:after="0" w:line="240" w:lineRule="auto"/>
              <w:rPr>
                <w:rFonts w:ascii="Arial" w:eastAsia="Times New Roman" w:hAnsi="Arial" w:cs="Arial"/>
                <w:kern w:val="0"/>
                <w:sz w:val="24"/>
                <w:szCs w:val="20"/>
                <w:lang w:eastAsia="en-GB"/>
                <w14:ligatures w14:val="none"/>
              </w:rPr>
            </w:pPr>
          </w:p>
        </w:tc>
      </w:tr>
      <w:tr w:rsidR="00D8335C" w:rsidRPr="00132DB4" w14:paraId="43B217ED" w14:textId="77777777" w:rsidTr="0011205B">
        <w:trPr>
          <w:gridAfter w:val="1"/>
          <w:wAfter w:w="80" w:type="dxa"/>
          <w:trHeight w:val="64"/>
        </w:trPr>
        <w:tc>
          <w:tcPr>
            <w:tcW w:w="2140" w:type="dxa"/>
            <w:tcBorders>
              <w:right w:val="single" w:sz="8" w:space="0" w:color="F4F5FA"/>
            </w:tcBorders>
            <w:shd w:val="clear" w:color="auto" w:fill="F4F5FA"/>
            <w:vAlign w:val="bottom"/>
          </w:tcPr>
          <w:p w14:paraId="404356EC" w14:textId="77777777" w:rsidR="00D8335C" w:rsidRPr="003F17C7" w:rsidRDefault="00D8335C" w:rsidP="003F17C7">
            <w:pPr>
              <w:spacing w:after="0" w:line="240" w:lineRule="auto"/>
              <w:rPr>
                <w:rFonts w:ascii="Arial" w:eastAsia="Times New Roman" w:hAnsi="Arial" w:cs="Arial"/>
                <w:kern w:val="0"/>
                <w:sz w:val="5"/>
                <w:szCs w:val="20"/>
                <w:lang w:eastAsia="en-GB"/>
                <w14:ligatures w14:val="none"/>
              </w:rPr>
            </w:pPr>
          </w:p>
        </w:tc>
        <w:tc>
          <w:tcPr>
            <w:tcW w:w="40" w:type="dxa"/>
            <w:vAlign w:val="bottom"/>
          </w:tcPr>
          <w:p w14:paraId="726A8528" w14:textId="77777777" w:rsidR="00D8335C" w:rsidRPr="003F17C7" w:rsidRDefault="00D8335C" w:rsidP="003F17C7">
            <w:pPr>
              <w:spacing w:after="0" w:line="240" w:lineRule="auto"/>
              <w:rPr>
                <w:rFonts w:ascii="Arial" w:eastAsia="Times New Roman" w:hAnsi="Arial" w:cs="Arial"/>
                <w:kern w:val="0"/>
                <w:sz w:val="5"/>
                <w:szCs w:val="20"/>
                <w:lang w:eastAsia="en-GB"/>
                <w14:ligatures w14:val="none"/>
              </w:rPr>
            </w:pPr>
          </w:p>
        </w:tc>
        <w:tc>
          <w:tcPr>
            <w:tcW w:w="60" w:type="dxa"/>
            <w:tcBorders>
              <w:right w:val="single" w:sz="8" w:space="0" w:color="F4F5FA"/>
            </w:tcBorders>
            <w:vAlign w:val="bottom"/>
          </w:tcPr>
          <w:p w14:paraId="7B833F2C" w14:textId="77777777" w:rsidR="00D8335C" w:rsidRPr="003F17C7" w:rsidRDefault="00D8335C" w:rsidP="003F17C7">
            <w:pPr>
              <w:spacing w:after="0" w:line="240" w:lineRule="auto"/>
              <w:rPr>
                <w:rFonts w:ascii="Arial" w:eastAsia="Times New Roman" w:hAnsi="Arial" w:cs="Arial"/>
                <w:kern w:val="0"/>
                <w:sz w:val="5"/>
                <w:szCs w:val="20"/>
                <w:lang w:eastAsia="en-GB"/>
                <w14:ligatures w14:val="none"/>
              </w:rPr>
            </w:pPr>
          </w:p>
        </w:tc>
        <w:tc>
          <w:tcPr>
            <w:tcW w:w="360" w:type="dxa"/>
            <w:shd w:val="clear" w:color="auto" w:fill="F4F5FA"/>
            <w:vAlign w:val="bottom"/>
          </w:tcPr>
          <w:p w14:paraId="751B6DB2" w14:textId="77777777" w:rsidR="00D8335C" w:rsidRPr="003F17C7" w:rsidRDefault="00D8335C" w:rsidP="003F17C7">
            <w:pPr>
              <w:spacing w:after="0" w:line="240" w:lineRule="auto"/>
              <w:rPr>
                <w:rFonts w:ascii="Arial" w:eastAsia="Times New Roman" w:hAnsi="Arial" w:cs="Arial"/>
                <w:kern w:val="0"/>
                <w:sz w:val="5"/>
                <w:szCs w:val="20"/>
                <w:lang w:eastAsia="en-GB"/>
                <w14:ligatures w14:val="none"/>
              </w:rPr>
            </w:pPr>
          </w:p>
        </w:tc>
        <w:tc>
          <w:tcPr>
            <w:tcW w:w="3640" w:type="dxa"/>
            <w:vMerge/>
            <w:tcBorders>
              <w:right w:val="single" w:sz="8" w:space="0" w:color="F4F5FA"/>
            </w:tcBorders>
            <w:shd w:val="clear" w:color="auto" w:fill="F4F5FA"/>
            <w:vAlign w:val="bottom"/>
          </w:tcPr>
          <w:p w14:paraId="384C4977" w14:textId="77777777" w:rsidR="00D8335C" w:rsidRPr="003F17C7" w:rsidRDefault="00D8335C" w:rsidP="003F17C7">
            <w:pPr>
              <w:spacing w:after="0" w:line="240" w:lineRule="auto"/>
              <w:rPr>
                <w:rFonts w:ascii="Arial" w:eastAsia="Times New Roman" w:hAnsi="Arial" w:cs="Arial"/>
                <w:kern w:val="0"/>
                <w:sz w:val="5"/>
                <w:szCs w:val="20"/>
                <w:lang w:eastAsia="en-GB"/>
                <w14:ligatures w14:val="none"/>
              </w:rPr>
            </w:pPr>
          </w:p>
        </w:tc>
        <w:tc>
          <w:tcPr>
            <w:tcW w:w="100" w:type="dxa"/>
            <w:tcBorders>
              <w:right w:val="single" w:sz="8" w:space="0" w:color="F4F5FA"/>
            </w:tcBorders>
            <w:vAlign w:val="bottom"/>
          </w:tcPr>
          <w:p w14:paraId="61AB2130" w14:textId="77777777" w:rsidR="00D8335C" w:rsidRPr="003F17C7" w:rsidRDefault="00D8335C" w:rsidP="003F17C7">
            <w:pPr>
              <w:spacing w:after="0" w:line="240" w:lineRule="auto"/>
              <w:rPr>
                <w:rFonts w:ascii="Arial" w:eastAsia="Times New Roman" w:hAnsi="Arial" w:cs="Arial"/>
                <w:kern w:val="0"/>
                <w:sz w:val="5"/>
                <w:szCs w:val="20"/>
                <w:lang w:eastAsia="en-GB"/>
                <w14:ligatures w14:val="none"/>
              </w:rPr>
            </w:pPr>
          </w:p>
        </w:tc>
        <w:tc>
          <w:tcPr>
            <w:tcW w:w="360" w:type="dxa"/>
            <w:shd w:val="clear" w:color="auto" w:fill="F4F5FA"/>
            <w:vAlign w:val="bottom"/>
          </w:tcPr>
          <w:p w14:paraId="7D2508CC" w14:textId="77777777" w:rsidR="00D8335C" w:rsidRPr="003F17C7" w:rsidRDefault="00D8335C" w:rsidP="003F17C7">
            <w:pPr>
              <w:spacing w:after="0" w:line="240" w:lineRule="auto"/>
              <w:rPr>
                <w:rFonts w:ascii="Arial" w:eastAsia="Times New Roman" w:hAnsi="Arial" w:cs="Arial"/>
                <w:kern w:val="0"/>
                <w:sz w:val="5"/>
                <w:szCs w:val="20"/>
                <w:lang w:eastAsia="en-GB"/>
                <w14:ligatures w14:val="none"/>
              </w:rPr>
            </w:pPr>
          </w:p>
        </w:tc>
        <w:tc>
          <w:tcPr>
            <w:tcW w:w="3640" w:type="dxa"/>
            <w:tcBorders>
              <w:right w:val="single" w:sz="8" w:space="0" w:color="F4F5FA"/>
            </w:tcBorders>
            <w:shd w:val="clear" w:color="auto" w:fill="F4F5FA"/>
            <w:vAlign w:val="bottom"/>
          </w:tcPr>
          <w:p w14:paraId="10CF7C90" w14:textId="77777777" w:rsidR="00D8335C" w:rsidRPr="003F17C7" w:rsidRDefault="00D8335C" w:rsidP="003F17C7">
            <w:pPr>
              <w:spacing w:after="0" w:line="240" w:lineRule="auto"/>
              <w:rPr>
                <w:rFonts w:ascii="Arial" w:eastAsia="Times New Roman" w:hAnsi="Arial" w:cs="Arial"/>
                <w:kern w:val="0"/>
                <w:sz w:val="5"/>
                <w:szCs w:val="20"/>
                <w:lang w:eastAsia="en-GB"/>
                <w14:ligatures w14:val="none"/>
              </w:rPr>
            </w:pPr>
          </w:p>
        </w:tc>
        <w:tc>
          <w:tcPr>
            <w:tcW w:w="40" w:type="dxa"/>
            <w:vAlign w:val="bottom"/>
          </w:tcPr>
          <w:p w14:paraId="02EA5CEF" w14:textId="77777777" w:rsidR="00D8335C" w:rsidRPr="003F17C7" w:rsidRDefault="00D8335C" w:rsidP="003F17C7">
            <w:pPr>
              <w:spacing w:after="0" w:line="240" w:lineRule="auto"/>
              <w:rPr>
                <w:rFonts w:ascii="Arial" w:eastAsia="Times New Roman" w:hAnsi="Arial" w:cs="Arial"/>
                <w:kern w:val="0"/>
                <w:sz w:val="5"/>
                <w:szCs w:val="20"/>
                <w:lang w:eastAsia="en-GB"/>
                <w14:ligatures w14:val="none"/>
              </w:rPr>
            </w:pPr>
          </w:p>
        </w:tc>
        <w:tc>
          <w:tcPr>
            <w:tcW w:w="80" w:type="dxa"/>
            <w:shd w:val="clear" w:color="auto" w:fill="F4F5FA"/>
            <w:vAlign w:val="bottom"/>
          </w:tcPr>
          <w:p w14:paraId="73FBEE46" w14:textId="77777777" w:rsidR="00D8335C" w:rsidRPr="003F17C7" w:rsidRDefault="00D8335C" w:rsidP="003F17C7">
            <w:pPr>
              <w:spacing w:after="0" w:line="240" w:lineRule="auto"/>
              <w:rPr>
                <w:rFonts w:ascii="Arial" w:eastAsia="Times New Roman" w:hAnsi="Arial" w:cs="Arial"/>
                <w:kern w:val="0"/>
                <w:sz w:val="5"/>
                <w:szCs w:val="20"/>
                <w:lang w:eastAsia="en-GB"/>
                <w14:ligatures w14:val="none"/>
              </w:rPr>
            </w:pPr>
          </w:p>
        </w:tc>
        <w:tc>
          <w:tcPr>
            <w:tcW w:w="500" w:type="dxa"/>
            <w:shd w:val="clear" w:color="auto" w:fill="F4F5FA"/>
            <w:vAlign w:val="bottom"/>
          </w:tcPr>
          <w:p w14:paraId="22F0EF24" w14:textId="77777777" w:rsidR="00D8335C" w:rsidRPr="003F17C7" w:rsidRDefault="00D8335C" w:rsidP="003F17C7">
            <w:pPr>
              <w:spacing w:after="0" w:line="240" w:lineRule="auto"/>
              <w:rPr>
                <w:rFonts w:ascii="Arial" w:eastAsia="Times New Roman" w:hAnsi="Arial" w:cs="Arial"/>
                <w:kern w:val="0"/>
                <w:sz w:val="5"/>
                <w:szCs w:val="20"/>
                <w:lang w:eastAsia="en-GB"/>
                <w14:ligatures w14:val="none"/>
              </w:rPr>
            </w:pPr>
          </w:p>
        </w:tc>
        <w:tc>
          <w:tcPr>
            <w:tcW w:w="3420" w:type="dxa"/>
            <w:shd w:val="clear" w:color="auto" w:fill="F4F5FA"/>
            <w:vAlign w:val="bottom"/>
          </w:tcPr>
          <w:p w14:paraId="1012FE4A" w14:textId="77777777" w:rsidR="00D8335C" w:rsidRPr="003F17C7" w:rsidRDefault="00D8335C" w:rsidP="003F17C7">
            <w:pPr>
              <w:spacing w:after="0" w:line="240" w:lineRule="auto"/>
              <w:rPr>
                <w:rFonts w:ascii="Arial" w:eastAsia="Times New Roman" w:hAnsi="Arial" w:cs="Arial"/>
                <w:kern w:val="0"/>
                <w:sz w:val="5"/>
                <w:szCs w:val="20"/>
                <w:lang w:eastAsia="en-GB"/>
                <w14:ligatures w14:val="none"/>
              </w:rPr>
            </w:pPr>
          </w:p>
        </w:tc>
      </w:tr>
      <w:tr w:rsidR="00D8335C" w:rsidRPr="00132DB4" w14:paraId="2E71FD9D" w14:textId="77777777" w:rsidTr="0011205B">
        <w:trPr>
          <w:gridAfter w:val="1"/>
          <w:wAfter w:w="80" w:type="dxa"/>
          <w:trHeight w:val="401"/>
        </w:trPr>
        <w:tc>
          <w:tcPr>
            <w:tcW w:w="2140" w:type="dxa"/>
            <w:tcBorders>
              <w:right w:val="single" w:sz="8" w:space="0" w:color="F4F5FA"/>
            </w:tcBorders>
            <w:shd w:val="clear" w:color="auto" w:fill="F4F5FA"/>
            <w:vAlign w:val="bottom"/>
          </w:tcPr>
          <w:p w14:paraId="224CBE09" w14:textId="77777777" w:rsidR="00D8335C" w:rsidRPr="003F17C7" w:rsidRDefault="00D8335C" w:rsidP="003F17C7">
            <w:pPr>
              <w:spacing w:after="0" w:line="240" w:lineRule="auto"/>
              <w:rPr>
                <w:rFonts w:ascii="Arial" w:eastAsia="Times New Roman" w:hAnsi="Arial" w:cs="Arial"/>
                <w:kern w:val="0"/>
                <w:sz w:val="24"/>
                <w:szCs w:val="20"/>
                <w:lang w:eastAsia="en-GB"/>
                <w14:ligatures w14:val="none"/>
              </w:rPr>
            </w:pPr>
          </w:p>
        </w:tc>
        <w:tc>
          <w:tcPr>
            <w:tcW w:w="40" w:type="dxa"/>
            <w:vAlign w:val="bottom"/>
          </w:tcPr>
          <w:p w14:paraId="75231810" w14:textId="77777777" w:rsidR="00D8335C" w:rsidRPr="003F17C7" w:rsidRDefault="00D8335C" w:rsidP="003F17C7">
            <w:pPr>
              <w:spacing w:after="0" w:line="240" w:lineRule="auto"/>
              <w:rPr>
                <w:rFonts w:ascii="Arial" w:eastAsia="Times New Roman" w:hAnsi="Arial" w:cs="Arial"/>
                <w:kern w:val="0"/>
                <w:sz w:val="24"/>
                <w:szCs w:val="20"/>
                <w:lang w:eastAsia="en-GB"/>
                <w14:ligatures w14:val="none"/>
              </w:rPr>
            </w:pPr>
          </w:p>
        </w:tc>
        <w:tc>
          <w:tcPr>
            <w:tcW w:w="60" w:type="dxa"/>
            <w:tcBorders>
              <w:right w:val="single" w:sz="8" w:space="0" w:color="F4F5FA"/>
            </w:tcBorders>
            <w:vAlign w:val="bottom"/>
          </w:tcPr>
          <w:p w14:paraId="5E5F11E0" w14:textId="77777777" w:rsidR="00D8335C" w:rsidRPr="003F17C7" w:rsidRDefault="00D8335C" w:rsidP="003F17C7">
            <w:pPr>
              <w:spacing w:after="0" w:line="240" w:lineRule="auto"/>
              <w:rPr>
                <w:rFonts w:ascii="Arial" w:eastAsia="Times New Roman" w:hAnsi="Arial" w:cs="Arial"/>
                <w:kern w:val="0"/>
                <w:sz w:val="24"/>
                <w:szCs w:val="20"/>
                <w:lang w:eastAsia="en-GB"/>
                <w14:ligatures w14:val="none"/>
              </w:rPr>
            </w:pPr>
          </w:p>
        </w:tc>
        <w:tc>
          <w:tcPr>
            <w:tcW w:w="360" w:type="dxa"/>
            <w:shd w:val="clear" w:color="auto" w:fill="F4F5FA"/>
            <w:vAlign w:val="bottom"/>
          </w:tcPr>
          <w:p w14:paraId="003DA628" w14:textId="77777777" w:rsidR="00D8335C" w:rsidRPr="003F17C7" w:rsidRDefault="00D8335C" w:rsidP="003F17C7">
            <w:pPr>
              <w:spacing w:after="0" w:line="240" w:lineRule="auto"/>
              <w:rPr>
                <w:rFonts w:ascii="Arial" w:eastAsia="Wingdings" w:hAnsi="Arial" w:cs="Arial"/>
                <w:b/>
                <w:color w:val="731472"/>
                <w:kern w:val="0"/>
                <w:sz w:val="20"/>
                <w:szCs w:val="20"/>
                <w:lang w:eastAsia="en-GB"/>
                <w14:ligatures w14:val="none"/>
              </w:rPr>
            </w:pPr>
            <w:r w:rsidRPr="003F17C7">
              <w:rPr>
                <w:rFonts w:ascii="Arial" w:eastAsia="Wingdings" w:hAnsi="Arial" w:cs="Arial"/>
                <w:b/>
                <w:color w:val="731472"/>
                <w:kern w:val="0"/>
                <w:sz w:val="20"/>
                <w:szCs w:val="20"/>
                <w:lang w:eastAsia="en-GB"/>
                <w14:ligatures w14:val="none"/>
              </w:rPr>
              <w:t></w:t>
            </w:r>
          </w:p>
        </w:tc>
        <w:tc>
          <w:tcPr>
            <w:tcW w:w="3640" w:type="dxa"/>
            <w:tcBorders>
              <w:right w:val="single" w:sz="8" w:space="0" w:color="F4F5FA"/>
            </w:tcBorders>
            <w:shd w:val="clear" w:color="auto" w:fill="F4F5FA"/>
            <w:vAlign w:val="bottom"/>
          </w:tcPr>
          <w:p w14:paraId="581BEF99" w14:textId="77777777" w:rsidR="00D8335C" w:rsidRPr="00132DB4" w:rsidRDefault="00D8335C" w:rsidP="003F17C7">
            <w:pPr>
              <w:spacing w:after="0" w:line="240" w:lineRule="auto"/>
              <w:ind w:left="200"/>
              <w:rPr>
                <w:rFonts w:ascii="Arial" w:eastAsia="Arial" w:hAnsi="Arial" w:cs="Arial"/>
                <w:kern w:val="0"/>
                <w:sz w:val="20"/>
                <w:szCs w:val="20"/>
                <w:lang w:eastAsia="en-GB"/>
                <w14:ligatures w14:val="none"/>
              </w:rPr>
            </w:pPr>
            <w:r w:rsidRPr="00132DB4">
              <w:rPr>
                <w:rFonts w:ascii="Arial" w:eastAsia="Arial" w:hAnsi="Arial" w:cs="Arial"/>
                <w:kern w:val="0"/>
                <w:sz w:val="20"/>
                <w:szCs w:val="20"/>
                <w:lang w:eastAsia="en-GB"/>
                <w14:ligatures w14:val="none"/>
              </w:rPr>
              <w:t xml:space="preserve">Confirm </w:t>
            </w:r>
            <w:r w:rsidRPr="00132DB4">
              <w:rPr>
                <w:rFonts w:ascii="Arial" w:eastAsia="Arial" w:hAnsi="Arial" w:cs="Arial"/>
                <w:b/>
                <w:kern w:val="0"/>
                <w:sz w:val="20"/>
                <w:szCs w:val="20"/>
                <w:lang w:eastAsia="en-GB"/>
                <w14:ligatures w14:val="none"/>
              </w:rPr>
              <w:t>Applicant is aware</w:t>
            </w:r>
            <w:r w:rsidRPr="00132DB4">
              <w:rPr>
                <w:rFonts w:ascii="Arial" w:eastAsia="Arial" w:hAnsi="Arial" w:cs="Arial"/>
                <w:kern w:val="0"/>
                <w:sz w:val="20"/>
                <w:szCs w:val="20"/>
                <w:lang w:eastAsia="en-GB"/>
                <w14:ligatures w14:val="none"/>
              </w:rPr>
              <w:t xml:space="preserve"> of self-</w:t>
            </w:r>
          </w:p>
        </w:tc>
        <w:tc>
          <w:tcPr>
            <w:tcW w:w="100" w:type="dxa"/>
            <w:tcBorders>
              <w:right w:val="single" w:sz="8" w:space="0" w:color="F4F5FA"/>
            </w:tcBorders>
            <w:vAlign w:val="bottom"/>
          </w:tcPr>
          <w:p w14:paraId="42C39AB9" w14:textId="77777777" w:rsidR="00D8335C" w:rsidRPr="003F17C7" w:rsidRDefault="00D8335C" w:rsidP="003F17C7">
            <w:pPr>
              <w:spacing w:after="0" w:line="240" w:lineRule="auto"/>
              <w:rPr>
                <w:rFonts w:ascii="Arial" w:eastAsia="Times New Roman" w:hAnsi="Arial" w:cs="Arial"/>
                <w:kern w:val="0"/>
                <w:sz w:val="24"/>
                <w:szCs w:val="20"/>
                <w:lang w:eastAsia="en-GB"/>
                <w14:ligatures w14:val="none"/>
              </w:rPr>
            </w:pPr>
          </w:p>
        </w:tc>
        <w:tc>
          <w:tcPr>
            <w:tcW w:w="360" w:type="dxa"/>
            <w:shd w:val="clear" w:color="auto" w:fill="F4F5FA"/>
            <w:vAlign w:val="bottom"/>
          </w:tcPr>
          <w:p w14:paraId="651380C6" w14:textId="77777777" w:rsidR="00D8335C" w:rsidRPr="003F17C7" w:rsidRDefault="00D8335C" w:rsidP="003F17C7">
            <w:pPr>
              <w:spacing w:after="0" w:line="240" w:lineRule="auto"/>
              <w:rPr>
                <w:rFonts w:ascii="Arial" w:eastAsia="Times New Roman" w:hAnsi="Arial" w:cs="Arial"/>
                <w:kern w:val="0"/>
                <w:sz w:val="24"/>
                <w:szCs w:val="20"/>
                <w:lang w:eastAsia="en-GB"/>
                <w14:ligatures w14:val="none"/>
              </w:rPr>
            </w:pPr>
          </w:p>
        </w:tc>
        <w:tc>
          <w:tcPr>
            <w:tcW w:w="3640" w:type="dxa"/>
            <w:tcBorders>
              <w:right w:val="single" w:sz="8" w:space="0" w:color="F4F5FA"/>
            </w:tcBorders>
            <w:shd w:val="clear" w:color="auto" w:fill="F4F5FA"/>
            <w:vAlign w:val="bottom"/>
          </w:tcPr>
          <w:p w14:paraId="38401667" w14:textId="77777777" w:rsidR="00D8335C" w:rsidRPr="003F17C7" w:rsidRDefault="00D8335C" w:rsidP="003F17C7">
            <w:pPr>
              <w:spacing w:after="0" w:line="240" w:lineRule="auto"/>
              <w:rPr>
                <w:rFonts w:ascii="Arial" w:eastAsia="Times New Roman" w:hAnsi="Arial" w:cs="Arial"/>
                <w:kern w:val="0"/>
                <w:sz w:val="24"/>
                <w:szCs w:val="20"/>
                <w:lang w:eastAsia="en-GB"/>
                <w14:ligatures w14:val="none"/>
              </w:rPr>
            </w:pPr>
          </w:p>
        </w:tc>
        <w:tc>
          <w:tcPr>
            <w:tcW w:w="40" w:type="dxa"/>
            <w:vAlign w:val="bottom"/>
          </w:tcPr>
          <w:p w14:paraId="0DA84B88" w14:textId="77777777" w:rsidR="00D8335C" w:rsidRPr="003F17C7" w:rsidRDefault="00D8335C" w:rsidP="003F17C7">
            <w:pPr>
              <w:spacing w:after="0" w:line="240" w:lineRule="auto"/>
              <w:rPr>
                <w:rFonts w:ascii="Arial" w:eastAsia="Times New Roman" w:hAnsi="Arial" w:cs="Arial"/>
                <w:kern w:val="0"/>
                <w:sz w:val="24"/>
                <w:szCs w:val="20"/>
                <w:lang w:eastAsia="en-GB"/>
                <w14:ligatures w14:val="none"/>
              </w:rPr>
            </w:pPr>
          </w:p>
        </w:tc>
        <w:tc>
          <w:tcPr>
            <w:tcW w:w="80" w:type="dxa"/>
            <w:shd w:val="clear" w:color="auto" w:fill="F4F5FA"/>
            <w:vAlign w:val="bottom"/>
          </w:tcPr>
          <w:p w14:paraId="0C665948" w14:textId="77777777" w:rsidR="00D8335C" w:rsidRPr="003F17C7" w:rsidRDefault="00D8335C" w:rsidP="003F17C7">
            <w:pPr>
              <w:spacing w:after="0" w:line="240" w:lineRule="auto"/>
              <w:rPr>
                <w:rFonts w:ascii="Arial" w:eastAsia="Times New Roman" w:hAnsi="Arial" w:cs="Arial"/>
                <w:kern w:val="0"/>
                <w:sz w:val="24"/>
                <w:szCs w:val="20"/>
                <w:lang w:eastAsia="en-GB"/>
                <w14:ligatures w14:val="none"/>
              </w:rPr>
            </w:pPr>
          </w:p>
        </w:tc>
        <w:tc>
          <w:tcPr>
            <w:tcW w:w="500" w:type="dxa"/>
            <w:shd w:val="clear" w:color="auto" w:fill="F4F5FA"/>
            <w:vAlign w:val="bottom"/>
          </w:tcPr>
          <w:p w14:paraId="4D7BCD76" w14:textId="77777777" w:rsidR="00D8335C" w:rsidRPr="003F17C7" w:rsidRDefault="00D8335C" w:rsidP="003F17C7">
            <w:pPr>
              <w:spacing w:after="0" w:line="240" w:lineRule="auto"/>
              <w:rPr>
                <w:rFonts w:ascii="Arial" w:eastAsia="Times New Roman" w:hAnsi="Arial" w:cs="Arial"/>
                <w:kern w:val="0"/>
                <w:sz w:val="24"/>
                <w:szCs w:val="20"/>
                <w:lang w:eastAsia="en-GB"/>
                <w14:ligatures w14:val="none"/>
              </w:rPr>
            </w:pPr>
          </w:p>
        </w:tc>
        <w:tc>
          <w:tcPr>
            <w:tcW w:w="3420" w:type="dxa"/>
            <w:shd w:val="clear" w:color="auto" w:fill="F4F5FA"/>
            <w:vAlign w:val="bottom"/>
          </w:tcPr>
          <w:p w14:paraId="21860B73" w14:textId="77777777" w:rsidR="00D8335C" w:rsidRPr="003F17C7" w:rsidRDefault="00D8335C" w:rsidP="003F17C7">
            <w:pPr>
              <w:spacing w:after="0" w:line="240" w:lineRule="auto"/>
              <w:rPr>
                <w:rFonts w:ascii="Arial" w:eastAsia="Times New Roman" w:hAnsi="Arial" w:cs="Arial"/>
                <w:kern w:val="0"/>
                <w:sz w:val="24"/>
                <w:szCs w:val="20"/>
                <w:lang w:eastAsia="en-GB"/>
                <w14:ligatures w14:val="none"/>
              </w:rPr>
            </w:pPr>
          </w:p>
        </w:tc>
      </w:tr>
      <w:tr w:rsidR="00D8335C" w:rsidRPr="00132DB4" w14:paraId="62526491" w14:textId="77777777" w:rsidTr="0011205B">
        <w:trPr>
          <w:gridAfter w:val="1"/>
          <w:wAfter w:w="80" w:type="dxa"/>
          <w:trHeight w:val="271"/>
        </w:trPr>
        <w:tc>
          <w:tcPr>
            <w:tcW w:w="2140" w:type="dxa"/>
            <w:tcBorders>
              <w:right w:val="single" w:sz="8" w:space="0" w:color="F4F5FA"/>
            </w:tcBorders>
            <w:shd w:val="clear" w:color="auto" w:fill="F4F5FA"/>
            <w:vAlign w:val="bottom"/>
          </w:tcPr>
          <w:p w14:paraId="661B4AC5" w14:textId="77777777" w:rsidR="00D8335C" w:rsidRPr="003F17C7" w:rsidRDefault="00D8335C" w:rsidP="003F17C7">
            <w:pPr>
              <w:spacing w:after="0" w:line="240" w:lineRule="auto"/>
              <w:rPr>
                <w:rFonts w:ascii="Arial" w:eastAsia="Times New Roman" w:hAnsi="Arial" w:cs="Arial"/>
                <w:kern w:val="0"/>
                <w:sz w:val="23"/>
                <w:szCs w:val="20"/>
                <w:lang w:eastAsia="en-GB"/>
                <w14:ligatures w14:val="none"/>
              </w:rPr>
            </w:pPr>
          </w:p>
        </w:tc>
        <w:tc>
          <w:tcPr>
            <w:tcW w:w="40" w:type="dxa"/>
            <w:vAlign w:val="bottom"/>
          </w:tcPr>
          <w:p w14:paraId="4010667F" w14:textId="77777777" w:rsidR="00D8335C" w:rsidRPr="003F17C7" w:rsidRDefault="00D8335C" w:rsidP="003F17C7">
            <w:pPr>
              <w:spacing w:after="0" w:line="240" w:lineRule="auto"/>
              <w:rPr>
                <w:rFonts w:ascii="Arial" w:eastAsia="Times New Roman" w:hAnsi="Arial" w:cs="Arial"/>
                <w:kern w:val="0"/>
                <w:sz w:val="23"/>
                <w:szCs w:val="20"/>
                <w:lang w:eastAsia="en-GB"/>
                <w14:ligatures w14:val="none"/>
              </w:rPr>
            </w:pPr>
          </w:p>
        </w:tc>
        <w:tc>
          <w:tcPr>
            <w:tcW w:w="60" w:type="dxa"/>
            <w:tcBorders>
              <w:right w:val="single" w:sz="8" w:space="0" w:color="F4F5FA"/>
            </w:tcBorders>
            <w:vAlign w:val="bottom"/>
          </w:tcPr>
          <w:p w14:paraId="5038E470" w14:textId="77777777" w:rsidR="00D8335C" w:rsidRPr="003F17C7" w:rsidRDefault="00D8335C" w:rsidP="003F17C7">
            <w:pPr>
              <w:spacing w:after="0" w:line="240" w:lineRule="auto"/>
              <w:rPr>
                <w:rFonts w:ascii="Arial" w:eastAsia="Times New Roman" w:hAnsi="Arial" w:cs="Arial"/>
                <w:kern w:val="0"/>
                <w:sz w:val="23"/>
                <w:szCs w:val="20"/>
                <w:lang w:eastAsia="en-GB"/>
                <w14:ligatures w14:val="none"/>
              </w:rPr>
            </w:pPr>
          </w:p>
        </w:tc>
        <w:tc>
          <w:tcPr>
            <w:tcW w:w="360" w:type="dxa"/>
            <w:shd w:val="clear" w:color="auto" w:fill="F4F5FA"/>
            <w:vAlign w:val="bottom"/>
          </w:tcPr>
          <w:p w14:paraId="31A06F69" w14:textId="77777777" w:rsidR="00D8335C" w:rsidRPr="003F17C7" w:rsidRDefault="00D8335C" w:rsidP="003F17C7">
            <w:pPr>
              <w:spacing w:after="0" w:line="240" w:lineRule="auto"/>
              <w:rPr>
                <w:rFonts w:ascii="Arial" w:eastAsia="Times New Roman" w:hAnsi="Arial" w:cs="Arial"/>
                <w:kern w:val="0"/>
                <w:sz w:val="23"/>
                <w:szCs w:val="20"/>
                <w:lang w:eastAsia="en-GB"/>
                <w14:ligatures w14:val="none"/>
              </w:rPr>
            </w:pPr>
          </w:p>
        </w:tc>
        <w:tc>
          <w:tcPr>
            <w:tcW w:w="3640" w:type="dxa"/>
            <w:tcBorders>
              <w:right w:val="single" w:sz="8" w:space="0" w:color="F4F5FA"/>
            </w:tcBorders>
            <w:shd w:val="clear" w:color="auto" w:fill="F4F5FA"/>
            <w:vAlign w:val="bottom"/>
          </w:tcPr>
          <w:p w14:paraId="72DED6FF" w14:textId="7AEC532B" w:rsidR="00D8335C" w:rsidRPr="00132DB4" w:rsidRDefault="00D8335C" w:rsidP="003F17C7">
            <w:pPr>
              <w:spacing w:after="0" w:line="240" w:lineRule="auto"/>
              <w:ind w:left="200"/>
              <w:rPr>
                <w:rFonts w:ascii="Arial" w:eastAsia="Arial" w:hAnsi="Arial" w:cs="Arial"/>
                <w:kern w:val="0"/>
                <w:sz w:val="20"/>
                <w:szCs w:val="20"/>
                <w:lang w:eastAsia="en-GB"/>
                <w14:ligatures w14:val="none"/>
              </w:rPr>
            </w:pPr>
            <w:r w:rsidRPr="00132DB4">
              <w:rPr>
                <w:rFonts w:ascii="Arial" w:eastAsia="Arial" w:hAnsi="Arial" w:cs="Arial"/>
                <w:kern w:val="0"/>
                <w:sz w:val="20"/>
                <w:szCs w:val="20"/>
                <w:lang w:eastAsia="en-GB"/>
                <w14:ligatures w14:val="none"/>
              </w:rPr>
              <w:t>assessment checklist</w:t>
            </w:r>
            <w:r w:rsidR="00851B30">
              <w:rPr>
                <w:rFonts w:ascii="Arial" w:eastAsia="Arial" w:hAnsi="Arial" w:cs="Arial"/>
                <w:kern w:val="0"/>
                <w:sz w:val="20"/>
                <w:szCs w:val="20"/>
                <w:lang w:eastAsia="en-GB"/>
                <w14:ligatures w14:val="none"/>
              </w:rPr>
              <w:t>/</w:t>
            </w:r>
            <w:r w:rsidR="00575742" w:rsidRPr="00132DB4">
              <w:rPr>
                <w:rFonts w:ascii="Arial" w:eastAsia="Arial" w:hAnsi="Arial" w:cs="Arial"/>
                <w:kern w:val="0"/>
                <w:sz w:val="20"/>
                <w:szCs w:val="20"/>
                <w:lang w:eastAsia="en-GB"/>
                <w14:ligatures w14:val="none"/>
              </w:rPr>
              <w:t>S</w:t>
            </w:r>
            <w:r w:rsidRPr="00132DB4">
              <w:rPr>
                <w:rFonts w:ascii="Arial" w:eastAsia="Arial" w:hAnsi="Arial" w:cs="Arial"/>
                <w:kern w:val="0"/>
                <w:sz w:val="20"/>
                <w:szCs w:val="20"/>
                <w:lang w:eastAsia="en-GB"/>
                <w14:ligatures w14:val="none"/>
              </w:rPr>
              <w:t xml:space="preserve">tage </w:t>
            </w:r>
            <w:r w:rsidR="00575742" w:rsidRPr="00132DB4">
              <w:rPr>
                <w:rFonts w:ascii="Arial" w:eastAsia="Arial" w:hAnsi="Arial" w:cs="Arial"/>
                <w:kern w:val="0"/>
                <w:sz w:val="20"/>
                <w:szCs w:val="20"/>
                <w:lang w:eastAsia="en-GB"/>
                <w14:ligatures w14:val="none"/>
              </w:rPr>
              <w:t>G</w:t>
            </w:r>
            <w:r w:rsidRPr="00132DB4">
              <w:rPr>
                <w:rFonts w:ascii="Arial" w:eastAsia="Arial" w:hAnsi="Arial" w:cs="Arial"/>
                <w:kern w:val="0"/>
                <w:sz w:val="20"/>
                <w:szCs w:val="20"/>
                <w:lang w:eastAsia="en-GB"/>
                <w14:ligatures w14:val="none"/>
              </w:rPr>
              <w:t>ate</w:t>
            </w:r>
          </w:p>
        </w:tc>
        <w:tc>
          <w:tcPr>
            <w:tcW w:w="100" w:type="dxa"/>
            <w:tcBorders>
              <w:right w:val="single" w:sz="8" w:space="0" w:color="F4F5FA"/>
            </w:tcBorders>
            <w:vAlign w:val="bottom"/>
          </w:tcPr>
          <w:p w14:paraId="69EAFC41" w14:textId="77777777" w:rsidR="00D8335C" w:rsidRPr="003F17C7" w:rsidRDefault="00D8335C" w:rsidP="003F17C7">
            <w:pPr>
              <w:spacing w:after="0" w:line="240" w:lineRule="auto"/>
              <w:rPr>
                <w:rFonts w:ascii="Arial" w:eastAsia="Times New Roman" w:hAnsi="Arial" w:cs="Arial"/>
                <w:kern w:val="0"/>
                <w:sz w:val="23"/>
                <w:szCs w:val="20"/>
                <w:lang w:eastAsia="en-GB"/>
                <w14:ligatures w14:val="none"/>
              </w:rPr>
            </w:pPr>
          </w:p>
        </w:tc>
        <w:tc>
          <w:tcPr>
            <w:tcW w:w="360" w:type="dxa"/>
            <w:shd w:val="clear" w:color="auto" w:fill="F4F5FA"/>
            <w:vAlign w:val="bottom"/>
          </w:tcPr>
          <w:p w14:paraId="76DC411F" w14:textId="77777777" w:rsidR="00D8335C" w:rsidRPr="003F17C7" w:rsidRDefault="00D8335C" w:rsidP="003F17C7">
            <w:pPr>
              <w:spacing w:after="0" w:line="240" w:lineRule="auto"/>
              <w:rPr>
                <w:rFonts w:ascii="Arial" w:eastAsia="Times New Roman" w:hAnsi="Arial" w:cs="Arial"/>
                <w:kern w:val="0"/>
                <w:sz w:val="23"/>
                <w:szCs w:val="20"/>
                <w:lang w:eastAsia="en-GB"/>
                <w14:ligatures w14:val="none"/>
              </w:rPr>
            </w:pPr>
          </w:p>
        </w:tc>
        <w:tc>
          <w:tcPr>
            <w:tcW w:w="3640" w:type="dxa"/>
            <w:tcBorders>
              <w:right w:val="single" w:sz="8" w:space="0" w:color="F4F5FA"/>
            </w:tcBorders>
            <w:shd w:val="clear" w:color="auto" w:fill="F4F5FA"/>
            <w:vAlign w:val="bottom"/>
          </w:tcPr>
          <w:p w14:paraId="7ABB3799" w14:textId="77777777" w:rsidR="00D8335C" w:rsidRPr="003F17C7" w:rsidRDefault="00D8335C" w:rsidP="003F17C7">
            <w:pPr>
              <w:spacing w:after="0" w:line="240" w:lineRule="auto"/>
              <w:rPr>
                <w:rFonts w:ascii="Arial" w:eastAsia="Times New Roman" w:hAnsi="Arial" w:cs="Arial"/>
                <w:kern w:val="0"/>
                <w:sz w:val="23"/>
                <w:szCs w:val="20"/>
                <w:lang w:eastAsia="en-GB"/>
                <w14:ligatures w14:val="none"/>
              </w:rPr>
            </w:pPr>
          </w:p>
        </w:tc>
        <w:tc>
          <w:tcPr>
            <w:tcW w:w="40" w:type="dxa"/>
            <w:vAlign w:val="bottom"/>
          </w:tcPr>
          <w:p w14:paraId="7B50D3CD" w14:textId="77777777" w:rsidR="00D8335C" w:rsidRPr="003F17C7" w:rsidRDefault="00D8335C" w:rsidP="003F17C7">
            <w:pPr>
              <w:spacing w:after="0" w:line="240" w:lineRule="auto"/>
              <w:rPr>
                <w:rFonts w:ascii="Arial" w:eastAsia="Times New Roman" w:hAnsi="Arial" w:cs="Arial"/>
                <w:kern w:val="0"/>
                <w:sz w:val="23"/>
                <w:szCs w:val="20"/>
                <w:lang w:eastAsia="en-GB"/>
                <w14:ligatures w14:val="none"/>
              </w:rPr>
            </w:pPr>
          </w:p>
        </w:tc>
        <w:tc>
          <w:tcPr>
            <w:tcW w:w="80" w:type="dxa"/>
            <w:shd w:val="clear" w:color="auto" w:fill="F4F5FA"/>
            <w:vAlign w:val="bottom"/>
          </w:tcPr>
          <w:p w14:paraId="66DA5CFA" w14:textId="77777777" w:rsidR="00D8335C" w:rsidRPr="003F17C7" w:rsidRDefault="00D8335C" w:rsidP="003F17C7">
            <w:pPr>
              <w:spacing w:after="0" w:line="240" w:lineRule="auto"/>
              <w:rPr>
                <w:rFonts w:ascii="Arial" w:eastAsia="Times New Roman" w:hAnsi="Arial" w:cs="Arial"/>
                <w:kern w:val="0"/>
                <w:sz w:val="23"/>
                <w:szCs w:val="20"/>
                <w:lang w:eastAsia="en-GB"/>
                <w14:ligatures w14:val="none"/>
              </w:rPr>
            </w:pPr>
          </w:p>
        </w:tc>
        <w:tc>
          <w:tcPr>
            <w:tcW w:w="500" w:type="dxa"/>
            <w:shd w:val="clear" w:color="auto" w:fill="F4F5FA"/>
            <w:vAlign w:val="bottom"/>
          </w:tcPr>
          <w:p w14:paraId="622DC640" w14:textId="77777777" w:rsidR="00D8335C" w:rsidRPr="003F17C7" w:rsidRDefault="00D8335C" w:rsidP="003F17C7">
            <w:pPr>
              <w:spacing w:after="0" w:line="240" w:lineRule="auto"/>
              <w:rPr>
                <w:rFonts w:ascii="Arial" w:eastAsia="Times New Roman" w:hAnsi="Arial" w:cs="Arial"/>
                <w:kern w:val="0"/>
                <w:sz w:val="23"/>
                <w:szCs w:val="20"/>
                <w:lang w:eastAsia="en-GB"/>
                <w14:ligatures w14:val="none"/>
              </w:rPr>
            </w:pPr>
          </w:p>
        </w:tc>
        <w:tc>
          <w:tcPr>
            <w:tcW w:w="3420" w:type="dxa"/>
            <w:shd w:val="clear" w:color="auto" w:fill="F4F5FA"/>
            <w:vAlign w:val="bottom"/>
          </w:tcPr>
          <w:p w14:paraId="111B6084" w14:textId="77777777" w:rsidR="00D8335C" w:rsidRPr="003F17C7" w:rsidRDefault="00D8335C" w:rsidP="003F17C7">
            <w:pPr>
              <w:spacing w:after="0" w:line="240" w:lineRule="auto"/>
              <w:rPr>
                <w:rFonts w:ascii="Arial" w:eastAsia="Times New Roman" w:hAnsi="Arial" w:cs="Arial"/>
                <w:kern w:val="0"/>
                <w:sz w:val="23"/>
                <w:szCs w:val="20"/>
                <w:lang w:eastAsia="en-GB"/>
                <w14:ligatures w14:val="none"/>
              </w:rPr>
            </w:pPr>
          </w:p>
        </w:tc>
      </w:tr>
      <w:tr w:rsidR="00D8335C" w:rsidRPr="00132DB4" w14:paraId="2F8D9F43" w14:textId="77777777" w:rsidTr="0011205B">
        <w:trPr>
          <w:gridAfter w:val="1"/>
          <w:wAfter w:w="80" w:type="dxa"/>
          <w:trHeight w:val="276"/>
        </w:trPr>
        <w:tc>
          <w:tcPr>
            <w:tcW w:w="2140" w:type="dxa"/>
            <w:tcBorders>
              <w:right w:val="single" w:sz="8" w:space="0" w:color="F4F5FA"/>
            </w:tcBorders>
            <w:shd w:val="clear" w:color="auto" w:fill="F4F5FA"/>
            <w:vAlign w:val="bottom"/>
          </w:tcPr>
          <w:p w14:paraId="0DE90CDC" w14:textId="77777777" w:rsidR="00D8335C" w:rsidRPr="003F17C7" w:rsidRDefault="00D8335C" w:rsidP="003F17C7">
            <w:pPr>
              <w:spacing w:after="0" w:line="240" w:lineRule="auto"/>
              <w:rPr>
                <w:rFonts w:ascii="Arial" w:eastAsia="Times New Roman" w:hAnsi="Arial" w:cs="Arial"/>
                <w:kern w:val="0"/>
                <w:sz w:val="24"/>
                <w:szCs w:val="20"/>
                <w:lang w:eastAsia="en-GB"/>
                <w14:ligatures w14:val="none"/>
              </w:rPr>
            </w:pPr>
          </w:p>
        </w:tc>
        <w:tc>
          <w:tcPr>
            <w:tcW w:w="40" w:type="dxa"/>
            <w:vAlign w:val="bottom"/>
          </w:tcPr>
          <w:p w14:paraId="409F02E7" w14:textId="77777777" w:rsidR="00D8335C" w:rsidRPr="003F17C7" w:rsidRDefault="00D8335C" w:rsidP="003F17C7">
            <w:pPr>
              <w:spacing w:after="0" w:line="240" w:lineRule="auto"/>
              <w:rPr>
                <w:rFonts w:ascii="Arial" w:eastAsia="Times New Roman" w:hAnsi="Arial" w:cs="Arial"/>
                <w:kern w:val="0"/>
                <w:sz w:val="24"/>
                <w:szCs w:val="20"/>
                <w:lang w:eastAsia="en-GB"/>
                <w14:ligatures w14:val="none"/>
              </w:rPr>
            </w:pPr>
          </w:p>
        </w:tc>
        <w:tc>
          <w:tcPr>
            <w:tcW w:w="60" w:type="dxa"/>
            <w:tcBorders>
              <w:right w:val="single" w:sz="8" w:space="0" w:color="F4F5FA"/>
            </w:tcBorders>
            <w:vAlign w:val="bottom"/>
          </w:tcPr>
          <w:p w14:paraId="2F3F2D7D" w14:textId="77777777" w:rsidR="00D8335C" w:rsidRPr="003F17C7" w:rsidRDefault="00D8335C" w:rsidP="003F17C7">
            <w:pPr>
              <w:spacing w:after="0" w:line="240" w:lineRule="auto"/>
              <w:rPr>
                <w:rFonts w:ascii="Arial" w:eastAsia="Times New Roman" w:hAnsi="Arial" w:cs="Arial"/>
                <w:kern w:val="0"/>
                <w:sz w:val="24"/>
                <w:szCs w:val="20"/>
                <w:lang w:eastAsia="en-GB"/>
                <w14:ligatures w14:val="none"/>
              </w:rPr>
            </w:pPr>
          </w:p>
        </w:tc>
        <w:tc>
          <w:tcPr>
            <w:tcW w:w="360" w:type="dxa"/>
            <w:shd w:val="clear" w:color="auto" w:fill="F4F5FA"/>
            <w:vAlign w:val="bottom"/>
          </w:tcPr>
          <w:p w14:paraId="25C0D886" w14:textId="77777777" w:rsidR="00D8335C" w:rsidRPr="003F17C7" w:rsidRDefault="00D8335C" w:rsidP="003F17C7">
            <w:pPr>
              <w:spacing w:after="0" w:line="240" w:lineRule="auto"/>
              <w:rPr>
                <w:rFonts w:ascii="Arial" w:eastAsia="Times New Roman" w:hAnsi="Arial" w:cs="Arial"/>
                <w:kern w:val="0"/>
                <w:sz w:val="24"/>
                <w:szCs w:val="20"/>
                <w:lang w:eastAsia="en-GB"/>
                <w14:ligatures w14:val="none"/>
              </w:rPr>
            </w:pPr>
          </w:p>
        </w:tc>
        <w:tc>
          <w:tcPr>
            <w:tcW w:w="3640" w:type="dxa"/>
            <w:tcBorders>
              <w:right w:val="single" w:sz="8" w:space="0" w:color="F4F5FA"/>
            </w:tcBorders>
            <w:shd w:val="clear" w:color="auto" w:fill="F4F5FA"/>
            <w:vAlign w:val="bottom"/>
          </w:tcPr>
          <w:p w14:paraId="723F446C" w14:textId="77777777" w:rsidR="00D8335C" w:rsidRPr="00132DB4" w:rsidRDefault="00D8335C" w:rsidP="003F17C7">
            <w:pPr>
              <w:spacing w:after="0" w:line="240" w:lineRule="auto"/>
              <w:ind w:left="200"/>
              <w:rPr>
                <w:rFonts w:ascii="Arial" w:eastAsia="Arial" w:hAnsi="Arial" w:cs="Arial"/>
                <w:kern w:val="0"/>
                <w:sz w:val="20"/>
                <w:szCs w:val="20"/>
                <w:lang w:eastAsia="en-GB"/>
                <w14:ligatures w14:val="none"/>
              </w:rPr>
            </w:pPr>
            <w:r w:rsidRPr="00132DB4">
              <w:rPr>
                <w:rFonts w:ascii="Arial" w:eastAsia="Arial" w:hAnsi="Arial" w:cs="Arial"/>
                <w:kern w:val="0"/>
                <w:sz w:val="20"/>
                <w:szCs w:val="20"/>
                <w:lang w:eastAsia="en-GB"/>
                <w14:ligatures w14:val="none"/>
              </w:rPr>
              <w:t>intervals</w:t>
            </w:r>
          </w:p>
        </w:tc>
        <w:tc>
          <w:tcPr>
            <w:tcW w:w="100" w:type="dxa"/>
            <w:tcBorders>
              <w:right w:val="single" w:sz="8" w:space="0" w:color="F4F5FA"/>
            </w:tcBorders>
            <w:vAlign w:val="bottom"/>
          </w:tcPr>
          <w:p w14:paraId="0030E8D6" w14:textId="77777777" w:rsidR="00D8335C" w:rsidRPr="003F17C7" w:rsidRDefault="00D8335C" w:rsidP="003F17C7">
            <w:pPr>
              <w:spacing w:after="0" w:line="240" w:lineRule="auto"/>
              <w:rPr>
                <w:rFonts w:ascii="Arial" w:eastAsia="Times New Roman" w:hAnsi="Arial" w:cs="Arial"/>
                <w:kern w:val="0"/>
                <w:sz w:val="24"/>
                <w:szCs w:val="20"/>
                <w:lang w:eastAsia="en-GB"/>
                <w14:ligatures w14:val="none"/>
              </w:rPr>
            </w:pPr>
          </w:p>
        </w:tc>
        <w:tc>
          <w:tcPr>
            <w:tcW w:w="360" w:type="dxa"/>
            <w:shd w:val="clear" w:color="auto" w:fill="F4F5FA"/>
            <w:vAlign w:val="bottom"/>
          </w:tcPr>
          <w:p w14:paraId="6F61081F" w14:textId="77777777" w:rsidR="00D8335C" w:rsidRPr="003F17C7" w:rsidRDefault="00D8335C" w:rsidP="003F17C7">
            <w:pPr>
              <w:spacing w:after="0" w:line="240" w:lineRule="auto"/>
              <w:rPr>
                <w:rFonts w:ascii="Arial" w:eastAsia="Times New Roman" w:hAnsi="Arial" w:cs="Arial"/>
                <w:kern w:val="0"/>
                <w:sz w:val="24"/>
                <w:szCs w:val="20"/>
                <w:lang w:eastAsia="en-GB"/>
                <w14:ligatures w14:val="none"/>
              </w:rPr>
            </w:pPr>
          </w:p>
        </w:tc>
        <w:tc>
          <w:tcPr>
            <w:tcW w:w="3640" w:type="dxa"/>
            <w:tcBorders>
              <w:right w:val="single" w:sz="8" w:space="0" w:color="F4F5FA"/>
            </w:tcBorders>
            <w:shd w:val="clear" w:color="auto" w:fill="F4F5FA"/>
            <w:vAlign w:val="bottom"/>
          </w:tcPr>
          <w:p w14:paraId="788177CF" w14:textId="77777777" w:rsidR="00D8335C" w:rsidRPr="003F17C7" w:rsidRDefault="00D8335C" w:rsidP="003F17C7">
            <w:pPr>
              <w:spacing w:after="0" w:line="240" w:lineRule="auto"/>
              <w:rPr>
                <w:rFonts w:ascii="Arial" w:eastAsia="Times New Roman" w:hAnsi="Arial" w:cs="Arial"/>
                <w:kern w:val="0"/>
                <w:sz w:val="24"/>
                <w:szCs w:val="20"/>
                <w:lang w:eastAsia="en-GB"/>
                <w14:ligatures w14:val="none"/>
              </w:rPr>
            </w:pPr>
          </w:p>
        </w:tc>
        <w:tc>
          <w:tcPr>
            <w:tcW w:w="40" w:type="dxa"/>
            <w:vAlign w:val="bottom"/>
          </w:tcPr>
          <w:p w14:paraId="19DE33AB" w14:textId="77777777" w:rsidR="00D8335C" w:rsidRPr="003F17C7" w:rsidRDefault="00D8335C" w:rsidP="003F17C7">
            <w:pPr>
              <w:spacing w:after="0" w:line="240" w:lineRule="auto"/>
              <w:rPr>
                <w:rFonts w:ascii="Arial" w:eastAsia="Times New Roman" w:hAnsi="Arial" w:cs="Arial"/>
                <w:kern w:val="0"/>
                <w:sz w:val="24"/>
                <w:szCs w:val="20"/>
                <w:lang w:eastAsia="en-GB"/>
                <w14:ligatures w14:val="none"/>
              </w:rPr>
            </w:pPr>
          </w:p>
        </w:tc>
        <w:tc>
          <w:tcPr>
            <w:tcW w:w="80" w:type="dxa"/>
            <w:shd w:val="clear" w:color="auto" w:fill="F4F5FA"/>
            <w:vAlign w:val="bottom"/>
          </w:tcPr>
          <w:p w14:paraId="7C70D726" w14:textId="77777777" w:rsidR="00D8335C" w:rsidRPr="003F17C7" w:rsidRDefault="00D8335C" w:rsidP="003F17C7">
            <w:pPr>
              <w:spacing w:after="0" w:line="240" w:lineRule="auto"/>
              <w:rPr>
                <w:rFonts w:ascii="Arial" w:eastAsia="Times New Roman" w:hAnsi="Arial" w:cs="Arial"/>
                <w:kern w:val="0"/>
                <w:sz w:val="24"/>
                <w:szCs w:val="20"/>
                <w:lang w:eastAsia="en-GB"/>
                <w14:ligatures w14:val="none"/>
              </w:rPr>
            </w:pPr>
          </w:p>
        </w:tc>
        <w:tc>
          <w:tcPr>
            <w:tcW w:w="500" w:type="dxa"/>
            <w:shd w:val="clear" w:color="auto" w:fill="F4F5FA"/>
            <w:vAlign w:val="bottom"/>
          </w:tcPr>
          <w:p w14:paraId="0FFAB735" w14:textId="77777777" w:rsidR="00D8335C" w:rsidRPr="003F17C7" w:rsidRDefault="00D8335C" w:rsidP="003F17C7">
            <w:pPr>
              <w:spacing w:after="0" w:line="240" w:lineRule="auto"/>
              <w:rPr>
                <w:rFonts w:ascii="Arial" w:eastAsia="Times New Roman" w:hAnsi="Arial" w:cs="Arial"/>
                <w:kern w:val="0"/>
                <w:sz w:val="24"/>
                <w:szCs w:val="20"/>
                <w:lang w:eastAsia="en-GB"/>
                <w14:ligatures w14:val="none"/>
              </w:rPr>
            </w:pPr>
          </w:p>
        </w:tc>
        <w:tc>
          <w:tcPr>
            <w:tcW w:w="3420" w:type="dxa"/>
            <w:shd w:val="clear" w:color="auto" w:fill="F4F5FA"/>
            <w:vAlign w:val="bottom"/>
          </w:tcPr>
          <w:p w14:paraId="20531D09" w14:textId="77777777" w:rsidR="00D8335C" w:rsidRPr="003F17C7" w:rsidRDefault="00D8335C" w:rsidP="003F17C7">
            <w:pPr>
              <w:spacing w:after="0" w:line="240" w:lineRule="auto"/>
              <w:rPr>
                <w:rFonts w:ascii="Arial" w:eastAsia="Times New Roman" w:hAnsi="Arial" w:cs="Arial"/>
                <w:kern w:val="0"/>
                <w:sz w:val="24"/>
                <w:szCs w:val="20"/>
                <w:lang w:eastAsia="en-GB"/>
                <w14:ligatures w14:val="none"/>
              </w:rPr>
            </w:pPr>
          </w:p>
        </w:tc>
      </w:tr>
    </w:tbl>
    <w:p w14:paraId="0F0D6483" w14:textId="77777777" w:rsidR="00D8335C" w:rsidRDefault="00D8335C" w:rsidP="0067653F">
      <w:pPr>
        <w:spacing w:after="0" w:line="240" w:lineRule="auto"/>
        <w:rPr>
          <w:rFonts w:ascii="Arial" w:eastAsia="Times New Roman" w:hAnsi="Arial" w:cs="Arial"/>
          <w:kern w:val="0"/>
          <w:sz w:val="20"/>
          <w:szCs w:val="20"/>
          <w:lang w:eastAsia="en-GB"/>
          <w14:ligatures w14:val="none"/>
        </w:rPr>
      </w:pPr>
    </w:p>
    <w:p w14:paraId="48934FBE" w14:textId="77777777" w:rsidR="008B6516" w:rsidRPr="0067653F" w:rsidRDefault="008B6516" w:rsidP="0067653F">
      <w:pPr>
        <w:spacing w:after="0" w:line="240" w:lineRule="auto"/>
        <w:rPr>
          <w:rFonts w:ascii="Arial" w:eastAsia="Times New Roman" w:hAnsi="Arial" w:cs="Arial"/>
          <w:kern w:val="0"/>
          <w:sz w:val="20"/>
          <w:szCs w:val="20"/>
          <w:lang w:eastAsia="en-GB"/>
          <w14:ligatures w14:val="none"/>
        </w:rPr>
      </w:pPr>
    </w:p>
    <w:tbl>
      <w:tblPr>
        <w:tblW w:w="0" w:type="auto"/>
        <w:tblLayout w:type="fixed"/>
        <w:tblCellMar>
          <w:left w:w="0" w:type="dxa"/>
          <w:right w:w="0" w:type="dxa"/>
        </w:tblCellMar>
        <w:tblLook w:val="0000" w:firstRow="0" w:lastRow="0" w:firstColumn="0" w:lastColumn="0" w:noHBand="0" w:noVBand="0"/>
      </w:tblPr>
      <w:tblGrid>
        <w:gridCol w:w="80"/>
        <w:gridCol w:w="2140"/>
        <w:gridCol w:w="40"/>
        <w:gridCol w:w="60"/>
        <w:gridCol w:w="515"/>
        <w:gridCol w:w="3485"/>
        <w:gridCol w:w="100"/>
        <w:gridCol w:w="380"/>
        <w:gridCol w:w="3620"/>
        <w:gridCol w:w="40"/>
        <w:gridCol w:w="80"/>
        <w:gridCol w:w="460"/>
        <w:gridCol w:w="3460"/>
        <w:gridCol w:w="80"/>
      </w:tblGrid>
      <w:tr w:rsidR="001136FF" w:rsidRPr="00132DB4" w14:paraId="21CF9EAF" w14:textId="77777777" w:rsidTr="008B6516">
        <w:trPr>
          <w:gridAfter w:val="1"/>
          <w:wAfter w:w="80" w:type="dxa"/>
          <w:trHeight w:val="327"/>
        </w:trPr>
        <w:tc>
          <w:tcPr>
            <w:tcW w:w="80" w:type="dxa"/>
            <w:tcBorders>
              <w:top w:val="single" w:sz="8" w:space="0" w:color="D9D9E9"/>
            </w:tcBorders>
            <w:shd w:val="clear" w:color="auto" w:fill="D9D9E9"/>
            <w:vAlign w:val="bottom"/>
          </w:tcPr>
          <w:p w14:paraId="0F910095" w14:textId="77777777" w:rsidR="001136FF" w:rsidRPr="0067653F" w:rsidRDefault="001136FF" w:rsidP="0067653F">
            <w:pPr>
              <w:spacing w:after="0" w:line="240" w:lineRule="auto"/>
              <w:rPr>
                <w:rFonts w:ascii="Arial" w:eastAsia="Times New Roman" w:hAnsi="Arial" w:cs="Arial"/>
                <w:kern w:val="0"/>
                <w:sz w:val="24"/>
                <w:szCs w:val="20"/>
                <w:lang w:eastAsia="en-GB"/>
                <w14:ligatures w14:val="none"/>
              </w:rPr>
            </w:pPr>
          </w:p>
        </w:tc>
        <w:tc>
          <w:tcPr>
            <w:tcW w:w="2140" w:type="dxa"/>
            <w:tcBorders>
              <w:top w:val="single" w:sz="8" w:space="0" w:color="D9D9E9"/>
              <w:right w:val="single" w:sz="8" w:space="0" w:color="D9D9E9"/>
            </w:tcBorders>
            <w:shd w:val="clear" w:color="auto" w:fill="D9D9E9"/>
            <w:vAlign w:val="bottom"/>
          </w:tcPr>
          <w:p w14:paraId="48D01F6E" w14:textId="77777777" w:rsidR="001136FF" w:rsidRPr="00132DB4" w:rsidRDefault="001136FF" w:rsidP="0067653F">
            <w:pPr>
              <w:spacing w:after="0" w:line="240" w:lineRule="auto"/>
              <w:ind w:left="660"/>
              <w:rPr>
                <w:rFonts w:ascii="Arial" w:eastAsia="Arial" w:hAnsi="Arial" w:cs="Arial"/>
                <w:b/>
                <w:kern w:val="0"/>
                <w:sz w:val="20"/>
                <w:szCs w:val="20"/>
                <w:lang w:eastAsia="en-GB"/>
                <w14:ligatures w14:val="none"/>
              </w:rPr>
            </w:pPr>
            <w:r w:rsidRPr="00132DB4">
              <w:rPr>
                <w:rFonts w:ascii="Arial" w:eastAsia="Arial" w:hAnsi="Arial" w:cs="Arial"/>
                <w:b/>
                <w:kern w:val="0"/>
                <w:sz w:val="20"/>
                <w:szCs w:val="20"/>
                <w:lang w:eastAsia="en-GB"/>
                <w14:ligatures w14:val="none"/>
              </w:rPr>
              <w:t>Meeting</w:t>
            </w:r>
          </w:p>
        </w:tc>
        <w:tc>
          <w:tcPr>
            <w:tcW w:w="40" w:type="dxa"/>
            <w:vAlign w:val="bottom"/>
          </w:tcPr>
          <w:p w14:paraId="7352ADDA" w14:textId="77777777" w:rsidR="001136FF" w:rsidRPr="0067653F" w:rsidRDefault="001136FF" w:rsidP="0067653F">
            <w:pPr>
              <w:spacing w:after="0" w:line="240" w:lineRule="auto"/>
              <w:rPr>
                <w:rFonts w:ascii="Arial" w:eastAsia="Times New Roman" w:hAnsi="Arial" w:cs="Arial"/>
                <w:kern w:val="0"/>
                <w:sz w:val="24"/>
                <w:szCs w:val="20"/>
                <w:lang w:eastAsia="en-GB"/>
                <w14:ligatures w14:val="none"/>
              </w:rPr>
            </w:pPr>
          </w:p>
        </w:tc>
        <w:tc>
          <w:tcPr>
            <w:tcW w:w="60" w:type="dxa"/>
            <w:tcBorders>
              <w:top w:val="single" w:sz="8" w:space="0" w:color="D9D9E9"/>
              <w:right w:val="single" w:sz="8" w:space="0" w:color="D9D9E9"/>
            </w:tcBorders>
            <w:vAlign w:val="bottom"/>
          </w:tcPr>
          <w:p w14:paraId="45E47DCE" w14:textId="77777777" w:rsidR="001136FF" w:rsidRPr="0067653F" w:rsidRDefault="001136FF" w:rsidP="0067653F">
            <w:pPr>
              <w:spacing w:after="0" w:line="240" w:lineRule="auto"/>
              <w:rPr>
                <w:rFonts w:ascii="Arial" w:eastAsia="Times New Roman" w:hAnsi="Arial" w:cs="Arial"/>
                <w:kern w:val="0"/>
                <w:sz w:val="24"/>
                <w:szCs w:val="20"/>
                <w:lang w:eastAsia="en-GB"/>
                <w14:ligatures w14:val="none"/>
              </w:rPr>
            </w:pPr>
          </w:p>
        </w:tc>
        <w:tc>
          <w:tcPr>
            <w:tcW w:w="515" w:type="dxa"/>
            <w:tcBorders>
              <w:top w:val="single" w:sz="8" w:space="0" w:color="D9D9E9"/>
            </w:tcBorders>
            <w:shd w:val="clear" w:color="auto" w:fill="D9D9E9"/>
            <w:vAlign w:val="bottom"/>
          </w:tcPr>
          <w:p w14:paraId="69BB1A2E" w14:textId="77777777" w:rsidR="001136FF" w:rsidRPr="0067653F" w:rsidRDefault="001136FF" w:rsidP="0067653F">
            <w:pPr>
              <w:spacing w:after="0" w:line="240" w:lineRule="auto"/>
              <w:rPr>
                <w:rFonts w:ascii="Arial" w:eastAsia="Times New Roman" w:hAnsi="Arial" w:cs="Arial"/>
                <w:kern w:val="0"/>
                <w:sz w:val="24"/>
                <w:szCs w:val="20"/>
                <w:lang w:eastAsia="en-GB"/>
                <w14:ligatures w14:val="none"/>
              </w:rPr>
            </w:pPr>
          </w:p>
        </w:tc>
        <w:tc>
          <w:tcPr>
            <w:tcW w:w="3485" w:type="dxa"/>
            <w:tcBorders>
              <w:top w:val="single" w:sz="8" w:space="0" w:color="D9D9E9"/>
              <w:right w:val="single" w:sz="8" w:space="0" w:color="D9D9E9"/>
            </w:tcBorders>
            <w:shd w:val="clear" w:color="auto" w:fill="D9D9E9"/>
            <w:vAlign w:val="bottom"/>
          </w:tcPr>
          <w:p w14:paraId="49E84874" w14:textId="77777777" w:rsidR="001136FF" w:rsidRPr="00132DB4" w:rsidRDefault="001136FF" w:rsidP="0067653F">
            <w:pPr>
              <w:spacing w:after="0" w:line="240" w:lineRule="auto"/>
              <w:ind w:left="980"/>
              <w:rPr>
                <w:rFonts w:ascii="Arial" w:eastAsia="Arial" w:hAnsi="Arial" w:cs="Arial"/>
                <w:b/>
                <w:kern w:val="0"/>
                <w:sz w:val="20"/>
                <w:szCs w:val="20"/>
                <w:lang w:eastAsia="en-GB"/>
                <w14:ligatures w14:val="none"/>
              </w:rPr>
            </w:pPr>
            <w:r w:rsidRPr="00132DB4">
              <w:rPr>
                <w:rFonts w:ascii="Arial" w:eastAsia="Arial" w:hAnsi="Arial" w:cs="Arial"/>
                <w:b/>
                <w:kern w:val="0"/>
                <w:sz w:val="20"/>
                <w:szCs w:val="20"/>
                <w:lang w:eastAsia="en-GB"/>
                <w14:ligatures w14:val="none"/>
              </w:rPr>
              <w:t>Clarifications</w:t>
            </w:r>
          </w:p>
        </w:tc>
        <w:tc>
          <w:tcPr>
            <w:tcW w:w="100" w:type="dxa"/>
            <w:tcBorders>
              <w:right w:val="single" w:sz="8" w:space="0" w:color="D9D9E9"/>
            </w:tcBorders>
            <w:vAlign w:val="bottom"/>
          </w:tcPr>
          <w:p w14:paraId="6F3059A3" w14:textId="77777777" w:rsidR="001136FF" w:rsidRPr="0067653F" w:rsidRDefault="001136FF" w:rsidP="0067653F">
            <w:pPr>
              <w:spacing w:after="0" w:line="240" w:lineRule="auto"/>
              <w:rPr>
                <w:rFonts w:ascii="Arial" w:eastAsia="Times New Roman" w:hAnsi="Arial" w:cs="Arial"/>
                <w:kern w:val="0"/>
                <w:sz w:val="24"/>
                <w:szCs w:val="20"/>
                <w:lang w:eastAsia="en-GB"/>
                <w14:ligatures w14:val="none"/>
              </w:rPr>
            </w:pPr>
          </w:p>
        </w:tc>
        <w:tc>
          <w:tcPr>
            <w:tcW w:w="380" w:type="dxa"/>
            <w:tcBorders>
              <w:top w:val="single" w:sz="8" w:space="0" w:color="D9D9E9"/>
            </w:tcBorders>
            <w:shd w:val="clear" w:color="auto" w:fill="D9D9E9"/>
            <w:vAlign w:val="bottom"/>
          </w:tcPr>
          <w:p w14:paraId="2CEBB7B4" w14:textId="77777777" w:rsidR="001136FF" w:rsidRPr="0067653F" w:rsidRDefault="001136FF" w:rsidP="0067653F">
            <w:pPr>
              <w:spacing w:after="0" w:line="240" w:lineRule="auto"/>
              <w:rPr>
                <w:rFonts w:ascii="Arial" w:eastAsia="Times New Roman" w:hAnsi="Arial" w:cs="Arial"/>
                <w:kern w:val="0"/>
                <w:sz w:val="24"/>
                <w:szCs w:val="20"/>
                <w:lang w:eastAsia="en-GB"/>
                <w14:ligatures w14:val="none"/>
              </w:rPr>
            </w:pPr>
          </w:p>
        </w:tc>
        <w:tc>
          <w:tcPr>
            <w:tcW w:w="3620" w:type="dxa"/>
            <w:tcBorders>
              <w:top w:val="single" w:sz="8" w:space="0" w:color="D9D9E9"/>
              <w:right w:val="single" w:sz="8" w:space="0" w:color="D9D9E9"/>
            </w:tcBorders>
            <w:shd w:val="clear" w:color="auto" w:fill="D9D9E9"/>
            <w:vAlign w:val="bottom"/>
          </w:tcPr>
          <w:p w14:paraId="69F34709" w14:textId="77777777" w:rsidR="001136FF" w:rsidRPr="00132DB4" w:rsidRDefault="001136FF" w:rsidP="0067653F">
            <w:pPr>
              <w:spacing w:after="0" w:line="240" w:lineRule="auto"/>
              <w:ind w:left="760"/>
              <w:rPr>
                <w:rFonts w:ascii="Arial" w:eastAsia="Arial" w:hAnsi="Arial" w:cs="Arial"/>
                <w:b/>
                <w:kern w:val="0"/>
                <w:sz w:val="20"/>
                <w:szCs w:val="20"/>
                <w:lang w:eastAsia="en-GB"/>
                <w14:ligatures w14:val="none"/>
              </w:rPr>
            </w:pPr>
            <w:r w:rsidRPr="00132DB4">
              <w:rPr>
                <w:rFonts w:ascii="Arial" w:eastAsia="Arial" w:hAnsi="Arial" w:cs="Arial"/>
                <w:b/>
                <w:kern w:val="0"/>
                <w:sz w:val="20"/>
                <w:szCs w:val="20"/>
                <w:lang w:eastAsia="en-GB"/>
                <w14:ligatures w14:val="none"/>
              </w:rPr>
              <w:t>Project Definition</w:t>
            </w:r>
          </w:p>
        </w:tc>
        <w:tc>
          <w:tcPr>
            <w:tcW w:w="40" w:type="dxa"/>
            <w:vAlign w:val="bottom"/>
          </w:tcPr>
          <w:p w14:paraId="34F90B86" w14:textId="77777777" w:rsidR="001136FF" w:rsidRPr="0067653F" w:rsidRDefault="001136FF" w:rsidP="0067653F">
            <w:pPr>
              <w:spacing w:after="0" w:line="240" w:lineRule="auto"/>
              <w:rPr>
                <w:rFonts w:ascii="Arial" w:eastAsia="Times New Roman" w:hAnsi="Arial" w:cs="Arial"/>
                <w:kern w:val="0"/>
                <w:sz w:val="24"/>
                <w:szCs w:val="20"/>
                <w:lang w:eastAsia="en-GB"/>
                <w14:ligatures w14:val="none"/>
              </w:rPr>
            </w:pPr>
          </w:p>
        </w:tc>
        <w:tc>
          <w:tcPr>
            <w:tcW w:w="80" w:type="dxa"/>
            <w:tcBorders>
              <w:top w:val="single" w:sz="8" w:space="0" w:color="D9D9E9"/>
              <w:right w:val="single" w:sz="8" w:space="0" w:color="D9D9E9"/>
            </w:tcBorders>
            <w:vAlign w:val="bottom"/>
          </w:tcPr>
          <w:p w14:paraId="513BD2B2" w14:textId="77777777" w:rsidR="001136FF" w:rsidRPr="0067653F" w:rsidRDefault="001136FF" w:rsidP="0067653F">
            <w:pPr>
              <w:spacing w:after="0" w:line="240" w:lineRule="auto"/>
              <w:rPr>
                <w:rFonts w:ascii="Arial" w:eastAsia="Times New Roman" w:hAnsi="Arial" w:cs="Arial"/>
                <w:kern w:val="0"/>
                <w:sz w:val="24"/>
                <w:szCs w:val="20"/>
                <w:lang w:eastAsia="en-GB"/>
                <w14:ligatures w14:val="none"/>
              </w:rPr>
            </w:pPr>
          </w:p>
        </w:tc>
        <w:tc>
          <w:tcPr>
            <w:tcW w:w="460" w:type="dxa"/>
            <w:tcBorders>
              <w:top w:val="single" w:sz="8" w:space="0" w:color="D9D9E9"/>
            </w:tcBorders>
            <w:shd w:val="clear" w:color="auto" w:fill="D9D9E9"/>
            <w:vAlign w:val="bottom"/>
          </w:tcPr>
          <w:p w14:paraId="7F0EC749" w14:textId="77777777" w:rsidR="001136FF" w:rsidRPr="0067653F" w:rsidRDefault="001136FF" w:rsidP="0067653F">
            <w:pPr>
              <w:spacing w:after="0" w:line="240" w:lineRule="auto"/>
              <w:rPr>
                <w:rFonts w:ascii="Arial" w:eastAsia="Times New Roman" w:hAnsi="Arial" w:cs="Arial"/>
                <w:kern w:val="0"/>
                <w:sz w:val="24"/>
                <w:szCs w:val="20"/>
                <w:lang w:eastAsia="en-GB"/>
                <w14:ligatures w14:val="none"/>
              </w:rPr>
            </w:pPr>
          </w:p>
        </w:tc>
        <w:tc>
          <w:tcPr>
            <w:tcW w:w="3460" w:type="dxa"/>
            <w:tcBorders>
              <w:top w:val="single" w:sz="8" w:space="0" w:color="D9D9E9"/>
            </w:tcBorders>
            <w:shd w:val="clear" w:color="auto" w:fill="D9D9E9"/>
            <w:vAlign w:val="bottom"/>
          </w:tcPr>
          <w:p w14:paraId="75002670" w14:textId="77777777" w:rsidR="001136FF" w:rsidRPr="00132DB4" w:rsidRDefault="001136FF" w:rsidP="0067653F">
            <w:pPr>
              <w:spacing w:after="0" w:line="240" w:lineRule="auto"/>
              <w:ind w:left="820"/>
              <w:rPr>
                <w:rFonts w:ascii="Arial" w:eastAsia="Arial" w:hAnsi="Arial" w:cs="Arial"/>
                <w:b/>
                <w:kern w:val="0"/>
                <w:sz w:val="20"/>
                <w:szCs w:val="20"/>
                <w:lang w:eastAsia="en-GB"/>
                <w14:ligatures w14:val="none"/>
              </w:rPr>
            </w:pPr>
            <w:r w:rsidRPr="00132DB4">
              <w:rPr>
                <w:rFonts w:ascii="Arial" w:eastAsia="Arial" w:hAnsi="Arial" w:cs="Arial"/>
                <w:b/>
                <w:kern w:val="0"/>
                <w:sz w:val="20"/>
                <w:szCs w:val="20"/>
                <w:lang w:eastAsia="en-GB"/>
                <w14:ligatures w14:val="none"/>
              </w:rPr>
              <w:t>Project Status</w:t>
            </w:r>
          </w:p>
        </w:tc>
      </w:tr>
      <w:tr w:rsidR="001136FF" w:rsidRPr="00132DB4" w14:paraId="64994673" w14:textId="77777777" w:rsidTr="008B6516">
        <w:trPr>
          <w:gridAfter w:val="1"/>
          <w:wAfter w:w="80" w:type="dxa"/>
          <w:trHeight w:val="66"/>
        </w:trPr>
        <w:tc>
          <w:tcPr>
            <w:tcW w:w="80" w:type="dxa"/>
            <w:shd w:val="clear" w:color="auto" w:fill="D9D9E9"/>
            <w:vAlign w:val="bottom"/>
          </w:tcPr>
          <w:p w14:paraId="35076D20" w14:textId="77777777" w:rsidR="001136FF" w:rsidRPr="0067653F" w:rsidRDefault="001136FF" w:rsidP="0067653F">
            <w:pPr>
              <w:spacing w:after="0" w:line="240" w:lineRule="auto"/>
              <w:rPr>
                <w:rFonts w:ascii="Arial" w:eastAsia="Times New Roman" w:hAnsi="Arial" w:cs="Arial"/>
                <w:kern w:val="0"/>
                <w:sz w:val="5"/>
                <w:szCs w:val="20"/>
                <w:lang w:eastAsia="en-GB"/>
                <w14:ligatures w14:val="none"/>
              </w:rPr>
            </w:pPr>
          </w:p>
        </w:tc>
        <w:tc>
          <w:tcPr>
            <w:tcW w:w="2140" w:type="dxa"/>
            <w:tcBorders>
              <w:right w:val="single" w:sz="8" w:space="0" w:color="D9D9E9"/>
            </w:tcBorders>
            <w:shd w:val="clear" w:color="auto" w:fill="D9D9E9"/>
            <w:vAlign w:val="bottom"/>
          </w:tcPr>
          <w:p w14:paraId="78F23E63" w14:textId="77777777" w:rsidR="001136FF" w:rsidRPr="0067653F" w:rsidRDefault="001136FF" w:rsidP="0067653F">
            <w:pPr>
              <w:spacing w:after="0" w:line="240" w:lineRule="auto"/>
              <w:rPr>
                <w:rFonts w:ascii="Arial" w:eastAsia="Times New Roman" w:hAnsi="Arial" w:cs="Arial"/>
                <w:kern w:val="0"/>
                <w:sz w:val="5"/>
                <w:szCs w:val="20"/>
                <w:lang w:eastAsia="en-GB"/>
                <w14:ligatures w14:val="none"/>
              </w:rPr>
            </w:pPr>
          </w:p>
        </w:tc>
        <w:tc>
          <w:tcPr>
            <w:tcW w:w="40" w:type="dxa"/>
            <w:shd w:val="clear" w:color="auto" w:fill="D9D9E9"/>
            <w:vAlign w:val="bottom"/>
          </w:tcPr>
          <w:p w14:paraId="00504D09" w14:textId="77777777" w:rsidR="001136FF" w:rsidRPr="0067653F" w:rsidRDefault="001136FF" w:rsidP="0067653F">
            <w:pPr>
              <w:spacing w:after="0" w:line="240" w:lineRule="auto"/>
              <w:rPr>
                <w:rFonts w:ascii="Arial" w:eastAsia="Times New Roman" w:hAnsi="Arial" w:cs="Arial"/>
                <w:kern w:val="0"/>
                <w:sz w:val="5"/>
                <w:szCs w:val="20"/>
                <w:lang w:eastAsia="en-GB"/>
                <w14:ligatures w14:val="none"/>
              </w:rPr>
            </w:pPr>
          </w:p>
        </w:tc>
        <w:tc>
          <w:tcPr>
            <w:tcW w:w="60" w:type="dxa"/>
            <w:tcBorders>
              <w:right w:val="single" w:sz="8" w:space="0" w:color="D9D9E9"/>
            </w:tcBorders>
            <w:shd w:val="clear" w:color="auto" w:fill="D9D9E9"/>
            <w:vAlign w:val="bottom"/>
          </w:tcPr>
          <w:p w14:paraId="23A8097E" w14:textId="77777777" w:rsidR="001136FF" w:rsidRPr="0067653F" w:rsidRDefault="001136FF" w:rsidP="0067653F">
            <w:pPr>
              <w:spacing w:after="0" w:line="240" w:lineRule="auto"/>
              <w:rPr>
                <w:rFonts w:ascii="Arial" w:eastAsia="Times New Roman" w:hAnsi="Arial" w:cs="Arial"/>
                <w:kern w:val="0"/>
                <w:sz w:val="5"/>
                <w:szCs w:val="20"/>
                <w:lang w:eastAsia="en-GB"/>
                <w14:ligatures w14:val="none"/>
              </w:rPr>
            </w:pPr>
          </w:p>
        </w:tc>
        <w:tc>
          <w:tcPr>
            <w:tcW w:w="515" w:type="dxa"/>
            <w:shd w:val="clear" w:color="auto" w:fill="D9D9E9"/>
            <w:vAlign w:val="bottom"/>
          </w:tcPr>
          <w:p w14:paraId="0080FB99" w14:textId="77777777" w:rsidR="001136FF" w:rsidRPr="0067653F" w:rsidRDefault="001136FF" w:rsidP="0067653F">
            <w:pPr>
              <w:spacing w:after="0" w:line="240" w:lineRule="auto"/>
              <w:rPr>
                <w:rFonts w:ascii="Arial" w:eastAsia="Times New Roman" w:hAnsi="Arial" w:cs="Arial"/>
                <w:kern w:val="0"/>
                <w:sz w:val="5"/>
                <w:szCs w:val="20"/>
                <w:lang w:eastAsia="en-GB"/>
                <w14:ligatures w14:val="none"/>
              </w:rPr>
            </w:pPr>
          </w:p>
        </w:tc>
        <w:tc>
          <w:tcPr>
            <w:tcW w:w="3485" w:type="dxa"/>
            <w:tcBorders>
              <w:right w:val="single" w:sz="8" w:space="0" w:color="D9D9E9"/>
            </w:tcBorders>
            <w:shd w:val="clear" w:color="auto" w:fill="D9D9E9"/>
            <w:vAlign w:val="bottom"/>
          </w:tcPr>
          <w:p w14:paraId="6F40CFC1" w14:textId="77777777" w:rsidR="001136FF" w:rsidRPr="0067653F" w:rsidRDefault="001136FF" w:rsidP="0067653F">
            <w:pPr>
              <w:spacing w:after="0" w:line="240" w:lineRule="auto"/>
              <w:rPr>
                <w:rFonts w:ascii="Arial" w:eastAsia="Times New Roman" w:hAnsi="Arial" w:cs="Arial"/>
                <w:kern w:val="0"/>
                <w:sz w:val="5"/>
                <w:szCs w:val="20"/>
                <w:lang w:eastAsia="en-GB"/>
                <w14:ligatures w14:val="none"/>
              </w:rPr>
            </w:pPr>
          </w:p>
        </w:tc>
        <w:tc>
          <w:tcPr>
            <w:tcW w:w="100" w:type="dxa"/>
            <w:tcBorders>
              <w:right w:val="single" w:sz="8" w:space="0" w:color="D9D9E9"/>
            </w:tcBorders>
            <w:shd w:val="clear" w:color="auto" w:fill="D9D9E9"/>
            <w:vAlign w:val="bottom"/>
          </w:tcPr>
          <w:p w14:paraId="246F21A4" w14:textId="77777777" w:rsidR="001136FF" w:rsidRPr="0067653F" w:rsidRDefault="001136FF" w:rsidP="0067653F">
            <w:pPr>
              <w:spacing w:after="0" w:line="240" w:lineRule="auto"/>
              <w:rPr>
                <w:rFonts w:ascii="Arial" w:eastAsia="Times New Roman" w:hAnsi="Arial" w:cs="Arial"/>
                <w:kern w:val="0"/>
                <w:sz w:val="5"/>
                <w:szCs w:val="20"/>
                <w:lang w:eastAsia="en-GB"/>
                <w14:ligatures w14:val="none"/>
              </w:rPr>
            </w:pPr>
          </w:p>
        </w:tc>
        <w:tc>
          <w:tcPr>
            <w:tcW w:w="380" w:type="dxa"/>
            <w:shd w:val="clear" w:color="auto" w:fill="D9D9E9"/>
            <w:vAlign w:val="bottom"/>
          </w:tcPr>
          <w:p w14:paraId="566A5FA0" w14:textId="77777777" w:rsidR="001136FF" w:rsidRPr="0067653F" w:rsidRDefault="001136FF" w:rsidP="0067653F">
            <w:pPr>
              <w:spacing w:after="0" w:line="240" w:lineRule="auto"/>
              <w:rPr>
                <w:rFonts w:ascii="Arial" w:eastAsia="Times New Roman" w:hAnsi="Arial" w:cs="Arial"/>
                <w:kern w:val="0"/>
                <w:sz w:val="5"/>
                <w:szCs w:val="20"/>
                <w:lang w:eastAsia="en-GB"/>
                <w14:ligatures w14:val="none"/>
              </w:rPr>
            </w:pPr>
          </w:p>
        </w:tc>
        <w:tc>
          <w:tcPr>
            <w:tcW w:w="3620" w:type="dxa"/>
            <w:tcBorders>
              <w:right w:val="single" w:sz="8" w:space="0" w:color="D9D9E9"/>
            </w:tcBorders>
            <w:shd w:val="clear" w:color="auto" w:fill="D9D9E9"/>
            <w:vAlign w:val="bottom"/>
          </w:tcPr>
          <w:p w14:paraId="49E36F2A" w14:textId="77777777" w:rsidR="001136FF" w:rsidRPr="0067653F" w:rsidRDefault="001136FF" w:rsidP="0067653F">
            <w:pPr>
              <w:spacing w:after="0" w:line="240" w:lineRule="auto"/>
              <w:rPr>
                <w:rFonts w:ascii="Arial" w:eastAsia="Times New Roman" w:hAnsi="Arial" w:cs="Arial"/>
                <w:kern w:val="0"/>
                <w:sz w:val="5"/>
                <w:szCs w:val="20"/>
                <w:lang w:eastAsia="en-GB"/>
                <w14:ligatures w14:val="none"/>
              </w:rPr>
            </w:pPr>
          </w:p>
        </w:tc>
        <w:tc>
          <w:tcPr>
            <w:tcW w:w="40" w:type="dxa"/>
            <w:shd w:val="clear" w:color="auto" w:fill="D9D9E9"/>
            <w:vAlign w:val="bottom"/>
          </w:tcPr>
          <w:p w14:paraId="352C89A2" w14:textId="77777777" w:rsidR="001136FF" w:rsidRPr="0067653F" w:rsidRDefault="001136FF" w:rsidP="0067653F">
            <w:pPr>
              <w:spacing w:after="0" w:line="240" w:lineRule="auto"/>
              <w:rPr>
                <w:rFonts w:ascii="Arial" w:eastAsia="Times New Roman" w:hAnsi="Arial" w:cs="Arial"/>
                <w:kern w:val="0"/>
                <w:sz w:val="5"/>
                <w:szCs w:val="20"/>
                <w:lang w:eastAsia="en-GB"/>
                <w14:ligatures w14:val="none"/>
              </w:rPr>
            </w:pPr>
          </w:p>
        </w:tc>
        <w:tc>
          <w:tcPr>
            <w:tcW w:w="80" w:type="dxa"/>
            <w:tcBorders>
              <w:right w:val="single" w:sz="8" w:space="0" w:color="D9D9E9"/>
            </w:tcBorders>
            <w:shd w:val="clear" w:color="auto" w:fill="D9D9E9"/>
            <w:vAlign w:val="bottom"/>
          </w:tcPr>
          <w:p w14:paraId="08A8CA7F" w14:textId="77777777" w:rsidR="001136FF" w:rsidRPr="0067653F" w:rsidRDefault="001136FF" w:rsidP="0067653F">
            <w:pPr>
              <w:spacing w:after="0" w:line="240" w:lineRule="auto"/>
              <w:rPr>
                <w:rFonts w:ascii="Arial" w:eastAsia="Times New Roman" w:hAnsi="Arial" w:cs="Arial"/>
                <w:kern w:val="0"/>
                <w:sz w:val="5"/>
                <w:szCs w:val="20"/>
                <w:lang w:eastAsia="en-GB"/>
                <w14:ligatures w14:val="none"/>
              </w:rPr>
            </w:pPr>
          </w:p>
        </w:tc>
        <w:tc>
          <w:tcPr>
            <w:tcW w:w="460" w:type="dxa"/>
            <w:shd w:val="clear" w:color="auto" w:fill="D9D9E9"/>
            <w:vAlign w:val="bottom"/>
          </w:tcPr>
          <w:p w14:paraId="4E6D17EB" w14:textId="77777777" w:rsidR="001136FF" w:rsidRPr="0067653F" w:rsidRDefault="001136FF" w:rsidP="0067653F">
            <w:pPr>
              <w:spacing w:after="0" w:line="240" w:lineRule="auto"/>
              <w:rPr>
                <w:rFonts w:ascii="Arial" w:eastAsia="Times New Roman" w:hAnsi="Arial" w:cs="Arial"/>
                <w:kern w:val="0"/>
                <w:sz w:val="5"/>
                <w:szCs w:val="20"/>
                <w:lang w:eastAsia="en-GB"/>
                <w14:ligatures w14:val="none"/>
              </w:rPr>
            </w:pPr>
          </w:p>
        </w:tc>
        <w:tc>
          <w:tcPr>
            <w:tcW w:w="3460" w:type="dxa"/>
            <w:shd w:val="clear" w:color="auto" w:fill="D9D9E9"/>
            <w:vAlign w:val="bottom"/>
          </w:tcPr>
          <w:p w14:paraId="4A3B6B89" w14:textId="77777777" w:rsidR="001136FF" w:rsidRPr="0067653F" w:rsidRDefault="001136FF" w:rsidP="0067653F">
            <w:pPr>
              <w:spacing w:after="0" w:line="240" w:lineRule="auto"/>
              <w:rPr>
                <w:rFonts w:ascii="Arial" w:eastAsia="Times New Roman" w:hAnsi="Arial" w:cs="Arial"/>
                <w:kern w:val="0"/>
                <w:sz w:val="5"/>
                <w:szCs w:val="20"/>
                <w:lang w:eastAsia="en-GB"/>
                <w14:ligatures w14:val="none"/>
              </w:rPr>
            </w:pPr>
          </w:p>
        </w:tc>
      </w:tr>
      <w:tr w:rsidR="001136FF" w:rsidRPr="00132DB4" w14:paraId="6CF4158F" w14:textId="77777777" w:rsidTr="008B6516">
        <w:trPr>
          <w:gridAfter w:val="1"/>
          <w:wAfter w:w="80" w:type="dxa"/>
          <w:trHeight w:val="64"/>
        </w:trPr>
        <w:tc>
          <w:tcPr>
            <w:tcW w:w="80" w:type="dxa"/>
            <w:tcBorders>
              <w:bottom w:val="single" w:sz="8" w:space="0" w:color="D9D9E9"/>
            </w:tcBorders>
            <w:vAlign w:val="bottom"/>
          </w:tcPr>
          <w:p w14:paraId="6730A841" w14:textId="77777777" w:rsidR="001136FF" w:rsidRPr="0067653F" w:rsidRDefault="001136FF" w:rsidP="0067653F">
            <w:pPr>
              <w:spacing w:after="0" w:line="240" w:lineRule="auto"/>
              <w:rPr>
                <w:rFonts w:ascii="Arial" w:eastAsia="Times New Roman" w:hAnsi="Arial" w:cs="Arial"/>
                <w:kern w:val="0"/>
                <w:sz w:val="5"/>
                <w:szCs w:val="20"/>
                <w:lang w:eastAsia="en-GB"/>
                <w14:ligatures w14:val="none"/>
              </w:rPr>
            </w:pPr>
          </w:p>
        </w:tc>
        <w:tc>
          <w:tcPr>
            <w:tcW w:w="2140" w:type="dxa"/>
            <w:tcBorders>
              <w:bottom w:val="single" w:sz="8" w:space="0" w:color="D9D9E9"/>
            </w:tcBorders>
            <w:vAlign w:val="bottom"/>
          </w:tcPr>
          <w:p w14:paraId="50B3B6D4" w14:textId="77777777" w:rsidR="001136FF" w:rsidRPr="0067653F" w:rsidRDefault="001136FF" w:rsidP="0067653F">
            <w:pPr>
              <w:spacing w:after="0" w:line="240" w:lineRule="auto"/>
              <w:rPr>
                <w:rFonts w:ascii="Arial" w:eastAsia="Times New Roman" w:hAnsi="Arial" w:cs="Arial"/>
                <w:kern w:val="0"/>
                <w:sz w:val="5"/>
                <w:szCs w:val="20"/>
                <w:lang w:eastAsia="en-GB"/>
                <w14:ligatures w14:val="none"/>
              </w:rPr>
            </w:pPr>
          </w:p>
        </w:tc>
        <w:tc>
          <w:tcPr>
            <w:tcW w:w="40" w:type="dxa"/>
            <w:vAlign w:val="bottom"/>
          </w:tcPr>
          <w:p w14:paraId="1979CE77" w14:textId="77777777" w:rsidR="001136FF" w:rsidRPr="0067653F" w:rsidRDefault="001136FF" w:rsidP="0067653F">
            <w:pPr>
              <w:spacing w:after="0" w:line="240" w:lineRule="auto"/>
              <w:rPr>
                <w:rFonts w:ascii="Arial" w:eastAsia="Times New Roman" w:hAnsi="Arial" w:cs="Arial"/>
                <w:kern w:val="0"/>
                <w:sz w:val="5"/>
                <w:szCs w:val="20"/>
                <w:lang w:eastAsia="en-GB"/>
                <w14:ligatures w14:val="none"/>
              </w:rPr>
            </w:pPr>
          </w:p>
        </w:tc>
        <w:tc>
          <w:tcPr>
            <w:tcW w:w="60" w:type="dxa"/>
            <w:tcBorders>
              <w:bottom w:val="single" w:sz="8" w:space="0" w:color="D9D9E9"/>
            </w:tcBorders>
            <w:vAlign w:val="bottom"/>
          </w:tcPr>
          <w:p w14:paraId="70F270D6" w14:textId="77777777" w:rsidR="001136FF" w:rsidRPr="0067653F" w:rsidRDefault="001136FF" w:rsidP="0067653F">
            <w:pPr>
              <w:spacing w:after="0" w:line="240" w:lineRule="auto"/>
              <w:rPr>
                <w:rFonts w:ascii="Arial" w:eastAsia="Times New Roman" w:hAnsi="Arial" w:cs="Arial"/>
                <w:kern w:val="0"/>
                <w:sz w:val="5"/>
                <w:szCs w:val="20"/>
                <w:lang w:eastAsia="en-GB"/>
                <w14:ligatures w14:val="none"/>
              </w:rPr>
            </w:pPr>
          </w:p>
        </w:tc>
        <w:tc>
          <w:tcPr>
            <w:tcW w:w="515" w:type="dxa"/>
            <w:tcBorders>
              <w:bottom w:val="single" w:sz="8" w:space="0" w:color="D9D9E9"/>
            </w:tcBorders>
            <w:vAlign w:val="bottom"/>
          </w:tcPr>
          <w:p w14:paraId="1FDFB822" w14:textId="77777777" w:rsidR="001136FF" w:rsidRPr="0067653F" w:rsidRDefault="001136FF" w:rsidP="0067653F">
            <w:pPr>
              <w:spacing w:after="0" w:line="240" w:lineRule="auto"/>
              <w:rPr>
                <w:rFonts w:ascii="Arial" w:eastAsia="Times New Roman" w:hAnsi="Arial" w:cs="Arial"/>
                <w:kern w:val="0"/>
                <w:sz w:val="5"/>
                <w:szCs w:val="20"/>
                <w:lang w:eastAsia="en-GB"/>
                <w14:ligatures w14:val="none"/>
              </w:rPr>
            </w:pPr>
          </w:p>
        </w:tc>
        <w:tc>
          <w:tcPr>
            <w:tcW w:w="3485" w:type="dxa"/>
            <w:tcBorders>
              <w:bottom w:val="single" w:sz="8" w:space="0" w:color="D9D9E9"/>
            </w:tcBorders>
            <w:vAlign w:val="bottom"/>
          </w:tcPr>
          <w:p w14:paraId="64A7A387" w14:textId="77777777" w:rsidR="001136FF" w:rsidRPr="0067653F" w:rsidRDefault="001136FF" w:rsidP="0067653F">
            <w:pPr>
              <w:spacing w:after="0" w:line="240" w:lineRule="auto"/>
              <w:rPr>
                <w:rFonts w:ascii="Arial" w:eastAsia="Times New Roman" w:hAnsi="Arial" w:cs="Arial"/>
                <w:kern w:val="0"/>
                <w:sz w:val="5"/>
                <w:szCs w:val="20"/>
                <w:lang w:eastAsia="en-GB"/>
                <w14:ligatures w14:val="none"/>
              </w:rPr>
            </w:pPr>
          </w:p>
        </w:tc>
        <w:tc>
          <w:tcPr>
            <w:tcW w:w="100" w:type="dxa"/>
            <w:vAlign w:val="bottom"/>
          </w:tcPr>
          <w:p w14:paraId="0E394E35" w14:textId="77777777" w:rsidR="001136FF" w:rsidRPr="0067653F" w:rsidRDefault="001136FF" w:rsidP="0067653F">
            <w:pPr>
              <w:spacing w:after="0" w:line="240" w:lineRule="auto"/>
              <w:rPr>
                <w:rFonts w:ascii="Arial" w:eastAsia="Times New Roman" w:hAnsi="Arial" w:cs="Arial"/>
                <w:kern w:val="0"/>
                <w:sz w:val="5"/>
                <w:szCs w:val="20"/>
                <w:lang w:eastAsia="en-GB"/>
                <w14:ligatures w14:val="none"/>
              </w:rPr>
            </w:pPr>
          </w:p>
        </w:tc>
        <w:tc>
          <w:tcPr>
            <w:tcW w:w="380" w:type="dxa"/>
            <w:tcBorders>
              <w:bottom w:val="single" w:sz="8" w:space="0" w:color="D9D9E9"/>
            </w:tcBorders>
            <w:vAlign w:val="bottom"/>
          </w:tcPr>
          <w:p w14:paraId="477A0AC4" w14:textId="77777777" w:rsidR="001136FF" w:rsidRPr="0067653F" w:rsidRDefault="001136FF" w:rsidP="0067653F">
            <w:pPr>
              <w:spacing w:after="0" w:line="240" w:lineRule="auto"/>
              <w:rPr>
                <w:rFonts w:ascii="Arial" w:eastAsia="Times New Roman" w:hAnsi="Arial" w:cs="Arial"/>
                <w:kern w:val="0"/>
                <w:sz w:val="5"/>
                <w:szCs w:val="20"/>
                <w:lang w:eastAsia="en-GB"/>
                <w14:ligatures w14:val="none"/>
              </w:rPr>
            </w:pPr>
          </w:p>
        </w:tc>
        <w:tc>
          <w:tcPr>
            <w:tcW w:w="3620" w:type="dxa"/>
            <w:tcBorders>
              <w:bottom w:val="single" w:sz="8" w:space="0" w:color="D9D9E9"/>
            </w:tcBorders>
            <w:vAlign w:val="bottom"/>
          </w:tcPr>
          <w:p w14:paraId="2FFBCDEE" w14:textId="77777777" w:rsidR="001136FF" w:rsidRPr="0067653F" w:rsidRDefault="001136FF" w:rsidP="0067653F">
            <w:pPr>
              <w:spacing w:after="0" w:line="240" w:lineRule="auto"/>
              <w:rPr>
                <w:rFonts w:ascii="Arial" w:eastAsia="Times New Roman" w:hAnsi="Arial" w:cs="Arial"/>
                <w:kern w:val="0"/>
                <w:sz w:val="5"/>
                <w:szCs w:val="20"/>
                <w:lang w:eastAsia="en-GB"/>
                <w14:ligatures w14:val="none"/>
              </w:rPr>
            </w:pPr>
          </w:p>
        </w:tc>
        <w:tc>
          <w:tcPr>
            <w:tcW w:w="40" w:type="dxa"/>
            <w:vAlign w:val="bottom"/>
          </w:tcPr>
          <w:p w14:paraId="6A17FD4C" w14:textId="77777777" w:rsidR="001136FF" w:rsidRPr="0067653F" w:rsidRDefault="001136FF" w:rsidP="0067653F">
            <w:pPr>
              <w:spacing w:after="0" w:line="240" w:lineRule="auto"/>
              <w:rPr>
                <w:rFonts w:ascii="Arial" w:eastAsia="Times New Roman" w:hAnsi="Arial" w:cs="Arial"/>
                <w:kern w:val="0"/>
                <w:sz w:val="5"/>
                <w:szCs w:val="20"/>
                <w:lang w:eastAsia="en-GB"/>
                <w14:ligatures w14:val="none"/>
              </w:rPr>
            </w:pPr>
          </w:p>
        </w:tc>
        <w:tc>
          <w:tcPr>
            <w:tcW w:w="80" w:type="dxa"/>
            <w:tcBorders>
              <w:bottom w:val="single" w:sz="8" w:space="0" w:color="D9D9E9"/>
            </w:tcBorders>
            <w:vAlign w:val="bottom"/>
          </w:tcPr>
          <w:p w14:paraId="355D44A5" w14:textId="77777777" w:rsidR="001136FF" w:rsidRPr="0067653F" w:rsidRDefault="001136FF" w:rsidP="0067653F">
            <w:pPr>
              <w:spacing w:after="0" w:line="240" w:lineRule="auto"/>
              <w:rPr>
                <w:rFonts w:ascii="Arial" w:eastAsia="Times New Roman" w:hAnsi="Arial" w:cs="Arial"/>
                <w:kern w:val="0"/>
                <w:sz w:val="5"/>
                <w:szCs w:val="20"/>
                <w:lang w:eastAsia="en-GB"/>
                <w14:ligatures w14:val="none"/>
              </w:rPr>
            </w:pPr>
          </w:p>
        </w:tc>
        <w:tc>
          <w:tcPr>
            <w:tcW w:w="460" w:type="dxa"/>
            <w:tcBorders>
              <w:bottom w:val="single" w:sz="8" w:space="0" w:color="D9D9E9"/>
            </w:tcBorders>
            <w:vAlign w:val="bottom"/>
          </w:tcPr>
          <w:p w14:paraId="561F4754" w14:textId="77777777" w:rsidR="001136FF" w:rsidRPr="0067653F" w:rsidRDefault="001136FF" w:rsidP="0067653F">
            <w:pPr>
              <w:spacing w:after="0" w:line="240" w:lineRule="auto"/>
              <w:rPr>
                <w:rFonts w:ascii="Arial" w:eastAsia="Times New Roman" w:hAnsi="Arial" w:cs="Arial"/>
                <w:kern w:val="0"/>
                <w:sz w:val="5"/>
                <w:szCs w:val="20"/>
                <w:lang w:eastAsia="en-GB"/>
                <w14:ligatures w14:val="none"/>
              </w:rPr>
            </w:pPr>
          </w:p>
        </w:tc>
        <w:tc>
          <w:tcPr>
            <w:tcW w:w="3460" w:type="dxa"/>
            <w:tcBorders>
              <w:bottom w:val="single" w:sz="8" w:space="0" w:color="D9D9E9"/>
            </w:tcBorders>
            <w:vAlign w:val="bottom"/>
          </w:tcPr>
          <w:p w14:paraId="0900561C" w14:textId="77777777" w:rsidR="001136FF" w:rsidRPr="0067653F" w:rsidRDefault="001136FF" w:rsidP="0067653F">
            <w:pPr>
              <w:spacing w:after="0" w:line="240" w:lineRule="auto"/>
              <w:rPr>
                <w:rFonts w:ascii="Arial" w:eastAsia="Times New Roman" w:hAnsi="Arial" w:cs="Arial"/>
                <w:kern w:val="0"/>
                <w:sz w:val="5"/>
                <w:szCs w:val="20"/>
                <w:lang w:eastAsia="en-GB"/>
                <w14:ligatures w14:val="none"/>
              </w:rPr>
            </w:pPr>
          </w:p>
        </w:tc>
      </w:tr>
      <w:tr w:rsidR="001136FF" w:rsidRPr="00132DB4" w14:paraId="772661FF" w14:textId="77777777" w:rsidTr="008B6516">
        <w:trPr>
          <w:gridAfter w:val="1"/>
          <w:wAfter w:w="80" w:type="dxa"/>
          <w:trHeight w:val="258"/>
        </w:trPr>
        <w:tc>
          <w:tcPr>
            <w:tcW w:w="80" w:type="dxa"/>
            <w:shd w:val="clear" w:color="auto" w:fill="D9D9E9"/>
            <w:vAlign w:val="bottom"/>
          </w:tcPr>
          <w:p w14:paraId="6AEC014A" w14:textId="77777777" w:rsidR="001136FF" w:rsidRPr="0067653F" w:rsidRDefault="001136FF" w:rsidP="003F17C7">
            <w:pPr>
              <w:spacing w:after="0" w:line="240" w:lineRule="auto"/>
              <w:rPr>
                <w:rFonts w:ascii="Arial" w:eastAsia="Times New Roman" w:hAnsi="Arial" w:cs="Arial"/>
                <w:kern w:val="0"/>
                <w:szCs w:val="20"/>
                <w:lang w:eastAsia="en-GB"/>
                <w14:ligatures w14:val="none"/>
              </w:rPr>
            </w:pPr>
          </w:p>
        </w:tc>
        <w:tc>
          <w:tcPr>
            <w:tcW w:w="2140" w:type="dxa"/>
            <w:tcBorders>
              <w:right w:val="single" w:sz="8" w:space="0" w:color="D9D9E9"/>
            </w:tcBorders>
            <w:shd w:val="clear" w:color="auto" w:fill="D9D9E9"/>
            <w:vAlign w:val="bottom"/>
          </w:tcPr>
          <w:p w14:paraId="7AFA54E9" w14:textId="77777777" w:rsidR="001136FF" w:rsidRPr="00132DB4" w:rsidRDefault="001136FF" w:rsidP="003F17C7">
            <w:pPr>
              <w:spacing w:after="0" w:line="240" w:lineRule="auto"/>
              <w:ind w:left="20"/>
              <w:rPr>
                <w:rFonts w:ascii="Arial" w:eastAsia="Arial" w:hAnsi="Arial" w:cs="Arial"/>
                <w:b/>
                <w:kern w:val="0"/>
                <w:sz w:val="20"/>
                <w:szCs w:val="20"/>
                <w:lang w:eastAsia="en-GB"/>
                <w14:ligatures w14:val="none"/>
              </w:rPr>
            </w:pPr>
            <w:r w:rsidRPr="00132DB4">
              <w:rPr>
                <w:rFonts w:ascii="Arial" w:eastAsia="Arial" w:hAnsi="Arial" w:cs="Arial"/>
                <w:b/>
                <w:kern w:val="0"/>
                <w:sz w:val="20"/>
                <w:szCs w:val="20"/>
                <w:lang w:eastAsia="en-GB"/>
                <w14:ligatures w14:val="none"/>
              </w:rPr>
              <w:t>2: Initial Engagement</w:t>
            </w:r>
          </w:p>
        </w:tc>
        <w:tc>
          <w:tcPr>
            <w:tcW w:w="40" w:type="dxa"/>
            <w:vAlign w:val="bottom"/>
          </w:tcPr>
          <w:p w14:paraId="70987789" w14:textId="77777777" w:rsidR="001136FF" w:rsidRPr="003F17C7" w:rsidRDefault="001136FF" w:rsidP="003F17C7">
            <w:pPr>
              <w:spacing w:after="0" w:line="240" w:lineRule="auto"/>
              <w:rPr>
                <w:rFonts w:ascii="Arial" w:eastAsia="Times New Roman" w:hAnsi="Arial" w:cs="Arial"/>
                <w:kern w:val="0"/>
                <w:szCs w:val="20"/>
                <w:lang w:eastAsia="en-GB"/>
                <w14:ligatures w14:val="none"/>
              </w:rPr>
            </w:pPr>
          </w:p>
        </w:tc>
        <w:tc>
          <w:tcPr>
            <w:tcW w:w="60" w:type="dxa"/>
            <w:tcBorders>
              <w:right w:val="single" w:sz="8" w:space="0" w:color="D9D9E9"/>
            </w:tcBorders>
            <w:vAlign w:val="bottom"/>
          </w:tcPr>
          <w:p w14:paraId="242EBD94" w14:textId="77777777" w:rsidR="001136FF" w:rsidRPr="003F17C7" w:rsidRDefault="001136FF" w:rsidP="003F17C7">
            <w:pPr>
              <w:spacing w:after="0" w:line="240" w:lineRule="auto"/>
              <w:rPr>
                <w:rFonts w:ascii="Arial" w:eastAsia="Times New Roman" w:hAnsi="Arial" w:cs="Arial"/>
                <w:kern w:val="0"/>
                <w:szCs w:val="20"/>
                <w:lang w:eastAsia="en-GB"/>
                <w14:ligatures w14:val="none"/>
              </w:rPr>
            </w:pPr>
          </w:p>
        </w:tc>
        <w:tc>
          <w:tcPr>
            <w:tcW w:w="515" w:type="dxa"/>
            <w:shd w:val="clear" w:color="auto" w:fill="D9D9E9"/>
            <w:vAlign w:val="bottom"/>
          </w:tcPr>
          <w:p w14:paraId="302BA584" w14:textId="77777777" w:rsidR="001136FF" w:rsidRPr="003F17C7" w:rsidRDefault="001136FF" w:rsidP="003F17C7">
            <w:pPr>
              <w:spacing w:after="0" w:line="240" w:lineRule="auto"/>
              <w:rPr>
                <w:rFonts w:ascii="Arial" w:eastAsia="Wingdings" w:hAnsi="Arial" w:cs="Arial"/>
                <w:b/>
                <w:color w:val="731472"/>
                <w:kern w:val="0"/>
                <w:sz w:val="20"/>
                <w:szCs w:val="20"/>
                <w:shd w:val="clear" w:color="auto" w:fill="D9D9E9"/>
                <w:lang w:eastAsia="en-GB"/>
                <w14:ligatures w14:val="none"/>
              </w:rPr>
            </w:pPr>
            <w:r w:rsidRPr="003F17C7">
              <w:rPr>
                <w:rFonts w:ascii="Arial" w:eastAsia="Wingdings" w:hAnsi="Arial" w:cs="Arial"/>
                <w:b/>
                <w:color w:val="731472"/>
                <w:kern w:val="0"/>
                <w:sz w:val="20"/>
                <w:szCs w:val="20"/>
                <w:shd w:val="clear" w:color="auto" w:fill="D9D9E9"/>
                <w:lang w:eastAsia="en-GB"/>
                <w14:ligatures w14:val="none"/>
              </w:rPr>
              <w:t></w:t>
            </w:r>
          </w:p>
        </w:tc>
        <w:tc>
          <w:tcPr>
            <w:tcW w:w="3485" w:type="dxa"/>
            <w:tcBorders>
              <w:right w:val="single" w:sz="8" w:space="0" w:color="D9D9E9"/>
            </w:tcBorders>
            <w:shd w:val="clear" w:color="auto" w:fill="D9D9E9"/>
            <w:vAlign w:val="bottom"/>
          </w:tcPr>
          <w:p w14:paraId="15798F20" w14:textId="3DFBF5AB" w:rsidR="001136FF" w:rsidRPr="00132DB4" w:rsidRDefault="001136FF" w:rsidP="003F17C7">
            <w:pPr>
              <w:spacing w:after="0" w:line="240" w:lineRule="auto"/>
              <w:ind w:left="200"/>
              <w:rPr>
                <w:rFonts w:ascii="Arial" w:eastAsia="Arial" w:hAnsi="Arial" w:cs="Arial"/>
                <w:kern w:val="0"/>
                <w:sz w:val="20"/>
                <w:szCs w:val="20"/>
                <w:shd w:val="clear" w:color="auto" w:fill="D9D9E9"/>
                <w:lang w:eastAsia="en-GB"/>
                <w14:ligatures w14:val="none"/>
              </w:rPr>
            </w:pPr>
            <w:r w:rsidRPr="00132DB4">
              <w:rPr>
                <w:rFonts w:ascii="Arial" w:eastAsia="Arial" w:hAnsi="Arial" w:cs="Arial"/>
                <w:kern w:val="0"/>
                <w:sz w:val="20"/>
                <w:szCs w:val="20"/>
                <w:shd w:val="clear" w:color="auto" w:fill="D9D9E9"/>
                <w:lang w:eastAsia="en-GB"/>
                <w14:ligatures w14:val="none"/>
              </w:rPr>
              <w:t xml:space="preserve">Clarify </w:t>
            </w:r>
            <w:r w:rsidRPr="00132DB4">
              <w:rPr>
                <w:rFonts w:ascii="Arial" w:eastAsia="Arial" w:hAnsi="Arial" w:cs="Arial"/>
                <w:b/>
                <w:kern w:val="0"/>
                <w:sz w:val="20"/>
                <w:szCs w:val="20"/>
                <w:shd w:val="clear" w:color="auto" w:fill="D9D9E9"/>
                <w:lang w:eastAsia="en-GB"/>
                <w14:ligatures w14:val="none"/>
              </w:rPr>
              <w:t>contingency plans</w:t>
            </w:r>
            <w:r w:rsidRPr="00132DB4">
              <w:rPr>
                <w:rFonts w:ascii="Arial" w:eastAsia="Arial" w:hAnsi="Arial" w:cs="Arial"/>
                <w:kern w:val="0"/>
                <w:sz w:val="20"/>
                <w:szCs w:val="20"/>
                <w:shd w:val="clear" w:color="auto" w:fill="D9D9E9"/>
                <w:lang w:eastAsia="en-GB"/>
                <w14:ligatures w14:val="none"/>
              </w:rPr>
              <w:t xml:space="preserve"> (in case of</w:t>
            </w:r>
            <w:r w:rsidR="00DE2DED" w:rsidRPr="00132DB4">
              <w:rPr>
                <w:rFonts w:ascii="Arial" w:eastAsia="Arial" w:hAnsi="Arial" w:cs="Arial"/>
                <w:kern w:val="0"/>
                <w:sz w:val="20"/>
                <w:szCs w:val="20"/>
                <w:lang w:eastAsia="en-GB"/>
                <w14:ligatures w14:val="none"/>
              </w:rPr>
              <w:t xml:space="preserve"> non-supportive SARs)</w:t>
            </w:r>
          </w:p>
        </w:tc>
        <w:tc>
          <w:tcPr>
            <w:tcW w:w="100" w:type="dxa"/>
            <w:tcBorders>
              <w:right w:val="single" w:sz="8" w:space="0" w:color="D9D9E9"/>
            </w:tcBorders>
            <w:vAlign w:val="bottom"/>
          </w:tcPr>
          <w:p w14:paraId="73746DC1" w14:textId="77777777" w:rsidR="001136FF" w:rsidRPr="0067653F" w:rsidRDefault="001136FF" w:rsidP="003F17C7">
            <w:pPr>
              <w:spacing w:after="0" w:line="240" w:lineRule="auto"/>
              <w:rPr>
                <w:rFonts w:ascii="Arial" w:eastAsia="Times New Roman" w:hAnsi="Arial" w:cs="Arial"/>
                <w:kern w:val="0"/>
                <w:szCs w:val="20"/>
                <w:lang w:eastAsia="en-GB"/>
                <w14:ligatures w14:val="none"/>
              </w:rPr>
            </w:pPr>
          </w:p>
        </w:tc>
        <w:tc>
          <w:tcPr>
            <w:tcW w:w="380" w:type="dxa"/>
            <w:shd w:val="clear" w:color="auto" w:fill="D9D9E9"/>
            <w:vAlign w:val="bottom"/>
          </w:tcPr>
          <w:p w14:paraId="54A3689E" w14:textId="77777777" w:rsidR="001136FF" w:rsidRPr="0067653F" w:rsidRDefault="001136FF" w:rsidP="003F17C7">
            <w:pPr>
              <w:spacing w:after="0" w:line="240" w:lineRule="auto"/>
              <w:rPr>
                <w:rFonts w:ascii="Arial" w:eastAsia="Wingdings" w:hAnsi="Arial" w:cs="Arial"/>
                <w:b/>
                <w:color w:val="731472"/>
                <w:kern w:val="0"/>
                <w:sz w:val="20"/>
                <w:szCs w:val="20"/>
                <w:shd w:val="clear" w:color="auto" w:fill="D9D9E9"/>
                <w:lang w:eastAsia="en-GB"/>
                <w14:ligatures w14:val="none"/>
              </w:rPr>
            </w:pPr>
            <w:r w:rsidRPr="0067653F">
              <w:rPr>
                <w:rFonts w:ascii="Arial" w:eastAsia="Wingdings" w:hAnsi="Arial" w:cs="Arial"/>
                <w:b/>
                <w:color w:val="731472"/>
                <w:kern w:val="0"/>
                <w:sz w:val="20"/>
                <w:szCs w:val="20"/>
                <w:shd w:val="clear" w:color="auto" w:fill="D9D9E9"/>
                <w:lang w:eastAsia="en-GB"/>
                <w14:ligatures w14:val="none"/>
              </w:rPr>
              <w:t></w:t>
            </w:r>
          </w:p>
        </w:tc>
        <w:tc>
          <w:tcPr>
            <w:tcW w:w="3620" w:type="dxa"/>
            <w:tcBorders>
              <w:right w:val="single" w:sz="8" w:space="0" w:color="D9D9E9"/>
            </w:tcBorders>
            <w:shd w:val="clear" w:color="auto" w:fill="D9D9E9"/>
            <w:vAlign w:val="bottom"/>
          </w:tcPr>
          <w:p w14:paraId="1BF157A2" w14:textId="0E1CA202" w:rsidR="001136FF" w:rsidRPr="00132DB4" w:rsidRDefault="001136FF" w:rsidP="003F17C7">
            <w:pPr>
              <w:spacing w:after="0" w:line="240" w:lineRule="auto"/>
              <w:ind w:left="200"/>
              <w:rPr>
                <w:rFonts w:ascii="Arial" w:eastAsia="Arial" w:hAnsi="Arial" w:cs="Arial"/>
                <w:kern w:val="0"/>
                <w:sz w:val="20"/>
                <w:szCs w:val="20"/>
                <w:shd w:val="clear" w:color="auto" w:fill="D9D9E9"/>
                <w:lang w:eastAsia="en-GB"/>
                <w14:ligatures w14:val="none"/>
              </w:rPr>
            </w:pPr>
            <w:r w:rsidRPr="00132DB4">
              <w:rPr>
                <w:rFonts w:ascii="Arial" w:eastAsia="Arial" w:hAnsi="Arial" w:cs="Arial"/>
                <w:kern w:val="0"/>
                <w:sz w:val="20"/>
                <w:szCs w:val="20"/>
                <w:shd w:val="clear" w:color="auto" w:fill="D9D9E9"/>
                <w:lang w:eastAsia="en-GB"/>
                <w14:ligatures w14:val="none"/>
              </w:rPr>
              <w:t xml:space="preserve">List </w:t>
            </w:r>
            <w:r w:rsidRPr="00132DB4">
              <w:rPr>
                <w:rFonts w:ascii="Arial" w:eastAsia="Arial" w:hAnsi="Arial" w:cs="Arial"/>
                <w:b/>
                <w:kern w:val="0"/>
                <w:sz w:val="20"/>
                <w:szCs w:val="20"/>
                <w:shd w:val="clear" w:color="auto" w:fill="D9D9E9"/>
                <w:lang w:eastAsia="en-GB"/>
                <w14:ligatures w14:val="none"/>
              </w:rPr>
              <w:t>applicable legislation</w:t>
            </w:r>
            <w:r w:rsidRPr="00132DB4">
              <w:rPr>
                <w:rFonts w:ascii="Arial" w:eastAsia="Arial" w:hAnsi="Arial" w:cs="Arial"/>
                <w:kern w:val="0"/>
                <w:sz w:val="20"/>
                <w:szCs w:val="20"/>
                <w:shd w:val="clear" w:color="auto" w:fill="D9D9E9"/>
                <w:lang w:eastAsia="en-GB"/>
                <w14:ligatures w14:val="none"/>
              </w:rPr>
              <w:t xml:space="preserve"> (</w:t>
            </w:r>
            <w:r w:rsidR="007968ED" w:rsidRPr="00132DB4">
              <w:rPr>
                <w:rFonts w:ascii="Arial" w:eastAsia="Arial" w:hAnsi="Arial" w:cs="Arial"/>
                <w:kern w:val="0"/>
                <w:sz w:val="20"/>
                <w:szCs w:val="20"/>
                <w:shd w:val="clear" w:color="auto" w:fill="D9D9E9"/>
                <w:lang w:eastAsia="en-GB"/>
                <w14:ligatures w14:val="none"/>
              </w:rPr>
              <w:t>TSIs</w:t>
            </w:r>
            <w:r w:rsidRPr="00132DB4">
              <w:rPr>
                <w:rFonts w:ascii="Arial" w:eastAsia="Arial" w:hAnsi="Arial" w:cs="Arial"/>
                <w:kern w:val="0"/>
                <w:sz w:val="20"/>
                <w:szCs w:val="20"/>
                <w:shd w:val="clear" w:color="auto" w:fill="D9D9E9"/>
                <w:lang w:eastAsia="en-GB"/>
                <w14:ligatures w14:val="none"/>
              </w:rPr>
              <w:t>,</w:t>
            </w:r>
          </w:p>
        </w:tc>
        <w:tc>
          <w:tcPr>
            <w:tcW w:w="40" w:type="dxa"/>
            <w:vAlign w:val="bottom"/>
          </w:tcPr>
          <w:p w14:paraId="14BB9A5A" w14:textId="77777777" w:rsidR="001136FF" w:rsidRPr="0067653F" w:rsidRDefault="001136FF" w:rsidP="003F17C7">
            <w:pPr>
              <w:spacing w:after="0" w:line="240" w:lineRule="auto"/>
              <w:rPr>
                <w:rFonts w:ascii="Arial" w:eastAsia="Times New Roman" w:hAnsi="Arial" w:cs="Arial"/>
                <w:kern w:val="0"/>
                <w:szCs w:val="20"/>
                <w:lang w:eastAsia="en-GB"/>
                <w14:ligatures w14:val="none"/>
              </w:rPr>
            </w:pPr>
          </w:p>
        </w:tc>
        <w:tc>
          <w:tcPr>
            <w:tcW w:w="80" w:type="dxa"/>
            <w:tcBorders>
              <w:right w:val="single" w:sz="8" w:space="0" w:color="D9D9E9"/>
            </w:tcBorders>
            <w:vAlign w:val="bottom"/>
          </w:tcPr>
          <w:p w14:paraId="7C1D2085" w14:textId="77777777" w:rsidR="001136FF" w:rsidRPr="0067653F" w:rsidRDefault="001136FF" w:rsidP="003F17C7">
            <w:pPr>
              <w:spacing w:after="0" w:line="240" w:lineRule="auto"/>
              <w:rPr>
                <w:rFonts w:ascii="Arial" w:eastAsia="Times New Roman" w:hAnsi="Arial" w:cs="Arial"/>
                <w:kern w:val="0"/>
                <w:szCs w:val="20"/>
                <w:lang w:eastAsia="en-GB"/>
                <w14:ligatures w14:val="none"/>
              </w:rPr>
            </w:pPr>
          </w:p>
        </w:tc>
        <w:tc>
          <w:tcPr>
            <w:tcW w:w="460" w:type="dxa"/>
            <w:shd w:val="clear" w:color="auto" w:fill="D9D9E9"/>
            <w:vAlign w:val="bottom"/>
          </w:tcPr>
          <w:p w14:paraId="04758681" w14:textId="77777777" w:rsidR="001136FF" w:rsidRPr="0067653F" w:rsidRDefault="001136FF" w:rsidP="003F17C7">
            <w:pPr>
              <w:spacing w:after="0" w:line="240" w:lineRule="auto"/>
              <w:rPr>
                <w:rFonts w:ascii="Arial" w:eastAsia="Wingdings" w:hAnsi="Arial" w:cs="Arial"/>
                <w:b/>
                <w:color w:val="731472"/>
                <w:kern w:val="0"/>
                <w:sz w:val="20"/>
                <w:szCs w:val="20"/>
                <w:lang w:eastAsia="en-GB"/>
                <w14:ligatures w14:val="none"/>
              </w:rPr>
            </w:pPr>
            <w:r w:rsidRPr="0067653F">
              <w:rPr>
                <w:rFonts w:ascii="Arial" w:eastAsia="Wingdings" w:hAnsi="Arial" w:cs="Arial"/>
                <w:b/>
                <w:color w:val="731472"/>
                <w:kern w:val="0"/>
                <w:sz w:val="20"/>
                <w:szCs w:val="20"/>
                <w:lang w:eastAsia="en-GB"/>
                <w14:ligatures w14:val="none"/>
              </w:rPr>
              <w:t></w:t>
            </w:r>
          </w:p>
        </w:tc>
        <w:tc>
          <w:tcPr>
            <w:tcW w:w="3460" w:type="dxa"/>
            <w:shd w:val="clear" w:color="auto" w:fill="D9D9E9"/>
            <w:vAlign w:val="bottom"/>
          </w:tcPr>
          <w:p w14:paraId="2BB5C3D4" w14:textId="7B7FE6F0" w:rsidR="001136FF" w:rsidRPr="00132DB4" w:rsidRDefault="001136FF" w:rsidP="003F17C7">
            <w:pPr>
              <w:spacing w:after="0" w:line="240" w:lineRule="auto"/>
              <w:ind w:left="100"/>
              <w:rPr>
                <w:rFonts w:ascii="Arial" w:eastAsia="Arial" w:hAnsi="Arial" w:cs="Arial"/>
                <w:b/>
                <w:kern w:val="0"/>
                <w:sz w:val="20"/>
                <w:szCs w:val="20"/>
                <w:lang w:eastAsia="en-GB"/>
                <w14:ligatures w14:val="none"/>
              </w:rPr>
            </w:pPr>
            <w:r w:rsidRPr="00132DB4">
              <w:rPr>
                <w:rFonts w:ascii="Arial" w:eastAsia="Arial" w:hAnsi="Arial" w:cs="Arial"/>
                <w:kern w:val="0"/>
                <w:sz w:val="20"/>
                <w:szCs w:val="20"/>
                <w:lang w:eastAsia="en-GB"/>
                <w14:ligatures w14:val="none"/>
              </w:rPr>
              <w:t xml:space="preserve">Review project </w:t>
            </w:r>
            <w:r w:rsidR="007968ED" w:rsidRPr="00132DB4">
              <w:rPr>
                <w:rFonts w:ascii="Arial" w:eastAsia="Arial" w:hAnsi="Arial" w:cs="Arial"/>
                <w:b/>
                <w:kern w:val="0"/>
                <w:sz w:val="20"/>
                <w:szCs w:val="20"/>
                <w:lang w:eastAsia="en-GB"/>
                <w14:ligatures w14:val="none"/>
              </w:rPr>
              <w:t xml:space="preserve">TSI </w:t>
            </w:r>
            <w:r w:rsidRPr="00132DB4">
              <w:rPr>
                <w:rFonts w:ascii="Arial" w:eastAsia="Arial" w:hAnsi="Arial" w:cs="Arial"/>
                <w:b/>
                <w:kern w:val="0"/>
                <w:sz w:val="20"/>
                <w:szCs w:val="20"/>
                <w:lang w:eastAsia="en-GB"/>
                <w14:ligatures w14:val="none"/>
              </w:rPr>
              <w:t>RAG status</w:t>
            </w:r>
          </w:p>
        </w:tc>
      </w:tr>
      <w:tr w:rsidR="001136FF" w:rsidRPr="00132DB4" w14:paraId="309D2022" w14:textId="77777777" w:rsidTr="008B6516">
        <w:trPr>
          <w:gridAfter w:val="1"/>
          <w:wAfter w:w="80" w:type="dxa"/>
          <w:trHeight w:val="271"/>
        </w:trPr>
        <w:tc>
          <w:tcPr>
            <w:tcW w:w="80" w:type="dxa"/>
            <w:shd w:val="clear" w:color="auto" w:fill="D9D9E9"/>
            <w:vAlign w:val="bottom"/>
          </w:tcPr>
          <w:p w14:paraId="168A6681" w14:textId="77777777" w:rsidR="001136FF" w:rsidRPr="0067653F" w:rsidRDefault="001136FF" w:rsidP="0067653F">
            <w:pPr>
              <w:spacing w:after="0" w:line="240" w:lineRule="auto"/>
              <w:rPr>
                <w:rFonts w:ascii="Arial" w:eastAsia="Times New Roman" w:hAnsi="Arial" w:cs="Arial"/>
                <w:kern w:val="0"/>
                <w:sz w:val="23"/>
                <w:szCs w:val="20"/>
                <w:lang w:eastAsia="en-GB"/>
                <w14:ligatures w14:val="none"/>
              </w:rPr>
            </w:pPr>
          </w:p>
        </w:tc>
        <w:tc>
          <w:tcPr>
            <w:tcW w:w="2140" w:type="dxa"/>
            <w:tcBorders>
              <w:right w:val="single" w:sz="8" w:space="0" w:color="D9D9E9"/>
            </w:tcBorders>
            <w:shd w:val="clear" w:color="auto" w:fill="D9D9E9"/>
            <w:vAlign w:val="bottom"/>
          </w:tcPr>
          <w:p w14:paraId="568B27DF" w14:textId="77777777" w:rsidR="001136FF" w:rsidRPr="0067653F" w:rsidRDefault="001136FF" w:rsidP="0067653F">
            <w:pPr>
              <w:spacing w:after="0" w:line="240" w:lineRule="auto"/>
              <w:rPr>
                <w:rFonts w:ascii="Arial" w:eastAsia="Times New Roman" w:hAnsi="Arial" w:cs="Arial"/>
                <w:kern w:val="0"/>
                <w:sz w:val="23"/>
                <w:szCs w:val="20"/>
                <w:lang w:eastAsia="en-GB"/>
                <w14:ligatures w14:val="none"/>
              </w:rPr>
            </w:pPr>
          </w:p>
        </w:tc>
        <w:tc>
          <w:tcPr>
            <w:tcW w:w="40" w:type="dxa"/>
            <w:vAlign w:val="bottom"/>
          </w:tcPr>
          <w:p w14:paraId="33857B04" w14:textId="77777777" w:rsidR="001136FF" w:rsidRPr="0067653F" w:rsidRDefault="001136FF" w:rsidP="0067653F">
            <w:pPr>
              <w:spacing w:after="0" w:line="240" w:lineRule="auto"/>
              <w:rPr>
                <w:rFonts w:ascii="Arial" w:eastAsia="Times New Roman" w:hAnsi="Arial" w:cs="Arial"/>
                <w:kern w:val="0"/>
                <w:sz w:val="23"/>
                <w:szCs w:val="20"/>
                <w:lang w:eastAsia="en-GB"/>
                <w14:ligatures w14:val="none"/>
              </w:rPr>
            </w:pPr>
          </w:p>
        </w:tc>
        <w:tc>
          <w:tcPr>
            <w:tcW w:w="60" w:type="dxa"/>
            <w:tcBorders>
              <w:right w:val="single" w:sz="8" w:space="0" w:color="D9D9E9"/>
            </w:tcBorders>
            <w:vAlign w:val="bottom"/>
          </w:tcPr>
          <w:p w14:paraId="22CD1C9A" w14:textId="77777777" w:rsidR="001136FF" w:rsidRPr="0067653F" w:rsidRDefault="001136FF" w:rsidP="0067653F">
            <w:pPr>
              <w:spacing w:after="0" w:line="240" w:lineRule="auto"/>
              <w:rPr>
                <w:rFonts w:ascii="Arial" w:eastAsia="Times New Roman" w:hAnsi="Arial" w:cs="Arial"/>
                <w:kern w:val="0"/>
                <w:sz w:val="23"/>
                <w:szCs w:val="20"/>
                <w:lang w:eastAsia="en-GB"/>
                <w14:ligatures w14:val="none"/>
              </w:rPr>
            </w:pPr>
          </w:p>
        </w:tc>
        <w:tc>
          <w:tcPr>
            <w:tcW w:w="515" w:type="dxa"/>
            <w:shd w:val="clear" w:color="auto" w:fill="D9D9E9"/>
            <w:vAlign w:val="bottom"/>
          </w:tcPr>
          <w:p w14:paraId="31CEF2BF" w14:textId="77777777" w:rsidR="001136FF" w:rsidRPr="0067653F" w:rsidRDefault="001136FF" w:rsidP="0067653F">
            <w:pPr>
              <w:spacing w:after="0" w:line="240" w:lineRule="auto"/>
              <w:rPr>
                <w:rFonts w:ascii="Arial" w:eastAsia="Times New Roman" w:hAnsi="Arial" w:cs="Arial"/>
                <w:kern w:val="0"/>
                <w:sz w:val="23"/>
                <w:szCs w:val="20"/>
                <w:lang w:eastAsia="en-GB"/>
                <w14:ligatures w14:val="none"/>
              </w:rPr>
            </w:pPr>
          </w:p>
        </w:tc>
        <w:tc>
          <w:tcPr>
            <w:tcW w:w="3485" w:type="dxa"/>
            <w:tcBorders>
              <w:right w:val="single" w:sz="8" w:space="0" w:color="D9D9E9"/>
            </w:tcBorders>
            <w:shd w:val="clear" w:color="auto" w:fill="D9D9E9"/>
          </w:tcPr>
          <w:p w14:paraId="6B436911" w14:textId="2A3DB497" w:rsidR="001136FF" w:rsidRPr="00132DB4" w:rsidRDefault="001136FF" w:rsidP="0067653F">
            <w:pPr>
              <w:spacing w:after="0" w:line="240" w:lineRule="auto"/>
              <w:ind w:left="200"/>
              <w:rPr>
                <w:rFonts w:ascii="Arial" w:eastAsia="Arial" w:hAnsi="Arial" w:cs="Arial"/>
                <w:kern w:val="0"/>
                <w:sz w:val="20"/>
                <w:szCs w:val="20"/>
                <w:lang w:eastAsia="en-GB"/>
                <w14:ligatures w14:val="none"/>
              </w:rPr>
            </w:pPr>
          </w:p>
        </w:tc>
        <w:tc>
          <w:tcPr>
            <w:tcW w:w="100" w:type="dxa"/>
            <w:tcBorders>
              <w:right w:val="single" w:sz="8" w:space="0" w:color="D9D9E9"/>
            </w:tcBorders>
            <w:vAlign w:val="bottom"/>
          </w:tcPr>
          <w:p w14:paraId="1422AFA8" w14:textId="77777777" w:rsidR="001136FF" w:rsidRPr="003F17C7" w:rsidRDefault="001136FF" w:rsidP="0067653F">
            <w:pPr>
              <w:spacing w:after="0" w:line="240" w:lineRule="auto"/>
              <w:rPr>
                <w:rFonts w:ascii="Arial" w:eastAsia="Times New Roman" w:hAnsi="Arial" w:cs="Arial"/>
                <w:kern w:val="0"/>
                <w:sz w:val="23"/>
                <w:szCs w:val="20"/>
                <w:lang w:eastAsia="en-GB"/>
                <w14:ligatures w14:val="none"/>
              </w:rPr>
            </w:pPr>
          </w:p>
        </w:tc>
        <w:tc>
          <w:tcPr>
            <w:tcW w:w="380" w:type="dxa"/>
            <w:shd w:val="clear" w:color="auto" w:fill="D9D9E9"/>
            <w:vAlign w:val="bottom"/>
          </w:tcPr>
          <w:p w14:paraId="11B98AE3" w14:textId="77777777" w:rsidR="001136FF" w:rsidRPr="003F17C7" w:rsidRDefault="001136FF" w:rsidP="0067653F">
            <w:pPr>
              <w:spacing w:after="0" w:line="240" w:lineRule="auto"/>
              <w:rPr>
                <w:rFonts w:ascii="Arial" w:eastAsia="Times New Roman" w:hAnsi="Arial" w:cs="Arial"/>
                <w:kern w:val="0"/>
                <w:sz w:val="23"/>
                <w:szCs w:val="20"/>
                <w:lang w:eastAsia="en-GB"/>
                <w14:ligatures w14:val="none"/>
              </w:rPr>
            </w:pPr>
          </w:p>
        </w:tc>
        <w:tc>
          <w:tcPr>
            <w:tcW w:w="3620" w:type="dxa"/>
            <w:tcBorders>
              <w:right w:val="single" w:sz="8" w:space="0" w:color="D9D9E9"/>
            </w:tcBorders>
            <w:shd w:val="clear" w:color="auto" w:fill="D9D9E9"/>
          </w:tcPr>
          <w:p w14:paraId="1611EB8D" w14:textId="269CB2C3" w:rsidR="001136FF" w:rsidRPr="00132DB4" w:rsidRDefault="001136FF" w:rsidP="0067653F">
            <w:pPr>
              <w:spacing w:after="0" w:line="240" w:lineRule="auto"/>
              <w:ind w:left="200"/>
              <w:rPr>
                <w:rFonts w:ascii="Arial" w:eastAsia="Arial" w:hAnsi="Arial" w:cs="Arial"/>
                <w:kern w:val="0"/>
                <w:sz w:val="20"/>
                <w:szCs w:val="20"/>
                <w:lang w:eastAsia="en-GB"/>
                <w14:ligatures w14:val="none"/>
              </w:rPr>
            </w:pPr>
            <w:r w:rsidRPr="00132DB4">
              <w:rPr>
                <w:rFonts w:ascii="Arial" w:eastAsia="Arial" w:hAnsi="Arial" w:cs="Arial"/>
                <w:kern w:val="0"/>
                <w:sz w:val="20"/>
                <w:szCs w:val="20"/>
                <w:lang w:eastAsia="en-GB"/>
                <w14:ligatures w14:val="none"/>
              </w:rPr>
              <w:t>any NRs, any other Codes of</w:t>
            </w:r>
          </w:p>
        </w:tc>
        <w:tc>
          <w:tcPr>
            <w:tcW w:w="40" w:type="dxa"/>
            <w:vAlign w:val="bottom"/>
          </w:tcPr>
          <w:p w14:paraId="488645D5" w14:textId="77777777" w:rsidR="001136FF" w:rsidRPr="0067653F" w:rsidRDefault="001136FF" w:rsidP="0067653F">
            <w:pPr>
              <w:spacing w:after="0" w:line="240" w:lineRule="auto"/>
              <w:rPr>
                <w:rFonts w:ascii="Arial" w:eastAsia="Times New Roman" w:hAnsi="Arial" w:cs="Arial"/>
                <w:kern w:val="0"/>
                <w:sz w:val="23"/>
                <w:szCs w:val="20"/>
                <w:lang w:eastAsia="en-GB"/>
                <w14:ligatures w14:val="none"/>
              </w:rPr>
            </w:pPr>
          </w:p>
        </w:tc>
        <w:tc>
          <w:tcPr>
            <w:tcW w:w="80" w:type="dxa"/>
            <w:tcBorders>
              <w:right w:val="single" w:sz="8" w:space="0" w:color="D9D9E9"/>
            </w:tcBorders>
            <w:vAlign w:val="bottom"/>
          </w:tcPr>
          <w:p w14:paraId="6231CC67" w14:textId="77777777" w:rsidR="001136FF" w:rsidRPr="0067653F" w:rsidRDefault="001136FF" w:rsidP="0067653F">
            <w:pPr>
              <w:spacing w:after="0" w:line="240" w:lineRule="auto"/>
              <w:rPr>
                <w:rFonts w:ascii="Arial" w:eastAsia="Times New Roman" w:hAnsi="Arial" w:cs="Arial"/>
                <w:kern w:val="0"/>
                <w:sz w:val="23"/>
                <w:szCs w:val="20"/>
                <w:lang w:eastAsia="en-GB"/>
                <w14:ligatures w14:val="none"/>
              </w:rPr>
            </w:pPr>
          </w:p>
        </w:tc>
        <w:tc>
          <w:tcPr>
            <w:tcW w:w="460" w:type="dxa"/>
            <w:vMerge w:val="restart"/>
            <w:shd w:val="clear" w:color="auto" w:fill="D9D9E9"/>
            <w:vAlign w:val="bottom"/>
          </w:tcPr>
          <w:p w14:paraId="2B7B64F5" w14:textId="77777777" w:rsidR="001136FF" w:rsidRPr="0067653F" w:rsidRDefault="001136FF" w:rsidP="0067653F">
            <w:pPr>
              <w:spacing w:after="0" w:line="240" w:lineRule="auto"/>
              <w:rPr>
                <w:rFonts w:ascii="Arial" w:eastAsia="Wingdings" w:hAnsi="Arial" w:cs="Arial"/>
                <w:b/>
                <w:color w:val="731472"/>
                <w:kern w:val="0"/>
                <w:sz w:val="20"/>
                <w:szCs w:val="20"/>
                <w:lang w:eastAsia="en-GB"/>
                <w14:ligatures w14:val="none"/>
              </w:rPr>
            </w:pPr>
            <w:r w:rsidRPr="0067653F">
              <w:rPr>
                <w:rFonts w:ascii="Arial" w:eastAsia="Wingdings" w:hAnsi="Arial" w:cs="Arial"/>
                <w:b/>
                <w:color w:val="731472"/>
                <w:kern w:val="0"/>
                <w:sz w:val="20"/>
                <w:szCs w:val="20"/>
                <w:lang w:eastAsia="en-GB"/>
                <w14:ligatures w14:val="none"/>
              </w:rPr>
              <w:t></w:t>
            </w:r>
          </w:p>
        </w:tc>
        <w:tc>
          <w:tcPr>
            <w:tcW w:w="3460" w:type="dxa"/>
            <w:vMerge w:val="restart"/>
            <w:shd w:val="clear" w:color="auto" w:fill="D9D9E9"/>
            <w:vAlign w:val="bottom"/>
          </w:tcPr>
          <w:p w14:paraId="37DCE72B" w14:textId="77777777" w:rsidR="001136FF" w:rsidRPr="00132DB4" w:rsidRDefault="001136FF" w:rsidP="0067653F">
            <w:pPr>
              <w:spacing w:after="0" w:line="240" w:lineRule="auto"/>
              <w:ind w:left="100"/>
              <w:rPr>
                <w:rFonts w:ascii="Arial" w:eastAsia="Arial" w:hAnsi="Arial" w:cs="Arial"/>
                <w:b/>
                <w:kern w:val="0"/>
                <w:sz w:val="20"/>
                <w:szCs w:val="20"/>
                <w:lang w:eastAsia="en-GB"/>
                <w14:ligatures w14:val="none"/>
              </w:rPr>
            </w:pPr>
            <w:r w:rsidRPr="00132DB4">
              <w:rPr>
                <w:rFonts w:ascii="Arial" w:eastAsia="Arial" w:hAnsi="Arial" w:cs="Arial"/>
                <w:kern w:val="0"/>
                <w:sz w:val="20"/>
                <w:szCs w:val="20"/>
                <w:lang w:eastAsia="en-GB"/>
                <w14:ligatures w14:val="none"/>
              </w:rPr>
              <w:t xml:space="preserve">Discussion of </w:t>
            </w:r>
            <w:r w:rsidRPr="00132DB4">
              <w:rPr>
                <w:rFonts w:ascii="Arial" w:eastAsia="Arial" w:hAnsi="Arial" w:cs="Arial"/>
                <w:b/>
                <w:kern w:val="0"/>
                <w:sz w:val="20"/>
                <w:szCs w:val="20"/>
                <w:lang w:eastAsia="en-GB"/>
                <w14:ligatures w14:val="none"/>
              </w:rPr>
              <w:t>open third-party</w:t>
            </w:r>
          </w:p>
        </w:tc>
      </w:tr>
      <w:tr w:rsidR="001136FF" w:rsidRPr="00132DB4" w14:paraId="4E70F0F6" w14:textId="77777777" w:rsidTr="008B6516">
        <w:trPr>
          <w:gridAfter w:val="1"/>
          <w:wAfter w:w="80" w:type="dxa"/>
          <w:trHeight w:val="122"/>
        </w:trPr>
        <w:tc>
          <w:tcPr>
            <w:tcW w:w="80" w:type="dxa"/>
            <w:shd w:val="clear" w:color="auto" w:fill="D9D9E9"/>
            <w:vAlign w:val="bottom"/>
          </w:tcPr>
          <w:p w14:paraId="16E68515" w14:textId="77777777" w:rsidR="001136FF" w:rsidRPr="003F17C7" w:rsidRDefault="001136FF" w:rsidP="003F17C7">
            <w:pPr>
              <w:spacing w:after="0" w:line="240" w:lineRule="auto"/>
              <w:rPr>
                <w:rFonts w:ascii="Arial" w:eastAsia="Times New Roman" w:hAnsi="Arial" w:cs="Arial"/>
                <w:kern w:val="0"/>
                <w:sz w:val="10"/>
                <w:szCs w:val="20"/>
                <w:lang w:eastAsia="en-GB"/>
                <w14:ligatures w14:val="none"/>
              </w:rPr>
            </w:pPr>
          </w:p>
        </w:tc>
        <w:tc>
          <w:tcPr>
            <w:tcW w:w="2140" w:type="dxa"/>
            <w:tcBorders>
              <w:right w:val="single" w:sz="8" w:space="0" w:color="D9D9E9"/>
            </w:tcBorders>
            <w:shd w:val="clear" w:color="auto" w:fill="D9D9E9"/>
            <w:vAlign w:val="bottom"/>
          </w:tcPr>
          <w:p w14:paraId="248C2A1B" w14:textId="77777777" w:rsidR="001136FF" w:rsidRPr="003F17C7" w:rsidRDefault="001136FF" w:rsidP="003F17C7">
            <w:pPr>
              <w:spacing w:after="0" w:line="240" w:lineRule="auto"/>
              <w:rPr>
                <w:rFonts w:ascii="Arial" w:eastAsia="Times New Roman" w:hAnsi="Arial" w:cs="Arial"/>
                <w:kern w:val="0"/>
                <w:sz w:val="10"/>
                <w:szCs w:val="20"/>
                <w:lang w:eastAsia="en-GB"/>
                <w14:ligatures w14:val="none"/>
              </w:rPr>
            </w:pPr>
          </w:p>
        </w:tc>
        <w:tc>
          <w:tcPr>
            <w:tcW w:w="40" w:type="dxa"/>
            <w:vAlign w:val="bottom"/>
          </w:tcPr>
          <w:p w14:paraId="30381F7B" w14:textId="77777777" w:rsidR="001136FF" w:rsidRPr="003F17C7" w:rsidRDefault="001136FF" w:rsidP="003F17C7">
            <w:pPr>
              <w:spacing w:after="0" w:line="240" w:lineRule="auto"/>
              <w:rPr>
                <w:rFonts w:ascii="Arial" w:eastAsia="Times New Roman" w:hAnsi="Arial" w:cs="Arial"/>
                <w:kern w:val="0"/>
                <w:sz w:val="10"/>
                <w:szCs w:val="20"/>
                <w:lang w:eastAsia="en-GB"/>
                <w14:ligatures w14:val="none"/>
              </w:rPr>
            </w:pPr>
          </w:p>
        </w:tc>
        <w:tc>
          <w:tcPr>
            <w:tcW w:w="60" w:type="dxa"/>
            <w:tcBorders>
              <w:right w:val="single" w:sz="8" w:space="0" w:color="D9D9E9"/>
            </w:tcBorders>
            <w:vAlign w:val="bottom"/>
          </w:tcPr>
          <w:p w14:paraId="741C8B12" w14:textId="77777777" w:rsidR="001136FF" w:rsidRPr="003F17C7" w:rsidRDefault="001136FF" w:rsidP="003F17C7">
            <w:pPr>
              <w:spacing w:after="0" w:line="240" w:lineRule="auto"/>
              <w:rPr>
                <w:rFonts w:ascii="Arial" w:eastAsia="Times New Roman" w:hAnsi="Arial" w:cs="Arial"/>
                <w:kern w:val="0"/>
                <w:sz w:val="10"/>
                <w:szCs w:val="20"/>
                <w:lang w:eastAsia="en-GB"/>
                <w14:ligatures w14:val="none"/>
              </w:rPr>
            </w:pPr>
          </w:p>
        </w:tc>
        <w:tc>
          <w:tcPr>
            <w:tcW w:w="515" w:type="dxa"/>
            <w:shd w:val="clear" w:color="auto" w:fill="D9D9E9"/>
            <w:vAlign w:val="bottom"/>
          </w:tcPr>
          <w:p w14:paraId="06102622" w14:textId="77777777" w:rsidR="001136FF" w:rsidRPr="003F17C7" w:rsidRDefault="001136FF" w:rsidP="003F17C7">
            <w:pPr>
              <w:spacing w:after="0" w:line="240" w:lineRule="auto"/>
              <w:rPr>
                <w:rFonts w:ascii="Arial" w:eastAsia="Times New Roman" w:hAnsi="Arial" w:cs="Arial"/>
                <w:kern w:val="0"/>
                <w:sz w:val="10"/>
                <w:szCs w:val="20"/>
                <w:lang w:eastAsia="en-GB"/>
                <w14:ligatures w14:val="none"/>
              </w:rPr>
            </w:pPr>
          </w:p>
        </w:tc>
        <w:tc>
          <w:tcPr>
            <w:tcW w:w="3485" w:type="dxa"/>
            <w:tcBorders>
              <w:right w:val="single" w:sz="8" w:space="0" w:color="D9D9E9"/>
            </w:tcBorders>
            <w:shd w:val="clear" w:color="auto" w:fill="D9D9E9"/>
            <w:vAlign w:val="bottom"/>
          </w:tcPr>
          <w:p w14:paraId="34938BBE" w14:textId="77777777" w:rsidR="001136FF" w:rsidRPr="003F17C7" w:rsidRDefault="001136FF" w:rsidP="003F17C7">
            <w:pPr>
              <w:spacing w:after="0" w:line="240" w:lineRule="auto"/>
              <w:rPr>
                <w:rFonts w:ascii="Arial" w:eastAsia="Times New Roman" w:hAnsi="Arial" w:cs="Arial"/>
                <w:kern w:val="0"/>
                <w:sz w:val="10"/>
                <w:szCs w:val="20"/>
                <w:lang w:eastAsia="en-GB"/>
                <w14:ligatures w14:val="none"/>
              </w:rPr>
            </w:pPr>
          </w:p>
        </w:tc>
        <w:tc>
          <w:tcPr>
            <w:tcW w:w="100" w:type="dxa"/>
            <w:tcBorders>
              <w:right w:val="single" w:sz="8" w:space="0" w:color="D9D9E9"/>
            </w:tcBorders>
            <w:vAlign w:val="bottom"/>
          </w:tcPr>
          <w:p w14:paraId="1B64C401" w14:textId="77777777" w:rsidR="001136FF" w:rsidRPr="003F17C7" w:rsidRDefault="001136FF" w:rsidP="003F17C7">
            <w:pPr>
              <w:spacing w:after="0" w:line="240" w:lineRule="auto"/>
              <w:rPr>
                <w:rFonts w:ascii="Arial" w:eastAsia="Times New Roman" w:hAnsi="Arial" w:cs="Arial"/>
                <w:kern w:val="0"/>
                <w:sz w:val="10"/>
                <w:szCs w:val="20"/>
                <w:lang w:eastAsia="en-GB"/>
                <w14:ligatures w14:val="none"/>
              </w:rPr>
            </w:pPr>
          </w:p>
        </w:tc>
        <w:tc>
          <w:tcPr>
            <w:tcW w:w="380" w:type="dxa"/>
            <w:shd w:val="clear" w:color="auto" w:fill="D9D9E9"/>
            <w:vAlign w:val="bottom"/>
          </w:tcPr>
          <w:p w14:paraId="03C014E3" w14:textId="77777777" w:rsidR="001136FF" w:rsidRPr="003F17C7" w:rsidRDefault="001136FF" w:rsidP="003F17C7">
            <w:pPr>
              <w:spacing w:after="0" w:line="240" w:lineRule="auto"/>
              <w:rPr>
                <w:rFonts w:ascii="Arial" w:eastAsia="Times New Roman" w:hAnsi="Arial" w:cs="Arial"/>
                <w:kern w:val="0"/>
                <w:sz w:val="10"/>
                <w:szCs w:val="20"/>
                <w:lang w:eastAsia="en-GB"/>
                <w14:ligatures w14:val="none"/>
              </w:rPr>
            </w:pPr>
          </w:p>
        </w:tc>
        <w:tc>
          <w:tcPr>
            <w:tcW w:w="3620" w:type="dxa"/>
            <w:vMerge w:val="restart"/>
            <w:tcBorders>
              <w:right w:val="single" w:sz="8" w:space="0" w:color="D9D9E9"/>
            </w:tcBorders>
            <w:shd w:val="clear" w:color="auto" w:fill="D9D9E9"/>
          </w:tcPr>
          <w:p w14:paraId="7AEDF69E" w14:textId="77777777" w:rsidR="001136FF" w:rsidRPr="00132DB4" w:rsidRDefault="001136FF" w:rsidP="003F17C7">
            <w:pPr>
              <w:spacing w:after="0" w:line="240" w:lineRule="auto"/>
              <w:ind w:left="200"/>
              <w:rPr>
                <w:rFonts w:ascii="Arial" w:eastAsia="Arial" w:hAnsi="Arial" w:cs="Arial"/>
                <w:kern w:val="0"/>
                <w:sz w:val="20"/>
                <w:szCs w:val="20"/>
                <w:lang w:eastAsia="en-GB"/>
                <w14:ligatures w14:val="none"/>
              </w:rPr>
            </w:pPr>
            <w:r w:rsidRPr="00132DB4">
              <w:rPr>
                <w:rFonts w:ascii="Arial" w:eastAsia="Arial" w:hAnsi="Arial" w:cs="Arial"/>
                <w:kern w:val="0"/>
                <w:sz w:val="20"/>
                <w:szCs w:val="20"/>
                <w:lang w:eastAsia="en-GB"/>
                <w14:ligatures w14:val="none"/>
              </w:rPr>
              <w:t>Practice, etc.)</w:t>
            </w:r>
          </w:p>
        </w:tc>
        <w:tc>
          <w:tcPr>
            <w:tcW w:w="40" w:type="dxa"/>
            <w:vAlign w:val="bottom"/>
          </w:tcPr>
          <w:p w14:paraId="161B0768" w14:textId="77777777" w:rsidR="001136FF" w:rsidRPr="003F17C7" w:rsidRDefault="001136FF" w:rsidP="003F17C7">
            <w:pPr>
              <w:spacing w:after="0" w:line="240" w:lineRule="auto"/>
              <w:rPr>
                <w:rFonts w:ascii="Arial" w:eastAsia="Times New Roman" w:hAnsi="Arial" w:cs="Arial"/>
                <w:kern w:val="0"/>
                <w:sz w:val="10"/>
                <w:szCs w:val="20"/>
                <w:lang w:eastAsia="en-GB"/>
                <w14:ligatures w14:val="none"/>
              </w:rPr>
            </w:pPr>
          </w:p>
        </w:tc>
        <w:tc>
          <w:tcPr>
            <w:tcW w:w="80" w:type="dxa"/>
            <w:tcBorders>
              <w:right w:val="single" w:sz="8" w:space="0" w:color="D9D9E9"/>
            </w:tcBorders>
            <w:vAlign w:val="bottom"/>
          </w:tcPr>
          <w:p w14:paraId="25F7EBF0" w14:textId="77777777" w:rsidR="001136FF" w:rsidRPr="003F17C7" w:rsidRDefault="001136FF" w:rsidP="003F17C7">
            <w:pPr>
              <w:spacing w:after="0" w:line="240" w:lineRule="auto"/>
              <w:rPr>
                <w:rFonts w:ascii="Arial" w:eastAsia="Times New Roman" w:hAnsi="Arial" w:cs="Arial"/>
                <w:kern w:val="0"/>
                <w:sz w:val="10"/>
                <w:szCs w:val="20"/>
                <w:lang w:eastAsia="en-GB"/>
                <w14:ligatures w14:val="none"/>
              </w:rPr>
            </w:pPr>
          </w:p>
        </w:tc>
        <w:tc>
          <w:tcPr>
            <w:tcW w:w="460" w:type="dxa"/>
            <w:vMerge/>
            <w:shd w:val="clear" w:color="auto" w:fill="D9D9E9"/>
            <w:vAlign w:val="bottom"/>
          </w:tcPr>
          <w:p w14:paraId="332310C8" w14:textId="77777777" w:rsidR="001136FF" w:rsidRPr="003F17C7" w:rsidRDefault="001136FF" w:rsidP="003F17C7">
            <w:pPr>
              <w:spacing w:after="0" w:line="240" w:lineRule="auto"/>
              <w:rPr>
                <w:rFonts w:ascii="Arial" w:eastAsia="Times New Roman" w:hAnsi="Arial" w:cs="Arial"/>
                <w:kern w:val="0"/>
                <w:sz w:val="10"/>
                <w:szCs w:val="20"/>
                <w:lang w:eastAsia="en-GB"/>
                <w14:ligatures w14:val="none"/>
              </w:rPr>
            </w:pPr>
          </w:p>
        </w:tc>
        <w:tc>
          <w:tcPr>
            <w:tcW w:w="3460" w:type="dxa"/>
            <w:vMerge/>
            <w:shd w:val="clear" w:color="auto" w:fill="D9D9E9"/>
            <w:vAlign w:val="bottom"/>
          </w:tcPr>
          <w:p w14:paraId="6347A424" w14:textId="77777777" w:rsidR="001136FF" w:rsidRPr="003F17C7" w:rsidRDefault="001136FF" w:rsidP="003F17C7">
            <w:pPr>
              <w:spacing w:after="0" w:line="240" w:lineRule="auto"/>
              <w:rPr>
                <w:rFonts w:ascii="Arial" w:eastAsia="Times New Roman" w:hAnsi="Arial" w:cs="Arial"/>
                <w:kern w:val="0"/>
                <w:sz w:val="10"/>
                <w:szCs w:val="20"/>
                <w:lang w:eastAsia="en-GB"/>
                <w14:ligatures w14:val="none"/>
              </w:rPr>
            </w:pPr>
          </w:p>
        </w:tc>
      </w:tr>
      <w:tr w:rsidR="001136FF" w:rsidRPr="00132DB4" w14:paraId="5635E6F6" w14:textId="77777777" w:rsidTr="008B6516">
        <w:trPr>
          <w:gridAfter w:val="1"/>
          <w:wAfter w:w="80" w:type="dxa"/>
          <w:trHeight w:val="154"/>
        </w:trPr>
        <w:tc>
          <w:tcPr>
            <w:tcW w:w="80" w:type="dxa"/>
            <w:shd w:val="clear" w:color="auto" w:fill="D9D9E9"/>
            <w:vAlign w:val="bottom"/>
          </w:tcPr>
          <w:p w14:paraId="5DD8FF2F" w14:textId="77777777" w:rsidR="001136FF" w:rsidRPr="003F17C7" w:rsidRDefault="001136FF" w:rsidP="0067653F">
            <w:pPr>
              <w:spacing w:after="0" w:line="240" w:lineRule="auto"/>
              <w:rPr>
                <w:rFonts w:ascii="Arial" w:eastAsia="Times New Roman" w:hAnsi="Arial" w:cs="Arial"/>
                <w:kern w:val="0"/>
                <w:sz w:val="13"/>
                <w:szCs w:val="20"/>
                <w:lang w:eastAsia="en-GB"/>
                <w14:ligatures w14:val="none"/>
              </w:rPr>
            </w:pPr>
          </w:p>
        </w:tc>
        <w:tc>
          <w:tcPr>
            <w:tcW w:w="2140" w:type="dxa"/>
            <w:tcBorders>
              <w:right w:val="single" w:sz="8" w:space="0" w:color="D9D9E9"/>
            </w:tcBorders>
            <w:shd w:val="clear" w:color="auto" w:fill="D9D9E9"/>
            <w:vAlign w:val="bottom"/>
          </w:tcPr>
          <w:p w14:paraId="68C2848A" w14:textId="77777777" w:rsidR="001136FF" w:rsidRPr="003F17C7" w:rsidRDefault="001136FF" w:rsidP="0067653F">
            <w:pPr>
              <w:spacing w:after="0" w:line="240" w:lineRule="auto"/>
              <w:rPr>
                <w:rFonts w:ascii="Arial" w:eastAsia="Times New Roman" w:hAnsi="Arial" w:cs="Arial"/>
                <w:kern w:val="0"/>
                <w:sz w:val="13"/>
                <w:szCs w:val="20"/>
                <w:lang w:eastAsia="en-GB"/>
                <w14:ligatures w14:val="none"/>
              </w:rPr>
            </w:pPr>
          </w:p>
        </w:tc>
        <w:tc>
          <w:tcPr>
            <w:tcW w:w="40" w:type="dxa"/>
            <w:vAlign w:val="bottom"/>
          </w:tcPr>
          <w:p w14:paraId="09639381" w14:textId="77777777" w:rsidR="001136FF" w:rsidRPr="003F17C7" w:rsidRDefault="001136FF" w:rsidP="0067653F">
            <w:pPr>
              <w:spacing w:after="0" w:line="240" w:lineRule="auto"/>
              <w:rPr>
                <w:rFonts w:ascii="Arial" w:eastAsia="Times New Roman" w:hAnsi="Arial" w:cs="Arial"/>
                <w:kern w:val="0"/>
                <w:sz w:val="13"/>
                <w:szCs w:val="20"/>
                <w:lang w:eastAsia="en-GB"/>
                <w14:ligatures w14:val="none"/>
              </w:rPr>
            </w:pPr>
          </w:p>
        </w:tc>
        <w:tc>
          <w:tcPr>
            <w:tcW w:w="60" w:type="dxa"/>
            <w:tcBorders>
              <w:right w:val="single" w:sz="8" w:space="0" w:color="D9D9E9"/>
            </w:tcBorders>
            <w:vAlign w:val="bottom"/>
          </w:tcPr>
          <w:p w14:paraId="4C1E6885" w14:textId="77777777" w:rsidR="001136FF" w:rsidRPr="003F17C7" w:rsidRDefault="001136FF" w:rsidP="0067653F">
            <w:pPr>
              <w:spacing w:after="0" w:line="240" w:lineRule="auto"/>
              <w:rPr>
                <w:rFonts w:ascii="Arial" w:eastAsia="Times New Roman" w:hAnsi="Arial" w:cs="Arial"/>
                <w:kern w:val="0"/>
                <w:sz w:val="13"/>
                <w:szCs w:val="20"/>
                <w:lang w:eastAsia="en-GB"/>
                <w14:ligatures w14:val="none"/>
              </w:rPr>
            </w:pPr>
          </w:p>
        </w:tc>
        <w:tc>
          <w:tcPr>
            <w:tcW w:w="515" w:type="dxa"/>
            <w:vMerge w:val="restart"/>
            <w:shd w:val="clear" w:color="auto" w:fill="D9D9E9"/>
            <w:vAlign w:val="bottom"/>
          </w:tcPr>
          <w:p w14:paraId="459C9A0C" w14:textId="77777777" w:rsidR="001136FF" w:rsidRPr="003F17C7" w:rsidRDefault="001136FF" w:rsidP="0067653F">
            <w:pPr>
              <w:spacing w:after="0" w:line="240" w:lineRule="auto"/>
              <w:rPr>
                <w:rFonts w:ascii="Arial" w:eastAsia="Wingdings" w:hAnsi="Arial" w:cs="Arial"/>
                <w:b/>
                <w:color w:val="731472"/>
                <w:kern w:val="0"/>
                <w:sz w:val="20"/>
                <w:szCs w:val="20"/>
                <w:lang w:eastAsia="en-GB"/>
                <w14:ligatures w14:val="none"/>
              </w:rPr>
            </w:pPr>
            <w:r w:rsidRPr="003F17C7">
              <w:rPr>
                <w:rFonts w:ascii="Arial" w:eastAsia="Wingdings" w:hAnsi="Arial" w:cs="Arial"/>
                <w:b/>
                <w:color w:val="731472"/>
                <w:kern w:val="0"/>
                <w:sz w:val="20"/>
                <w:szCs w:val="20"/>
                <w:lang w:eastAsia="en-GB"/>
                <w14:ligatures w14:val="none"/>
              </w:rPr>
              <w:t></w:t>
            </w:r>
          </w:p>
        </w:tc>
        <w:tc>
          <w:tcPr>
            <w:tcW w:w="3485" w:type="dxa"/>
            <w:vMerge w:val="restart"/>
            <w:tcBorders>
              <w:right w:val="single" w:sz="8" w:space="0" w:color="D9D9E9"/>
            </w:tcBorders>
            <w:shd w:val="clear" w:color="auto" w:fill="D9D9E9"/>
            <w:vAlign w:val="bottom"/>
          </w:tcPr>
          <w:p w14:paraId="23CE8F22" w14:textId="77777777" w:rsidR="001136FF" w:rsidRPr="00132DB4" w:rsidRDefault="001136FF" w:rsidP="0067653F">
            <w:pPr>
              <w:spacing w:after="0" w:line="240" w:lineRule="auto"/>
              <w:ind w:left="200"/>
              <w:rPr>
                <w:rFonts w:ascii="Arial" w:eastAsia="Arial" w:hAnsi="Arial" w:cs="Arial"/>
                <w:b/>
                <w:kern w:val="0"/>
                <w:sz w:val="20"/>
                <w:szCs w:val="20"/>
                <w:lang w:eastAsia="en-GB"/>
                <w14:ligatures w14:val="none"/>
              </w:rPr>
            </w:pPr>
            <w:r w:rsidRPr="00132DB4">
              <w:rPr>
                <w:rFonts w:ascii="Arial" w:eastAsia="Arial" w:hAnsi="Arial" w:cs="Arial"/>
                <w:kern w:val="0"/>
                <w:sz w:val="20"/>
                <w:szCs w:val="20"/>
                <w:lang w:eastAsia="en-GB"/>
                <w14:ligatures w14:val="none"/>
              </w:rPr>
              <w:t xml:space="preserve">Clarify </w:t>
            </w:r>
            <w:r w:rsidRPr="00132DB4">
              <w:rPr>
                <w:rFonts w:ascii="Arial" w:eastAsia="Arial" w:hAnsi="Arial" w:cs="Arial"/>
                <w:b/>
                <w:kern w:val="0"/>
                <w:sz w:val="20"/>
                <w:szCs w:val="20"/>
                <w:lang w:eastAsia="en-GB"/>
                <w14:ligatures w14:val="none"/>
              </w:rPr>
              <w:t>document control strategy</w:t>
            </w:r>
          </w:p>
        </w:tc>
        <w:tc>
          <w:tcPr>
            <w:tcW w:w="100" w:type="dxa"/>
            <w:tcBorders>
              <w:right w:val="single" w:sz="8" w:space="0" w:color="D9D9E9"/>
            </w:tcBorders>
            <w:vAlign w:val="bottom"/>
          </w:tcPr>
          <w:p w14:paraId="4655DDD9" w14:textId="77777777" w:rsidR="001136FF" w:rsidRPr="0067653F" w:rsidRDefault="001136FF" w:rsidP="0067653F">
            <w:pPr>
              <w:spacing w:after="0" w:line="240" w:lineRule="auto"/>
              <w:rPr>
                <w:rFonts w:ascii="Arial" w:eastAsia="Times New Roman" w:hAnsi="Arial" w:cs="Arial"/>
                <w:kern w:val="0"/>
                <w:sz w:val="13"/>
                <w:szCs w:val="20"/>
                <w:lang w:eastAsia="en-GB"/>
                <w14:ligatures w14:val="none"/>
              </w:rPr>
            </w:pPr>
          </w:p>
        </w:tc>
        <w:tc>
          <w:tcPr>
            <w:tcW w:w="380" w:type="dxa"/>
            <w:shd w:val="clear" w:color="auto" w:fill="D9D9E9"/>
            <w:vAlign w:val="bottom"/>
          </w:tcPr>
          <w:p w14:paraId="672CA725" w14:textId="77777777" w:rsidR="001136FF" w:rsidRPr="0067653F" w:rsidRDefault="001136FF" w:rsidP="0067653F">
            <w:pPr>
              <w:spacing w:after="0" w:line="240" w:lineRule="auto"/>
              <w:rPr>
                <w:rFonts w:ascii="Arial" w:eastAsia="Times New Roman" w:hAnsi="Arial" w:cs="Arial"/>
                <w:kern w:val="0"/>
                <w:sz w:val="13"/>
                <w:szCs w:val="20"/>
                <w:lang w:eastAsia="en-GB"/>
                <w14:ligatures w14:val="none"/>
              </w:rPr>
            </w:pPr>
          </w:p>
        </w:tc>
        <w:tc>
          <w:tcPr>
            <w:tcW w:w="3620" w:type="dxa"/>
            <w:vMerge/>
            <w:tcBorders>
              <w:right w:val="single" w:sz="8" w:space="0" w:color="D9D9E9"/>
            </w:tcBorders>
            <w:shd w:val="clear" w:color="auto" w:fill="D9D9E9"/>
            <w:vAlign w:val="bottom"/>
          </w:tcPr>
          <w:p w14:paraId="37152410" w14:textId="77777777" w:rsidR="001136FF" w:rsidRPr="0067653F" w:rsidRDefault="001136FF" w:rsidP="0067653F">
            <w:pPr>
              <w:spacing w:after="0" w:line="240" w:lineRule="auto"/>
              <w:rPr>
                <w:rFonts w:ascii="Arial" w:eastAsia="Times New Roman" w:hAnsi="Arial" w:cs="Arial"/>
                <w:kern w:val="0"/>
                <w:sz w:val="13"/>
                <w:szCs w:val="20"/>
                <w:lang w:eastAsia="en-GB"/>
                <w14:ligatures w14:val="none"/>
              </w:rPr>
            </w:pPr>
          </w:p>
        </w:tc>
        <w:tc>
          <w:tcPr>
            <w:tcW w:w="40" w:type="dxa"/>
            <w:vAlign w:val="bottom"/>
          </w:tcPr>
          <w:p w14:paraId="411549B0" w14:textId="77777777" w:rsidR="001136FF" w:rsidRPr="0067653F" w:rsidRDefault="001136FF" w:rsidP="0067653F">
            <w:pPr>
              <w:spacing w:after="0" w:line="240" w:lineRule="auto"/>
              <w:rPr>
                <w:rFonts w:ascii="Arial" w:eastAsia="Times New Roman" w:hAnsi="Arial" w:cs="Arial"/>
                <w:kern w:val="0"/>
                <w:sz w:val="13"/>
                <w:szCs w:val="20"/>
                <w:lang w:eastAsia="en-GB"/>
                <w14:ligatures w14:val="none"/>
              </w:rPr>
            </w:pPr>
          </w:p>
        </w:tc>
        <w:tc>
          <w:tcPr>
            <w:tcW w:w="80" w:type="dxa"/>
            <w:tcBorders>
              <w:right w:val="single" w:sz="8" w:space="0" w:color="D9D9E9"/>
            </w:tcBorders>
            <w:vAlign w:val="bottom"/>
          </w:tcPr>
          <w:p w14:paraId="68B8B08A" w14:textId="77777777" w:rsidR="001136FF" w:rsidRPr="0067653F" w:rsidRDefault="001136FF" w:rsidP="0067653F">
            <w:pPr>
              <w:spacing w:after="0" w:line="240" w:lineRule="auto"/>
              <w:rPr>
                <w:rFonts w:ascii="Arial" w:eastAsia="Times New Roman" w:hAnsi="Arial" w:cs="Arial"/>
                <w:kern w:val="0"/>
                <w:sz w:val="13"/>
                <w:szCs w:val="20"/>
                <w:lang w:eastAsia="en-GB"/>
                <w14:ligatures w14:val="none"/>
              </w:rPr>
            </w:pPr>
          </w:p>
        </w:tc>
        <w:tc>
          <w:tcPr>
            <w:tcW w:w="460" w:type="dxa"/>
            <w:shd w:val="clear" w:color="auto" w:fill="D9D9E9"/>
            <w:vAlign w:val="bottom"/>
          </w:tcPr>
          <w:p w14:paraId="1059828A" w14:textId="77777777" w:rsidR="001136FF" w:rsidRPr="0067653F" w:rsidRDefault="001136FF" w:rsidP="0067653F">
            <w:pPr>
              <w:spacing w:after="0" w:line="240" w:lineRule="auto"/>
              <w:rPr>
                <w:rFonts w:ascii="Arial" w:eastAsia="Times New Roman" w:hAnsi="Arial" w:cs="Arial"/>
                <w:kern w:val="0"/>
                <w:sz w:val="13"/>
                <w:szCs w:val="20"/>
                <w:lang w:eastAsia="en-GB"/>
                <w14:ligatures w14:val="none"/>
              </w:rPr>
            </w:pPr>
          </w:p>
        </w:tc>
        <w:tc>
          <w:tcPr>
            <w:tcW w:w="3460" w:type="dxa"/>
            <w:vMerge w:val="restart"/>
            <w:shd w:val="clear" w:color="auto" w:fill="D9D9E9"/>
          </w:tcPr>
          <w:p w14:paraId="54F1AAE5" w14:textId="77777777" w:rsidR="001136FF" w:rsidRPr="00132DB4" w:rsidRDefault="001136FF" w:rsidP="0067653F">
            <w:pPr>
              <w:spacing w:after="0" w:line="240" w:lineRule="auto"/>
              <w:ind w:left="100"/>
              <w:rPr>
                <w:rFonts w:ascii="Arial" w:eastAsia="Arial" w:hAnsi="Arial" w:cs="Arial"/>
                <w:kern w:val="0"/>
                <w:sz w:val="20"/>
                <w:szCs w:val="20"/>
                <w:lang w:eastAsia="en-GB"/>
                <w14:ligatures w14:val="none"/>
              </w:rPr>
            </w:pPr>
            <w:r w:rsidRPr="00132DB4">
              <w:rPr>
                <w:rFonts w:ascii="Arial" w:eastAsia="Arial" w:hAnsi="Arial" w:cs="Arial"/>
                <w:b/>
                <w:kern w:val="0"/>
                <w:sz w:val="20"/>
                <w:szCs w:val="20"/>
                <w:lang w:eastAsia="en-GB"/>
                <w14:ligatures w14:val="none"/>
              </w:rPr>
              <w:t>assessor queries</w:t>
            </w:r>
            <w:r w:rsidRPr="00132DB4">
              <w:rPr>
                <w:rFonts w:ascii="Arial" w:eastAsia="Arial" w:hAnsi="Arial" w:cs="Arial"/>
                <w:kern w:val="0"/>
                <w:sz w:val="20"/>
                <w:szCs w:val="20"/>
                <w:lang w:eastAsia="en-GB"/>
                <w14:ligatures w14:val="none"/>
              </w:rPr>
              <w:t xml:space="preserve"> and</w:t>
            </w:r>
          </w:p>
        </w:tc>
      </w:tr>
      <w:tr w:rsidR="001136FF" w:rsidRPr="00132DB4" w14:paraId="552F94E1" w14:textId="77777777" w:rsidTr="008B6516">
        <w:trPr>
          <w:gridAfter w:val="1"/>
          <w:wAfter w:w="80" w:type="dxa"/>
          <w:trHeight w:val="125"/>
        </w:trPr>
        <w:tc>
          <w:tcPr>
            <w:tcW w:w="80" w:type="dxa"/>
            <w:shd w:val="clear" w:color="auto" w:fill="D9D9E9"/>
            <w:vAlign w:val="bottom"/>
          </w:tcPr>
          <w:p w14:paraId="6CEA480D" w14:textId="77777777" w:rsidR="001136FF" w:rsidRPr="003F17C7" w:rsidRDefault="001136FF" w:rsidP="0067653F">
            <w:pPr>
              <w:spacing w:after="0" w:line="240" w:lineRule="auto"/>
              <w:rPr>
                <w:rFonts w:ascii="Arial" w:eastAsia="Times New Roman" w:hAnsi="Arial" w:cs="Arial"/>
                <w:kern w:val="0"/>
                <w:sz w:val="10"/>
                <w:szCs w:val="20"/>
                <w:lang w:eastAsia="en-GB"/>
                <w14:ligatures w14:val="none"/>
              </w:rPr>
            </w:pPr>
          </w:p>
        </w:tc>
        <w:tc>
          <w:tcPr>
            <w:tcW w:w="2140" w:type="dxa"/>
            <w:tcBorders>
              <w:right w:val="single" w:sz="8" w:space="0" w:color="D9D9E9"/>
            </w:tcBorders>
            <w:shd w:val="clear" w:color="auto" w:fill="D9D9E9"/>
            <w:vAlign w:val="bottom"/>
          </w:tcPr>
          <w:p w14:paraId="72DB0F02" w14:textId="77777777" w:rsidR="001136FF" w:rsidRPr="003F17C7" w:rsidRDefault="001136FF" w:rsidP="0067653F">
            <w:pPr>
              <w:spacing w:after="0" w:line="240" w:lineRule="auto"/>
              <w:rPr>
                <w:rFonts w:ascii="Arial" w:eastAsia="Times New Roman" w:hAnsi="Arial" w:cs="Arial"/>
                <w:kern w:val="0"/>
                <w:sz w:val="10"/>
                <w:szCs w:val="20"/>
                <w:lang w:eastAsia="en-GB"/>
                <w14:ligatures w14:val="none"/>
              </w:rPr>
            </w:pPr>
          </w:p>
        </w:tc>
        <w:tc>
          <w:tcPr>
            <w:tcW w:w="40" w:type="dxa"/>
            <w:vAlign w:val="bottom"/>
          </w:tcPr>
          <w:p w14:paraId="58DBBC55" w14:textId="77777777" w:rsidR="001136FF" w:rsidRPr="003F17C7" w:rsidRDefault="001136FF" w:rsidP="0067653F">
            <w:pPr>
              <w:spacing w:after="0" w:line="240" w:lineRule="auto"/>
              <w:rPr>
                <w:rFonts w:ascii="Arial" w:eastAsia="Times New Roman" w:hAnsi="Arial" w:cs="Arial"/>
                <w:kern w:val="0"/>
                <w:sz w:val="10"/>
                <w:szCs w:val="20"/>
                <w:lang w:eastAsia="en-GB"/>
                <w14:ligatures w14:val="none"/>
              </w:rPr>
            </w:pPr>
          </w:p>
        </w:tc>
        <w:tc>
          <w:tcPr>
            <w:tcW w:w="60" w:type="dxa"/>
            <w:tcBorders>
              <w:right w:val="single" w:sz="8" w:space="0" w:color="D9D9E9"/>
            </w:tcBorders>
            <w:vAlign w:val="bottom"/>
          </w:tcPr>
          <w:p w14:paraId="00D4E56B" w14:textId="77777777" w:rsidR="001136FF" w:rsidRPr="003F17C7" w:rsidRDefault="001136FF" w:rsidP="0067653F">
            <w:pPr>
              <w:spacing w:after="0" w:line="240" w:lineRule="auto"/>
              <w:rPr>
                <w:rFonts w:ascii="Arial" w:eastAsia="Times New Roman" w:hAnsi="Arial" w:cs="Arial"/>
                <w:kern w:val="0"/>
                <w:sz w:val="10"/>
                <w:szCs w:val="20"/>
                <w:lang w:eastAsia="en-GB"/>
                <w14:ligatures w14:val="none"/>
              </w:rPr>
            </w:pPr>
          </w:p>
        </w:tc>
        <w:tc>
          <w:tcPr>
            <w:tcW w:w="515" w:type="dxa"/>
            <w:vMerge/>
            <w:shd w:val="clear" w:color="auto" w:fill="D9D9E9"/>
            <w:vAlign w:val="bottom"/>
          </w:tcPr>
          <w:p w14:paraId="0271F9DD" w14:textId="77777777" w:rsidR="001136FF" w:rsidRPr="003F17C7" w:rsidRDefault="001136FF" w:rsidP="0067653F">
            <w:pPr>
              <w:spacing w:after="0" w:line="240" w:lineRule="auto"/>
              <w:rPr>
                <w:rFonts w:ascii="Arial" w:eastAsia="Times New Roman" w:hAnsi="Arial" w:cs="Arial"/>
                <w:kern w:val="0"/>
                <w:sz w:val="10"/>
                <w:szCs w:val="20"/>
                <w:lang w:eastAsia="en-GB"/>
                <w14:ligatures w14:val="none"/>
              </w:rPr>
            </w:pPr>
          </w:p>
        </w:tc>
        <w:tc>
          <w:tcPr>
            <w:tcW w:w="3485" w:type="dxa"/>
            <w:vMerge/>
            <w:tcBorders>
              <w:right w:val="single" w:sz="8" w:space="0" w:color="D9D9E9"/>
            </w:tcBorders>
            <w:shd w:val="clear" w:color="auto" w:fill="D9D9E9"/>
            <w:vAlign w:val="bottom"/>
          </w:tcPr>
          <w:p w14:paraId="698B4B68" w14:textId="77777777" w:rsidR="001136FF" w:rsidRPr="003F17C7" w:rsidRDefault="001136FF" w:rsidP="0067653F">
            <w:pPr>
              <w:spacing w:after="0" w:line="240" w:lineRule="auto"/>
              <w:rPr>
                <w:rFonts w:ascii="Arial" w:eastAsia="Times New Roman" w:hAnsi="Arial" w:cs="Arial"/>
                <w:kern w:val="0"/>
                <w:sz w:val="10"/>
                <w:szCs w:val="20"/>
                <w:lang w:eastAsia="en-GB"/>
                <w14:ligatures w14:val="none"/>
              </w:rPr>
            </w:pPr>
          </w:p>
        </w:tc>
        <w:tc>
          <w:tcPr>
            <w:tcW w:w="100" w:type="dxa"/>
            <w:tcBorders>
              <w:right w:val="single" w:sz="8" w:space="0" w:color="D9D9E9"/>
            </w:tcBorders>
            <w:vAlign w:val="bottom"/>
          </w:tcPr>
          <w:p w14:paraId="1FD8BBFF" w14:textId="77777777" w:rsidR="001136FF" w:rsidRPr="003F17C7" w:rsidRDefault="001136FF" w:rsidP="0067653F">
            <w:pPr>
              <w:spacing w:after="0" w:line="240" w:lineRule="auto"/>
              <w:rPr>
                <w:rFonts w:ascii="Arial" w:eastAsia="Times New Roman" w:hAnsi="Arial" w:cs="Arial"/>
                <w:kern w:val="0"/>
                <w:sz w:val="10"/>
                <w:szCs w:val="20"/>
                <w:lang w:eastAsia="en-GB"/>
                <w14:ligatures w14:val="none"/>
              </w:rPr>
            </w:pPr>
          </w:p>
        </w:tc>
        <w:tc>
          <w:tcPr>
            <w:tcW w:w="380" w:type="dxa"/>
            <w:shd w:val="clear" w:color="auto" w:fill="D9D9E9"/>
            <w:vAlign w:val="bottom"/>
          </w:tcPr>
          <w:p w14:paraId="58B0DD62" w14:textId="77777777" w:rsidR="001136FF" w:rsidRPr="003F17C7" w:rsidRDefault="001136FF" w:rsidP="0067653F">
            <w:pPr>
              <w:spacing w:after="0" w:line="240" w:lineRule="auto"/>
              <w:rPr>
                <w:rFonts w:ascii="Arial" w:eastAsia="Times New Roman" w:hAnsi="Arial" w:cs="Arial"/>
                <w:kern w:val="0"/>
                <w:sz w:val="10"/>
                <w:szCs w:val="20"/>
                <w:lang w:eastAsia="en-GB"/>
                <w14:ligatures w14:val="none"/>
              </w:rPr>
            </w:pPr>
          </w:p>
        </w:tc>
        <w:tc>
          <w:tcPr>
            <w:tcW w:w="3620" w:type="dxa"/>
            <w:vMerge w:val="restart"/>
            <w:tcBorders>
              <w:right w:val="single" w:sz="8" w:space="0" w:color="D9D9E9"/>
            </w:tcBorders>
            <w:shd w:val="clear" w:color="auto" w:fill="D9D9E9"/>
            <w:vAlign w:val="bottom"/>
          </w:tcPr>
          <w:p w14:paraId="1429D7D7" w14:textId="77777777" w:rsidR="001136FF" w:rsidRPr="00132DB4" w:rsidRDefault="001136FF" w:rsidP="0067653F">
            <w:pPr>
              <w:spacing w:after="0" w:line="240" w:lineRule="auto"/>
              <w:ind w:left="200"/>
              <w:rPr>
                <w:rFonts w:ascii="Arial" w:eastAsia="Arial" w:hAnsi="Arial" w:cs="Arial"/>
                <w:kern w:val="0"/>
                <w:sz w:val="20"/>
                <w:szCs w:val="20"/>
                <w:lang w:eastAsia="en-GB"/>
                <w14:ligatures w14:val="none"/>
              </w:rPr>
            </w:pPr>
            <w:r w:rsidRPr="00132DB4">
              <w:rPr>
                <w:rFonts w:ascii="Arial" w:eastAsia="Arial" w:hAnsi="Arial" w:cs="Arial"/>
                <w:b/>
                <w:kern w:val="0"/>
                <w:sz w:val="20"/>
                <w:szCs w:val="20"/>
                <w:lang w:eastAsia="en-GB"/>
                <w14:ligatures w14:val="none"/>
              </w:rPr>
              <w:t>Timelines</w:t>
            </w:r>
            <w:r w:rsidRPr="00132DB4">
              <w:rPr>
                <w:rFonts w:ascii="Arial" w:eastAsia="Arial" w:hAnsi="Arial" w:cs="Arial"/>
                <w:kern w:val="0"/>
                <w:sz w:val="20"/>
                <w:szCs w:val="20"/>
                <w:lang w:eastAsia="en-GB"/>
                <w14:ligatures w14:val="none"/>
              </w:rPr>
              <w:t>, critical path activities, key</w:t>
            </w:r>
          </w:p>
        </w:tc>
        <w:tc>
          <w:tcPr>
            <w:tcW w:w="40" w:type="dxa"/>
            <w:vAlign w:val="bottom"/>
          </w:tcPr>
          <w:p w14:paraId="244A016A" w14:textId="77777777" w:rsidR="001136FF" w:rsidRPr="0067653F" w:rsidRDefault="001136FF" w:rsidP="0067653F">
            <w:pPr>
              <w:spacing w:after="0" w:line="240" w:lineRule="auto"/>
              <w:rPr>
                <w:rFonts w:ascii="Arial" w:eastAsia="Times New Roman" w:hAnsi="Arial" w:cs="Arial"/>
                <w:kern w:val="0"/>
                <w:sz w:val="10"/>
                <w:szCs w:val="20"/>
                <w:lang w:eastAsia="en-GB"/>
                <w14:ligatures w14:val="none"/>
              </w:rPr>
            </w:pPr>
          </w:p>
        </w:tc>
        <w:tc>
          <w:tcPr>
            <w:tcW w:w="80" w:type="dxa"/>
            <w:tcBorders>
              <w:right w:val="single" w:sz="8" w:space="0" w:color="D9D9E9"/>
            </w:tcBorders>
            <w:vAlign w:val="bottom"/>
          </w:tcPr>
          <w:p w14:paraId="4624FCB9" w14:textId="77777777" w:rsidR="001136FF" w:rsidRPr="0067653F" w:rsidRDefault="001136FF" w:rsidP="0067653F">
            <w:pPr>
              <w:spacing w:after="0" w:line="240" w:lineRule="auto"/>
              <w:rPr>
                <w:rFonts w:ascii="Arial" w:eastAsia="Times New Roman" w:hAnsi="Arial" w:cs="Arial"/>
                <w:kern w:val="0"/>
                <w:sz w:val="10"/>
                <w:szCs w:val="20"/>
                <w:lang w:eastAsia="en-GB"/>
                <w14:ligatures w14:val="none"/>
              </w:rPr>
            </w:pPr>
          </w:p>
        </w:tc>
        <w:tc>
          <w:tcPr>
            <w:tcW w:w="460" w:type="dxa"/>
            <w:shd w:val="clear" w:color="auto" w:fill="D9D9E9"/>
            <w:vAlign w:val="bottom"/>
          </w:tcPr>
          <w:p w14:paraId="14002E69" w14:textId="77777777" w:rsidR="001136FF" w:rsidRPr="0067653F" w:rsidRDefault="001136FF" w:rsidP="0067653F">
            <w:pPr>
              <w:spacing w:after="0" w:line="240" w:lineRule="auto"/>
              <w:rPr>
                <w:rFonts w:ascii="Arial" w:eastAsia="Times New Roman" w:hAnsi="Arial" w:cs="Arial"/>
                <w:kern w:val="0"/>
                <w:sz w:val="10"/>
                <w:szCs w:val="20"/>
                <w:lang w:eastAsia="en-GB"/>
                <w14:ligatures w14:val="none"/>
              </w:rPr>
            </w:pPr>
          </w:p>
        </w:tc>
        <w:tc>
          <w:tcPr>
            <w:tcW w:w="3460" w:type="dxa"/>
            <w:vMerge/>
            <w:shd w:val="clear" w:color="auto" w:fill="D9D9E9"/>
          </w:tcPr>
          <w:p w14:paraId="66012684" w14:textId="77777777" w:rsidR="001136FF" w:rsidRPr="0067653F" w:rsidRDefault="001136FF" w:rsidP="0067653F">
            <w:pPr>
              <w:spacing w:after="0" w:line="240" w:lineRule="auto"/>
              <w:rPr>
                <w:rFonts w:ascii="Arial" w:eastAsia="Times New Roman" w:hAnsi="Arial" w:cs="Arial"/>
                <w:kern w:val="0"/>
                <w:sz w:val="10"/>
                <w:szCs w:val="20"/>
                <w:lang w:eastAsia="en-GB"/>
                <w14:ligatures w14:val="none"/>
              </w:rPr>
            </w:pPr>
          </w:p>
        </w:tc>
      </w:tr>
      <w:tr w:rsidR="001136FF" w:rsidRPr="00132DB4" w14:paraId="14BB27F9" w14:textId="77777777" w:rsidTr="008B6516">
        <w:trPr>
          <w:gridAfter w:val="1"/>
          <w:wAfter w:w="80" w:type="dxa"/>
          <w:trHeight w:val="276"/>
        </w:trPr>
        <w:tc>
          <w:tcPr>
            <w:tcW w:w="80" w:type="dxa"/>
            <w:shd w:val="clear" w:color="auto" w:fill="D9D9E9"/>
            <w:vAlign w:val="bottom"/>
          </w:tcPr>
          <w:p w14:paraId="1D6F7067" w14:textId="77777777" w:rsidR="001136FF" w:rsidRPr="0067653F" w:rsidRDefault="001136FF" w:rsidP="0067653F">
            <w:pPr>
              <w:spacing w:after="0" w:line="240" w:lineRule="auto"/>
              <w:rPr>
                <w:rFonts w:ascii="Arial" w:eastAsia="Times New Roman" w:hAnsi="Arial" w:cs="Arial"/>
                <w:kern w:val="0"/>
                <w:sz w:val="24"/>
                <w:szCs w:val="20"/>
                <w:lang w:eastAsia="en-GB"/>
                <w14:ligatures w14:val="none"/>
              </w:rPr>
            </w:pPr>
          </w:p>
        </w:tc>
        <w:tc>
          <w:tcPr>
            <w:tcW w:w="2140" w:type="dxa"/>
            <w:tcBorders>
              <w:right w:val="single" w:sz="8" w:space="0" w:color="D9D9E9"/>
            </w:tcBorders>
            <w:shd w:val="clear" w:color="auto" w:fill="D9D9E9"/>
            <w:vAlign w:val="bottom"/>
          </w:tcPr>
          <w:p w14:paraId="5737F223" w14:textId="77777777" w:rsidR="001136FF" w:rsidRPr="0067653F" w:rsidRDefault="001136FF" w:rsidP="0067653F">
            <w:pPr>
              <w:spacing w:after="0" w:line="240" w:lineRule="auto"/>
              <w:rPr>
                <w:rFonts w:ascii="Arial" w:eastAsia="Times New Roman" w:hAnsi="Arial" w:cs="Arial"/>
                <w:kern w:val="0"/>
                <w:sz w:val="24"/>
                <w:szCs w:val="20"/>
                <w:lang w:eastAsia="en-GB"/>
                <w14:ligatures w14:val="none"/>
              </w:rPr>
            </w:pPr>
          </w:p>
        </w:tc>
        <w:tc>
          <w:tcPr>
            <w:tcW w:w="40" w:type="dxa"/>
            <w:vAlign w:val="bottom"/>
          </w:tcPr>
          <w:p w14:paraId="185116F0" w14:textId="77777777" w:rsidR="001136FF" w:rsidRPr="0067653F" w:rsidRDefault="001136FF" w:rsidP="0067653F">
            <w:pPr>
              <w:spacing w:after="0" w:line="240" w:lineRule="auto"/>
              <w:rPr>
                <w:rFonts w:ascii="Arial" w:eastAsia="Times New Roman" w:hAnsi="Arial" w:cs="Arial"/>
                <w:kern w:val="0"/>
                <w:sz w:val="24"/>
                <w:szCs w:val="20"/>
                <w:lang w:eastAsia="en-GB"/>
                <w14:ligatures w14:val="none"/>
              </w:rPr>
            </w:pPr>
          </w:p>
        </w:tc>
        <w:tc>
          <w:tcPr>
            <w:tcW w:w="60" w:type="dxa"/>
            <w:tcBorders>
              <w:right w:val="single" w:sz="8" w:space="0" w:color="D9D9E9"/>
            </w:tcBorders>
            <w:vAlign w:val="bottom"/>
          </w:tcPr>
          <w:p w14:paraId="79E9B014" w14:textId="77777777" w:rsidR="001136FF" w:rsidRPr="0067653F" w:rsidRDefault="001136FF" w:rsidP="0067653F">
            <w:pPr>
              <w:spacing w:after="0" w:line="240" w:lineRule="auto"/>
              <w:rPr>
                <w:rFonts w:ascii="Arial" w:eastAsia="Times New Roman" w:hAnsi="Arial" w:cs="Arial"/>
                <w:kern w:val="0"/>
                <w:sz w:val="24"/>
                <w:szCs w:val="20"/>
                <w:lang w:eastAsia="en-GB"/>
                <w14:ligatures w14:val="none"/>
              </w:rPr>
            </w:pPr>
          </w:p>
        </w:tc>
        <w:tc>
          <w:tcPr>
            <w:tcW w:w="515" w:type="dxa"/>
            <w:vMerge w:val="restart"/>
            <w:shd w:val="clear" w:color="auto" w:fill="D9D9E9"/>
            <w:vAlign w:val="bottom"/>
          </w:tcPr>
          <w:p w14:paraId="1514E6A1" w14:textId="77777777" w:rsidR="001136FF" w:rsidRPr="0067653F" w:rsidRDefault="001136FF" w:rsidP="0067653F">
            <w:pPr>
              <w:spacing w:after="0" w:line="240" w:lineRule="auto"/>
              <w:rPr>
                <w:rFonts w:ascii="Arial" w:eastAsia="Wingdings" w:hAnsi="Arial" w:cs="Arial"/>
                <w:b/>
                <w:color w:val="731472"/>
                <w:kern w:val="0"/>
                <w:sz w:val="20"/>
                <w:szCs w:val="20"/>
                <w:lang w:eastAsia="en-GB"/>
                <w14:ligatures w14:val="none"/>
              </w:rPr>
            </w:pPr>
            <w:r w:rsidRPr="0067653F">
              <w:rPr>
                <w:rFonts w:ascii="Arial" w:eastAsia="Wingdings" w:hAnsi="Arial" w:cs="Arial"/>
                <w:b/>
                <w:color w:val="731472"/>
                <w:kern w:val="0"/>
                <w:sz w:val="20"/>
                <w:szCs w:val="20"/>
                <w:lang w:eastAsia="en-GB"/>
                <w14:ligatures w14:val="none"/>
              </w:rPr>
              <w:t></w:t>
            </w:r>
          </w:p>
        </w:tc>
        <w:tc>
          <w:tcPr>
            <w:tcW w:w="3485" w:type="dxa"/>
            <w:vMerge w:val="restart"/>
            <w:tcBorders>
              <w:right w:val="single" w:sz="8" w:space="0" w:color="D9D9E9"/>
            </w:tcBorders>
            <w:shd w:val="clear" w:color="auto" w:fill="D9D9E9"/>
            <w:vAlign w:val="bottom"/>
          </w:tcPr>
          <w:p w14:paraId="5DE06F99" w14:textId="77777777" w:rsidR="001136FF" w:rsidRPr="00132DB4" w:rsidRDefault="001136FF" w:rsidP="0067653F">
            <w:pPr>
              <w:spacing w:after="0" w:line="240" w:lineRule="auto"/>
              <w:ind w:left="200"/>
              <w:rPr>
                <w:rFonts w:ascii="Arial" w:eastAsia="Arial" w:hAnsi="Arial" w:cs="Arial"/>
                <w:b/>
                <w:kern w:val="0"/>
                <w:sz w:val="20"/>
                <w:szCs w:val="20"/>
                <w:lang w:eastAsia="en-GB"/>
                <w14:ligatures w14:val="none"/>
              </w:rPr>
            </w:pPr>
            <w:r w:rsidRPr="00132DB4">
              <w:rPr>
                <w:rFonts w:ascii="Arial" w:eastAsia="Arial" w:hAnsi="Arial" w:cs="Arial"/>
                <w:kern w:val="0"/>
                <w:sz w:val="20"/>
                <w:szCs w:val="20"/>
                <w:lang w:eastAsia="en-GB"/>
                <w14:ligatures w14:val="none"/>
              </w:rPr>
              <w:t xml:space="preserve">Manage </w:t>
            </w:r>
            <w:r w:rsidRPr="00132DB4">
              <w:rPr>
                <w:rFonts w:ascii="Arial" w:eastAsia="Arial" w:hAnsi="Arial" w:cs="Arial"/>
                <w:b/>
                <w:kern w:val="0"/>
                <w:sz w:val="20"/>
                <w:szCs w:val="20"/>
                <w:lang w:eastAsia="en-GB"/>
                <w14:ligatures w14:val="none"/>
              </w:rPr>
              <w:t>expectations for post-</w:t>
            </w:r>
          </w:p>
        </w:tc>
        <w:tc>
          <w:tcPr>
            <w:tcW w:w="100" w:type="dxa"/>
            <w:tcBorders>
              <w:right w:val="single" w:sz="8" w:space="0" w:color="D9D9E9"/>
            </w:tcBorders>
            <w:vAlign w:val="bottom"/>
          </w:tcPr>
          <w:p w14:paraId="06263ADE" w14:textId="77777777" w:rsidR="001136FF" w:rsidRPr="003F17C7" w:rsidRDefault="001136FF" w:rsidP="0067653F">
            <w:pPr>
              <w:spacing w:after="0" w:line="240" w:lineRule="auto"/>
              <w:rPr>
                <w:rFonts w:ascii="Arial" w:eastAsia="Times New Roman" w:hAnsi="Arial" w:cs="Arial"/>
                <w:kern w:val="0"/>
                <w:sz w:val="24"/>
                <w:szCs w:val="20"/>
                <w:lang w:eastAsia="en-GB"/>
                <w14:ligatures w14:val="none"/>
              </w:rPr>
            </w:pPr>
          </w:p>
        </w:tc>
        <w:tc>
          <w:tcPr>
            <w:tcW w:w="380" w:type="dxa"/>
            <w:shd w:val="clear" w:color="auto" w:fill="D9D9E9"/>
            <w:vAlign w:val="bottom"/>
          </w:tcPr>
          <w:p w14:paraId="03AD1AEA" w14:textId="77777777" w:rsidR="001136FF" w:rsidRPr="003F17C7" w:rsidRDefault="001136FF" w:rsidP="0067653F">
            <w:pPr>
              <w:spacing w:after="0" w:line="240" w:lineRule="auto"/>
              <w:rPr>
                <w:rFonts w:ascii="Arial" w:eastAsia="Wingdings" w:hAnsi="Arial" w:cs="Arial"/>
                <w:b/>
                <w:color w:val="731472"/>
                <w:kern w:val="0"/>
                <w:sz w:val="20"/>
                <w:szCs w:val="20"/>
                <w:lang w:eastAsia="en-GB"/>
                <w14:ligatures w14:val="none"/>
              </w:rPr>
            </w:pPr>
            <w:r w:rsidRPr="003F17C7">
              <w:rPr>
                <w:rFonts w:ascii="Arial" w:eastAsia="Wingdings" w:hAnsi="Arial" w:cs="Arial"/>
                <w:b/>
                <w:color w:val="731472"/>
                <w:kern w:val="0"/>
                <w:sz w:val="20"/>
                <w:szCs w:val="20"/>
                <w:lang w:eastAsia="en-GB"/>
                <w14:ligatures w14:val="none"/>
              </w:rPr>
              <w:t></w:t>
            </w:r>
          </w:p>
        </w:tc>
        <w:tc>
          <w:tcPr>
            <w:tcW w:w="3620" w:type="dxa"/>
            <w:vMerge/>
            <w:tcBorders>
              <w:right w:val="single" w:sz="8" w:space="0" w:color="D9D9E9"/>
            </w:tcBorders>
            <w:shd w:val="clear" w:color="auto" w:fill="D9D9E9"/>
            <w:vAlign w:val="bottom"/>
          </w:tcPr>
          <w:p w14:paraId="22EE2254" w14:textId="77777777" w:rsidR="001136FF" w:rsidRPr="003F17C7" w:rsidRDefault="001136FF" w:rsidP="0067653F">
            <w:pPr>
              <w:spacing w:after="0" w:line="240" w:lineRule="auto"/>
              <w:rPr>
                <w:rFonts w:ascii="Arial" w:eastAsia="Times New Roman" w:hAnsi="Arial" w:cs="Arial"/>
                <w:kern w:val="0"/>
                <w:sz w:val="24"/>
                <w:szCs w:val="20"/>
                <w:lang w:eastAsia="en-GB"/>
                <w14:ligatures w14:val="none"/>
              </w:rPr>
            </w:pPr>
          </w:p>
        </w:tc>
        <w:tc>
          <w:tcPr>
            <w:tcW w:w="40" w:type="dxa"/>
            <w:vAlign w:val="bottom"/>
          </w:tcPr>
          <w:p w14:paraId="24A7C782" w14:textId="77777777" w:rsidR="001136FF" w:rsidRPr="003F17C7" w:rsidRDefault="001136FF" w:rsidP="0067653F">
            <w:pPr>
              <w:spacing w:after="0" w:line="240" w:lineRule="auto"/>
              <w:rPr>
                <w:rFonts w:ascii="Arial" w:eastAsia="Times New Roman" w:hAnsi="Arial" w:cs="Arial"/>
                <w:kern w:val="0"/>
                <w:sz w:val="24"/>
                <w:szCs w:val="20"/>
                <w:lang w:eastAsia="en-GB"/>
                <w14:ligatures w14:val="none"/>
              </w:rPr>
            </w:pPr>
          </w:p>
        </w:tc>
        <w:tc>
          <w:tcPr>
            <w:tcW w:w="80" w:type="dxa"/>
            <w:tcBorders>
              <w:right w:val="single" w:sz="8" w:space="0" w:color="D9D9E9"/>
            </w:tcBorders>
            <w:vAlign w:val="bottom"/>
          </w:tcPr>
          <w:p w14:paraId="539D9BA5" w14:textId="77777777" w:rsidR="001136FF" w:rsidRPr="003F17C7" w:rsidRDefault="001136FF" w:rsidP="0067653F">
            <w:pPr>
              <w:spacing w:after="0" w:line="240" w:lineRule="auto"/>
              <w:rPr>
                <w:rFonts w:ascii="Arial" w:eastAsia="Times New Roman" w:hAnsi="Arial" w:cs="Arial"/>
                <w:kern w:val="0"/>
                <w:sz w:val="24"/>
                <w:szCs w:val="20"/>
                <w:lang w:eastAsia="en-GB"/>
                <w14:ligatures w14:val="none"/>
              </w:rPr>
            </w:pPr>
          </w:p>
        </w:tc>
        <w:tc>
          <w:tcPr>
            <w:tcW w:w="460" w:type="dxa"/>
            <w:shd w:val="clear" w:color="auto" w:fill="D9D9E9"/>
            <w:vAlign w:val="bottom"/>
          </w:tcPr>
          <w:p w14:paraId="6068E57A" w14:textId="77777777" w:rsidR="001136FF" w:rsidRPr="003F17C7" w:rsidRDefault="001136FF" w:rsidP="0067653F">
            <w:pPr>
              <w:spacing w:after="0" w:line="240" w:lineRule="auto"/>
              <w:rPr>
                <w:rFonts w:ascii="Arial" w:eastAsia="Times New Roman" w:hAnsi="Arial" w:cs="Arial"/>
                <w:kern w:val="0"/>
                <w:sz w:val="24"/>
                <w:szCs w:val="20"/>
                <w:lang w:eastAsia="en-GB"/>
                <w14:ligatures w14:val="none"/>
              </w:rPr>
            </w:pPr>
          </w:p>
        </w:tc>
        <w:tc>
          <w:tcPr>
            <w:tcW w:w="3460" w:type="dxa"/>
            <w:shd w:val="clear" w:color="auto" w:fill="D9D9E9"/>
          </w:tcPr>
          <w:p w14:paraId="33385FAC" w14:textId="77777777" w:rsidR="001136FF" w:rsidRPr="00132DB4" w:rsidRDefault="001136FF" w:rsidP="0067653F">
            <w:pPr>
              <w:spacing w:after="0" w:line="240" w:lineRule="auto"/>
              <w:ind w:left="100"/>
              <w:rPr>
                <w:rFonts w:ascii="Arial" w:eastAsia="Arial" w:hAnsi="Arial" w:cs="Arial"/>
                <w:kern w:val="0"/>
                <w:sz w:val="20"/>
                <w:szCs w:val="20"/>
                <w:lang w:eastAsia="en-GB"/>
                <w14:ligatures w14:val="none"/>
              </w:rPr>
            </w:pPr>
            <w:r w:rsidRPr="00132DB4">
              <w:rPr>
                <w:rFonts w:ascii="Arial" w:eastAsia="Arial" w:hAnsi="Arial" w:cs="Arial"/>
                <w:kern w:val="0"/>
                <w:sz w:val="20"/>
                <w:szCs w:val="20"/>
                <w:lang w:eastAsia="en-GB"/>
                <w14:ligatures w14:val="none"/>
              </w:rPr>
              <w:t>recommendations</w:t>
            </w:r>
          </w:p>
        </w:tc>
      </w:tr>
      <w:tr w:rsidR="001136FF" w:rsidRPr="00132DB4" w14:paraId="5163E668" w14:textId="77777777" w:rsidTr="008B6516">
        <w:trPr>
          <w:gridAfter w:val="1"/>
          <w:wAfter w:w="80" w:type="dxa"/>
          <w:trHeight w:val="117"/>
        </w:trPr>
        <w:tc>
          <w:tcPr>
            <w:tcW w:w="80" w:type="dxa"/>
            <w:shd w:val="clear" w:color="auto" w:fill="D9D9E9"/>
            <w:vAlign w:val="bottom"/>
          </w:tcPr>
          <w:p w14:paraId="6AF930CE" w14:textId="77777777" w:rsidR="001136FF" w:rsidRPr="003F17C7" w:rsidRDefault="001136FF" w:rsidP="003F17C7">
            <w:pPr>
              <w:spacing w:after="0" w:line="240" w:lineRule="auto"/>
              <w:rPr>
                <w:rFonts w:ascii="Arial" w:eastAsia="Times New Roman" w:hAnsi="Arial" w:cs="Arial"/>
                <w:kern w:val="0"/>
                <w:sz w:val="10"/>
                <w:szCs w:val="20"/>
                <w:lang w:eastAsia="en-GB"/>
                <w14:ligatures w14:val="none"/>
              </w:rPr>
            </w:pPr>
          </w:p>
        </w:tc>
        <w:tc>
          <w:tcPr>
            <w:tcW w:w="2140" w:type="dxa"/>
            <w:tcBorders>
              <w:right w:val="single" w:sz="8" w:space="0" w:color="D9D9E9"/>
            </w:tcBorders>
            <w:shd w:val="clear" w:color="auto" w:fill="D9D9E9"/>
            <w:vAlign w:val="bottom"/>
          </w:tcPr>
          <w:p w14:paraId="74D23543" w14:textId="77777777" w:rsidR="001136FF" w:rsidRPr="003F17C7" w:rsidRDefault="001136FF" w:rsidP="003F17C7">
            <w:pPr>
              <w:spacing w:after="0" w:line="240" w:lineRule="auto"/>
              <w:rPr>
                <w:rFonts w:ascii="Arial" w:eastAsia="Times New Roman" w:hAnsi="Arial" w:cs="Arial"/>
                <w:kern w:val="0"/>
                <w:sz w:val="10"/>
                <w:szCs w:val="20"/>
                <w:lang w:eastAsia="en-GB"/>
                <w14:ligatures w14:val="none"/>
              </w:rPr>
            </w:pPr>
          </w:p>
        </w:tc>
        <w:tc>
          <w:tcPr>
            <w:tcW w:w="40" w:type="dxa"/>
            <w:vAlign w:val="bottom"/>
          </w:tcPr>
          <w:p w14:paraId="3F5230DE" w14:textId="77777777" w:rsidR="001136FF" w:rsidRPr="003F17C7" w:rsidRDefault="001136FF" w:rsidP="003F17C7">
            <w:pPr>
              <w:spacing w:after="0" w:line="240" w:lineRule="auto"/>
              <w:rPr>
                <w:rFonts w:ascii="Arial" w:eastAsia="Times New Roman" w:hAnsi="Arial" w:cs="Arial"/>
                <w:kern w:val="0"/>
                <w:sz w:val="10"/>
                <w:szCs w:val="20"/>
                <w:lang w:eastAsia="en-GB"/>
                <w14:ligatures w14:val="none"/>
              </w:rPr>
            </w:pPr>
          </w:p>
        </w:tc>
        <w:tc>
          <w:tcPr>
            <w:tcW w:w="60" w:type="dxa"/>
            <w:tcBorders>
              <w:right w:val="single" w:sz="8" w:space="0" w:color="D9D9E9"/>
            </w:tcBorders>
            <w:vAlign w:val="bottom"/>
          </w:tcPr>
          <w:p w14:paraId="4F299348" w14:textId="77777777" w:rsidR="001136FF" w:rsidRPr="003F17C7" w:rsidRDefault="001136FF" w:rsidP="003F17C7">
            <w:pPr>
              <w:spacing w:after="0" w:line="240" w:lineRule="auto"/>
              <w:rPr>
                <w:rFonts w:ascii="Arial" w:eastAsia="Times New Roman" w:hAnsi="Arial" w:cs="Arial"/>
                <w:kern w:val="0"/>
                <w:sz w:val="10"/>
                <w:szCs w:val="20"/>
                <w:lang w:eastAsia="en-GB"/>
                <w14:ligatures w14:val="none"/>
              </w:rPr>
            </w:pPr>
          </w:p>
        </w:tc>
        <w:tc>
          <w:tcPr>
            <w:tcW w:w="515" w:type="dxa"/>
            <w:vMerge/>
            <w:shd w:val="clear" w:color="auto" w:fill="D9D9E9"/>
            <w:vAlign w:val="bottom"/>
          </w:tcPr>
          <w:p w14:paraId="09041ACF" w14:textId="77777777" w:rsidR="001136FF" w:rsidRPr="003F17C7" w:rsidRDefault="001136FF" w:rsidP="003F17C7">
            <w:pPr>
              <w:spacing w:after="0" w:line="240" w:lineRule="auto"/>
              <w:rPr>
                <w:rFonts w:ascii="Arial" w:eastAsia="Times New Roman" w:hAnsi="Arial" w:cs="Arial"/>
                <w:kern w:val="0"/>
                <w:sz w:val="10"/>
                <w:szCs w:val="20"/>
                <w:lang w:eastAsia="en-GB"/>
                <w14:ligatures w14:val="none"/>
              </w:rPr>
            </w:pPr>
          </w:p>
        </w:tc>
        <w:tc>
          <w:tcPr>
            <w:tcW w:w="3485" w:type="dxa"/>
            <w:vMerge/>
            <w:tcBorders>
              <w:right w:val="single" w:sz="8" w:space="0" w:color="D9D9E9"/>
            </w:tcBorders>
            <w:shd w:val="clear" w:color="auto" w:fill="D9D9E9"/>
            <w:vAlign w:val="bottom"/>
          </w:tcPr>
          <w:p w14:paraId="7D852F04" w14:textId="77777777" w:rsidR="001136FF" w:rsidRPr="003F17C7" w:rsidRDefault="001136FF" w:rsidP="003F17C7">
            <w:pPr>
              <w:spacing w:after="0" w:line="240" w:lineRule="auto"/>
              <w:rPr>
                <w:rFonts w:ascii="Arial" w:eastAsia="Times New Roman" w:hAnsi="Arial" w:cs="Arial"/>
                <w:kern w:val="0"/>
                <w:sz w:val="10"/>
                <w:szCs w:val="20"/>
                <w:lang w:eastAsia="en-GB"/>
                <w14:ligatures w14:val="none"/>
              </w:rPr>
            </w:pPr>
          </w:p>
        </w:tc>
        <w:tc>
          <w:tcPr>
            <w:tcW w:w="100" w:type="dxa"/>
            <w:tcBorders>
              <w:right w:val="single" w:sz="8" w:space="0" w:color="D9D9E9"/>
            </w:tcBorders>
            <w:vAlign w:val="bottom"/>
          </w:tcPr>
          <w:p w14:paraId="7969B904" w14:textId="77777777" w:rsidR="001136FF" w:rsidRPr="003F17C7" w:rsidRDefault="001136FF" w:rsidP="003F17C7">
            <w:pPr>
              <w:spacing w:after="0" w:line="240" w:lineRule="auto"/>
              <w:rPr>
                <w:rFonts w:ascii="Arial" w:eastAsia="Times New Roman" w:hAnsi="Arial" w:cs="Arial"/>
                <w:kern w:val="0"/>
                <w:sz w:val="10"/>
                <w:szCs w:val="20"/>
                <w:lang w:eastAsia="en-GB"/>
                <w14:ligatures w14:val="none"/>
              </w:rPr>
            </w:pPr>
          </w:p>
        </w:tc>
        <w:tc>
          <w:tcPr>
            <w:tcW w:w="380" w:type="dxa"/>
            <w:shd w:val="clear" w:color="auto" w:fill="D9D9E9"/>
            <w:vAlign w:val="bottom"/>
          </w:tcPr>
          <w:p w14:paraId="67EBC55D" w14:textId="77777777" w:rsidR="001136FF" w:rsidRPr="003F17C7" w:rsidRDefault="001136FF" w:rsidP="003F17C7">
            <w:pPr>
              <w:spacing w:after="0" w:line="240" w:lineRule="auto"/>
              <w:rPr>
                <w:rFonts w:ascii="Arial" w:eastAsia="Times New Roman" w:hAnsi="Arial" w:cs="Arial"/>
                <w:kern w:val="0"/>
                <w:sz w:val="10"/>
                <w:szCs w:val="20"/>
                <w:lang w:eastAsia="en-GB"/>
                <w14:ligatures w14:val="none"/>
              </w:rPr>
            </w:pPr>
          </w:p>
        </w:tc>
        <w:tc>
          <w:tcPr>
            <w:tcW w:w="3620" w:type="dxa"/>
            <w:vMerge w:val="restart"/>
            <w:tcBorders>
              <w:right w:val="single" w:sz="8" w:space="0" w:color="D9D9E9"/>
            </w:tcBorders>
            <w:shd w:val="clear" w:color="auto" w:fill="D9D9E9"/>
          </w:tcPr>
          <w:p w14:paraId="5AFF64D0" w14:textId="74CB7893" w:rsidR="001136FF" w:rsidRPr="00132DB4" w:rsidRDefault="001136FF" w:rsidP="003F17C7">
            <w:pPr>
              <w:spacing w:after="0" w:line="240" w:lineRule="auto"/>
              <w:ind w:left="200"/>
              <w:rPr>
                <w:rFonts w:ascii="Arial" w:eastAsia="Arial" w:hAnsi="Arial" w:cs="Arial"/>
                <w:kern w:val="0"/>
                <w:sz w:val="20"/>
                <w:szCs w:val="20"/>
                <w:lang w:eastAsia="en-GB"/>
                <w14:ligatures w14:val="none"/>
              </w:rPr>
            </w:pPr>
            <w:r w:rsidRPr="00132DB4">
              <w:rPr>
                <w:rFonts w:ascii="Arial" w:eastAsia="Arial" w:hAnsi="Arial" w:cs="Arial"/>
                <w:kern w:val="0"/>
                <w:sz w:val="20"/>
                <w:szCs w:val="20"/>
                <w:lang w:eastAsia="en-GB"/>
                <w14:ligatures w14:val="none"/>
              </w:rPr>
              <w:t xml:space="preserve">milestones (including </w:t>
            </w:r>
            <w:r w:rsidR="00EC54E5">
              <w:rPr>
                <w:rFonts w:ascii="Arial" w:eastAsia="Arial" w:hAnsi="Arial" w:cs="Arial"/>
                <w:kern w:val="0"/>
                <w:sz w:val="20"/>
                <w:szCs w:val="20"/>
                <w:lang w:eastAsia="en-GB"/>
                <w14:ligatures w14:val="none"/>
              </w:rPr>
              <w:t>NoBo</w:t>
            </w:r>
          </w:p>
        </w:tc>
        <w:tc>
          <w:tcPr>
            <w:tcW w:w="40" w:type="dxa"/>
            <w:vAlign w:val="bottom"/>
          </w:tcPr>
          <w:p w14:paraId="12CB6C36" w14:textId="77777777" w:rsidR="001136FF" w:rsidRPr="003F17C7" w:rsidRDefault="001136FF" w:rsidP="003F17C7">
            <w:pPr>
              <w:spacing w:after="0" w:line="240" w:lineRule="auto"/>
              <w:rPr>
                <w:rFonts w:ascii="Arial" w:eastAsia="Times New Roman" w:hAnsi="Arial" w:cs="Arial"/>
                <w:kern w:val="0"/>
                <w:sz w:val="10"/>
                <w:szCs w:val="20"/>
                <w:lang w:eastAsia="en-GB"/>
                <w14:ligatures w14:val="none"/>
              </w:rPr>
            </w:pPr>
          </w:p>
        </w:tc>
        <w:tc>
          <w:tcPr>
            <w:tcW w:w="80" w:type="dxa"/>
            <w:tcBorders>
              <w:right w:val="single" w:sz="8" w:space="0" w:color="D9D9E9"/>
            </w:tcBorders>
            <w:vAlign w:val="bottom"/>
          </w:tcPr>
          <w:p w14:paraId="210315A2" w14:textId="77777777" w:rsidR="001136FF" w:rsidRPr="003F17C7" w:rsidRDefault="001136FF" w:rsidP="003F17C7">
            <w:pPr>
              <w:spacing w:after="0" w:line="240" w:lineRule="auto"/>
              <w:rPr>
                <w:rFonts w:ascii="Arial" w:eastAsia="Times New Roman" w:hAnsi="Arial" w:cs="Arial"/>
                <w:kern w:val="0"/>
                <w:sz w:val="10"/>
                <w:szCs w:val="20"/>
                <w:lang w:eastAsia="en-GB"/>
                <w14:ligatures w14:val="none"/>
              </w:rPr>
            </w:pPr>
          </w:p>
        </w:tc>
        <w:tc>
          <w:tcPr>
            <w:tcW w:w="460" w:type="dxa"/>
            <w:shd w:val="clear" w:color="auto" w:fill="D9D9E9"/>
            <w:vAlign w:val="bottom"/>
          </w:tcPr>
          <w:p w14:paraId="0E619C4E" w14:textId="77777777" w:rsidR="001136FF" w:rsidRPr="003F17C7" w:rsidRDefault="001136FF" w:rsidP="003F17C7">
            <w:pPr>
              <w:spacing w:after="0" w:line="240" w:lineRule="auto"/>
              <w:rPr>
                <w:rFonts w:ascii="Arial" w:eastAsia="Times New Roman" w:hAnsi="Arial" w:cs="Arial"/>
                <w:kern w:val="0"/>
                <w:sz w:val="10"/>
                <w:szCs w:val="20"/>
                <w:lang w:eastAsia="en-GB"/>
                <w14:ligatures w14:val="none"/>
              </w:rPr>
            </w:pPr>
          </w:p>
        </w:tc>
        <w:tc>
          <w:tcPr>
            <w:tcW w:w="3460" w:type="dxa"/>
            <w:shd w:val="clear" w:color="auto" w:fill="D9D9E9"/>
            <w:vAlign w:val="bottom"/>
          </w:tcPr>
          <w:p w14:paraId="51B61581" w14:textId="77777777" w:rsidR="001136FF" w:rsidRPr="003F17C7" w:rsidRDefault="001136FF" w:rsidP="003F17C7">
            <w:pPr>
              <w:spacing w:after="0" w:line="240" w:lineRule="auto"/>
              <w:rPr>
                <w:rFonts w:ascii="Arial" w:eastAsia="Times New Roman" w:hAnsi="Arial" w:cs="Arial"/>
                <w:kern w:val="0"/>
                <w:sz w:val="10"/>
                <w:szCs w:val="20"/>
                <w:lang w:eastAsia="en-GB"/>
                <w14:ligatures w14:val="none"/>
              </w:rPr>
            </w:pPr>
          </w:p>
        </w:tc>
      </w:tr>
      <w:tr w:rsidR="001136FF" w:rsidRPr="00132DB4" w14:paraId="086621AE" w14:textId="77777777" w:rsidTr="008B6516">
        <w:trPr>
          <w:gridAfter w:val="1"/>
          <w:wAfter w:w="80" w:type="dxa"/>
          <w:trHeight w:val="154"/>
        </w:trPr>
        <w:tc>
          <w:tcPr>
            <w:tcW w:w="80" w:type="dxa"/>
            <w:shd w:val="clear" w:color="auto" w:fill="D9D9E9"/>
            <w:vAlign w:val="bottom"/>
          </w:tcPr>
          <w:p w14:paraId="008AF6E2" w14:textId="77777777" w:rsidR="001136FF" w:rsidRPr="003F17C7" w:rsidRDefault="001136FF" w:rsidP="0067653F">
            <w:pPr>
              <w:spacing w:after="0" w:line="240" w:lineRule="auto"/>
              <w:rPr>
                <w:rFonts w:ascii="Arial" w:eastAsia="Times New Roman" w:hAnsi="Arial" w:cs="Arial"/>
                <w:kern w:val="0"/>
                <w:sz w:val="13"/>
                <w:szCs w:val="20"/>
                <w:lang w:eastAsia="en-GB"/>
                <w14:ligatures w14:val="none"/>
              </w:rPr>
            </w:pPr>
          </w:p>
        </w:tc>
        <w:tc>
          <w:tcPr>
            <w:tcW w:w="2140" w:type="dxa"/>
            <w:tcBorders>
              <w:right w:val="single" w:sz="8" w:space="0" w:color="D9D9E9"/>
            </w:tcBorders>
            <w:shd w:val="clear" w:color="auto" w:fill="D9D9E9"/>
            <w:vAlign w:val="bottom"/>
          </w:tcPr>
          <w:p w14:paraId="6E2DDA12" w14:textId="77777777" w:rsidR="001136FF" w:rsidRPr="003F17C7" w:rsidRDefault="001136FF" w:rsidP="0067653F">
            <w:pPr>
              <w:spacing w:after="0" w:line="240" w:lineRule="auto"/>
              <w:rPr>
                <w:rFonts w:ascii="Arial" w:eastAsia="Times New Roman" w:hAnsi="Arial" w:cs="Arial"/>
                <w:kern w:val="0"/>
                <w:sz w:val="13"/>
                <w:szCs w:val="20"/>
                <w:lang w:eastAsia="en-GB"/>
                <w14:ligatures w14:val="none"/>
              </w:rPr>
            </w:pPr>
          </w:p>
        </w:tc>
        <w:tc>
          <w:tcPr>
            <w:tcW w:w="40" w:type="dxa"/>
            <w:vAlign w:val="bottom"/>
          </w:tcPr>
          <w:p w14:paraId="7013D78D" w14:textId="77777777" w:rsidR="001136FF" w:rsidRPr="003F17C7" w:rsidRDefault="001136FF" w:rsidP="0067653F">
            <w:pPr>
              <w:spacing w:after="0" w:line="240" w:lineRule="auto"/>
              <w:rPr>
                <w:rFonts w:ascii="Arial" w:eastAsia="Times New Roman" w:hAnsi="Arial" w:cs="Arial"/>
                <w:kern w:val="0"/>
                <w:sz w:val="13"/>
                <w:szCs w:val="20"/>
                <w:lang w:eastAsia="en-GB"/>
                <w14:ligatures w14:val="none"/>
              </w:rPr>
            </w:pPr>
          </w:p>
        </w:tc>
        <w:tc>
          <w:tcPr>
            <w:tcW w:w="60" w:type="dxa"/>
            <w:tcBorders>
              <w:right w:val="single" w:sz="8" w:space="0" w:color="D9D9E9"/>
            </w:tcBorders>
            <w:vAlign w:val="bottom"/>
          </w:tcPr>
          <w:p w14:paraId="44414112" w14:textId="77777777" w:rsidR="001136FF" w:rsidRPr="003F17C7" w:rsidRDefault="001136FF" w:rsidP="0067653F">
            <w:pPr>
              <w:spacing w:after="0" w:line="240" w:lineRule="auto"/>
              <w:rPr>
                <w:rFonts w:ascii="Arial" w:eastAsia="Times New Roman" w:hAnsi="Arial" w:cs="Arial"/>
                <w:kern w:val="0"/>
                <w:sz w:val="13"/>
                <w:szCs w:val="20"/>
                <w:lang w:eastAsia="en-GB"/>
                <w14:ligatures w14:val="none"/>
              </w:rPr>
            </w:pPr>
          </w:p>
        </w:tc>
        <w:tc>
          <w:tcPr>
            <w:tcW w:w="515" w:type="dxa"/>
            <w:shd w:val="clear" w:color="auto" w:fill="D9D9E9"/>
            <w:vAlign w:val="bottom"/>
          </w:tcPr>
          <w:p w14:paraId="166A2B54" w14:textId="77777777" w:rsidR="001136FF" w:rsidRPr="003F17C7" w:rsidRDefault="001136FF" w:rsidP="0067653F">
            <w:pPr>
              <w:spacing w:after="0" w:line="240" w:lineRule="auto"/>
              <w:rPr>
                <w:rFonts w:ascii="Arial" w:eastAsia="Times New Roman" w:hAnsi="Arial" w:cs="Arial"/>
                <w:kern w:val="0"/>
                <w:sz w:val="13"/>
                <w:szCs w:val="20"/>
                <w:lang w:eastAsia="en-GB"/>
                <w14:ligatures w14:val="none"/>
              </w:rPr>
            </w:pPr>
          </w:p>
        </w:tc>
        <w:tc>
          <w:tcPr>
            <w:tcW w:w="3485" w:type="dxa"/>
            <w:vMerge w:val="restart"/>
            <w:tcBorders>
              <w:right w:val="single" w:sz="8" w:space="0" w:color="D9D9E9"/>
            </w:tcBorders>
            <w:shd w:val="clear" w:color="auto" w:fill="D9D9E9"/>
          </w:tcPr>
          <w:p w14:paraId="020CFC8D" w14:textId="77777777" w:rsidR="001136FF" w:rsidRPr="00132DB4" w:rsidRDefault="001136FF" w:rsidP="0067653F">
            <w:pPr>
              <w:spacing w:after="0" w:line="240" w:lineRule="auto"/>
              <w:ind w:left="200"/>
              <w:rPr>
                <w:rFonts w:ascii="Arial" w:eastAsia="Arial" w:hAnsi="Arial" w:cs="Arial"/>
                <w:b/>
                <w:kern w:val="0"/>
                <w:sz w:val="20"/>
                <w:szCs w:val="20"/>
                <w:lang w:eastAsia="en-GB"/>
                <w14:ligatures w14:val="none"/>
              </w:rPr>
            </w:pPr>
            <w:r w:rsidRPr="00132DB4">
              <w:rPr>
                <w:rFonts w:ascii="Arial" w:eastAsia="Arial" w:hAnsi="Arial" w:cs="Arial"/>
                <w:b/>
                <w:kern w:val="0"/>
                <w:sz w:val="20"/>
                <w:szCs w:val="20"/>
                <w:lang w:eastAsia="en-GB"/>
                <w14:ligatures w14:val="none"/>
              </w:rPr>
              <w:t>detailed design report</w:t>
            </w:r>
          </w:p>
        </w:tc>
        <w:tc>
          <w:tcPr>
            <w:tcW w:w="100" w:type="dxa"/>
            <w:tcBorders>
              <w:right w:val="single" w:sz="8" w:space="0" w:color="D9D9E9"/>
            </w:tcBorders>
            <w:vAlign w:val="bottom"/>
          </w:tcPr>
          <w:p w14:paraId="47416831" w14:textId="77777777" w:rsidR="001136FF" w:rsidRPr="003F17C7" w:rsidRDefault="001136FF" w:rsidP="0067653F">
            <w:pPr>
              <w:spacing w:after="0" w:line="240" w:lineRule="auto"/>
              <w:rPr>
                <w:rFonts w:ascii="Arial" w:eastAsia="Times New Roman" w:hAnsi="Arial" w:cs="Arial"/>
                <w:kern w:val="0"/>
                <w:sz w:val="13"/>
                <w:szCs w:val="20"/>
                <w:lang w:eastAsia="en-GB"/>
                <w14:ligatures w14:val="none"/>
              </w:rPr>
            </w:pPr>
          </w:p>
        </w:tc>
        <w:tc>
          <w:tcPr>
            <w:tcW w:w="380" w:type="dxa"/>
            <w:shd w:val="clear" w:color="auto" w:fill="D9D9E9"/>
            <w:vAlign w:val="bottom"/>
          </w:tcPr>
          <w:p w14:paraId="3346F7C5" w14:textId="77777777" w:rsidR="001136FF" w:rsidRPr="003F17C7" w:rsidRDefault="001136FF" w:rsidP="0067653F">
            <w:pPr>
              <w:spacing w:after="0" w:line="240" w:lineRule="auto"/>
              <w:rPr>
                <w:rFonts w:ascii="Arial" w:eastAsia="Times New Roman" w:hAnsi="Arial" w:cs="Arial"/>
                <w:kern w:val="0"/>
                <w:sz w:val="13"/>
                <w:szCs w:val="20"/>
                <w:lang w:eastAsia="en-GB"/>
                <w14:ligatures w14:val="none"/>
              </w:rPr>
            </w:pPr>
          </w:p>
        </w:tc>
        <w:tc>
          <w:tcPr>
            <w:tcW w:w="3620" w:type="dxa"/>
            <w:vMerge/>
            <w:tcBorders>
              <w:right w:val="single" w:sz="8" w:space="0" w:color="D9D9E9"/>
            </w:tcBorders>
            <w:shd w:val="clear" w:color="auto" w:fill="D9D9E9"/>
          </w:tcPr>
          <w:p w14:paraId="449C147C" w14:textId="77777777" w:rsidR="001136FF" w:rsidRPr="003F17C7" w:rsidRDefault="001136FF" w:rsidP="0067653F">
            <w:pPr>
              <w:spacing w:after="0" w:line="240" w:lineRule="auto"/>
              <w:rPr>
                <w:rFonts w:ascii="Arial" w:eastAsia="Times New Roman" w:hAnsi="Arial" w:cs="Arial"/>
                <w:kern w:val="0"/>
                <w:sz w:val="13"/>
                <w:szCs w:val="20"/>
                <w:lang w:eastAsia="en-GB"/>
                <w14:ligatures w14:val="none"/>
              </w:rPr>
            </w:pPr>
          </w:p>
        </w:tc>
        <w:tc>
          <w:tcPr>
            <w:tcW w:w="40" w:type="dxa"/>
            <w:vAlign w:val="bottom"/>
          </w:tcPr>
          <w:p w14:paraId="32CAC3AC" w14:textId="77777777" w:rsidR="001136FF" w:rsidRPr="003F17C7" w:rsidRDefault="001136FF" w:rsidP="0067653F">
            <w:pPr>
              <w:spacing w:after="0" w:line="240" w:lineRule="auto"/>
              <w:rPr>
                <w:rFonts w:ascii="Arial" w:eastAsia="Times New Roman" w:hAnsi="Arial" w:cs="Arial"/>
                <w:kern w:val="0"/>
                <w:sz w:val="13"/>
                <w:szCs w:val="20"/>
                <w:lang w:eastAsia="en-GB"/>
                <w14:ligatures w14:val="none"/>
              </w:rPr>
            </w:pPr>
          </w:p>
        </w:tc>
        <w:tc>
          <w:tcPr>
            <w:tcW w:w="80" w:type="dxa"/>
            <w:tcBorders>
              <w:right w:val="single" w:sz="8" w:space="0" w:color="D9D9E9"/>
            </w:tcBorders>
            <w:vAlign w:val="bottom"/>
          </w:tcPr>
          <w:p w14:paraId="27C1632B" w14:textId="77777777" w:rsidR="001136FF" w:rsidRPr="003F17C7" w:rsidRDefault="001136FF" w:rsidP="0067653F">
            <w:pPr>
              <w:spacing w:after="0" w:line="240" w:lineRule="auto"/>
              <w:rPr>
                <w:rFonts w:ascii="Arial" w:eastAsia="Times New Roman" w:hAnsi="Arial" w:cs="Arial"/>
                <w:kern w:val="0"/>
                <w:sz w:val="13"/>
                <w:szCs w:val="20"/>
                <w:lang w:eastAsia="en-GB"/>
                <w14:ligatures w14:val="none"/>
              </w:rPr>
            </w:pPr>
          </w:p>
        </w:tc>
        <w:tc>
          <w:tcPr>
            <w:tcW w:w="460" w:type="dxa"/>
            <w:vMerge w:val="restart"/>
            <w:shd w:val="clear" w:color="auto" w:fill="D9D9E9"/>
            <w:vAlign w:val="bottom"/>
          </w:tcPr>
          <w:p w14:paraId="41063F9D" w14:textId="77777777" w:rsidR="001136FF" w:rsidRPr="003F17C7" w:rsidRDefault="001136FF" w:rsidP="0067653F">
            <w:pPr>
              <w:spacing w:after="0" w:line="240" w:lineRule="auto"/>
              <w:rPr>
                <w:rFonts w:ascii="Arial" w:eastAsia="Wingdings" w:hAnsi="Arial" w:cs="Arial"/>
                <w:b/>
                <w:color w:val="731472"/>
                <w:kern w:val="0"/>
                <w:sz w:val="20"/>
                <w:szCs w:val="20"/>
                <w:lang w:eastAsia="en-GB"/>
                <w14:ligatures w14:val="none"/>
              </w:rPr>
            </w:pPr>
            <w:r w:rsidRPr="003F17C7">
              <w:rPr>
                <w:rFonts w:ascii="Arial" w:eastAsia="Wingdings" w:hAnsi="Arial" w:cs="Arial"/>
                <w:b/>
                <w:color w:val="731472"/>
                <w:kern w:val="0"/>
                <w:sz w:val="20"/>
                <w:szCs w:val="20"/>
                <w:lang w:eastAsia="en-GB"/>
                <w14:ligatures w14:val="none"/>
              </w:rPr>
              <w:t></w:t>
            </w:r>
          </w:p>
        </w:tc>
        <w:tc>
          <w:tcPr>
            <w:tcW w:w="3460" w:type="dxa"/>
            <w:vMerge w:val="restart"/>
            <w:shd w:val="clear" w:color="auto" w:fill="D9D9E9"/>
            <w:vAlign w:val="bottom"/>
          </w:tcPr>
          <w:p w14:paraId="27C33F75" w14:textId="77777777" w:rsidR="001136FF" w:rsidRPr="00132DB4" w:rsidRDefault="001136FF" w:rsidP="0067653F">
            <w:pPr>
              <w:spacing w:after="0" w:line="240" w:lineRule="auto"/>
              <w:ind w:left="100"/>
              <w:rPr>
                <w:rFonts w:ascii="Arial" w:eastAsia="Arial" w:hAnsi="Arial" w:cs="Arial"/>
                <w:kern w:val="0"/>
                <w:sz w:val="20"/>
                <w:szCs w:val="20"/>
                <w:lang w:eastAsia="en-GB"/>
                <w14:ligatures w14:val="none"/>
              </w:rPr>
            </w:pPr>
            <w:r w:rsidRPr="00132DB4">
              <w:rPr>
                <w:rFonts w:ascii="Arial" w:eastAsia="Arial" w:hAnsi="Arial" w:cs="Arial"/>
                <w:kern w:val="0"/>
                <w:sz w:val="20"/>
                <w:szCs w:val="20"/>
                <w:lang w:eastAsia="en-GB"/>
                <w14:ligatures w14:val="none"/>
              </w:rPr>
              <w:t xml:space="preserve">Discuss </w:t>
            </w:r>
            <w:r w:rsidRPr="00132DB4">
              <w:rPr>
                <w:rFonts w:ascii="Arial" w:eastAsia="Arial" w:hAnsi="Arial" w:cs="Arial"/>
                <w:b/>
                <w:kern w:val="0"/>
                <w:sz w:val="20"/>
                <w:szCs w:val="20"/>
                <w:lang w:eastAsia="en-GB"/>
                <w14:ligatures w14:val="none"/>
              </w:rPr>
              <w:t>supplier competence</w:t>
            </w:r>
            <w:r w:rsidRPr="00132DB4">
              <w:rPr>
                <w:rFonts w:ascii="Arial" w:eastAsia="Arial" w:hAnsi="Arial" w:cs="Arial"/>
                <w:kern w:val="0"/>
                <w:sz w:val="20"/>
                <w:szCs w:val="20"/>
                <w:lang w:eastAsia="en-GB"/>
                <w14:ligatures w14:val="none"/>
              </w:rPr>
              <w:t xml:space="preserve"> and</w:t>
            </w:r>
          </w:p>
        </w:tc>
      </w:tr>
      <w:tr w:rsidR="001136FF" w:rsidRPr="00132DB4" w14:paraId="3DEAFE6B" w14:textId="77777777" w:rsidTr="008B6516">
        <w:trPr>
          <w:gridAfter w:val="1"/>
          <w:wAfter w:w="80" w:type="dxa"/>
          <w:trHeight w:val="125"/>
        </w:trPr>
        <w:tc>
          <w:tcPr>
            <w:tcW w:w="80" w:type="dxa"/>
            <w:shd w:val="clear" w:color="auto" w:fill="D9D9E9"/>
            <w:vAlign w:val="bottom"/>
          </w:tcPr>
          <w:p w14:paraId="5126D033" w14:textId="77777777" w:rsidR="001136FF" w:rsidRPr="0067653F" w:rsidRDefault="001136FF" w:rsidP="003F17C7">
            <w:pPr>
              <w:spacing w:after="0" w:line="240" w:lineRule="auto"/>
              <w:rPr>
                <w:rFonts w:ascii="Arial" w:eastAsia="Times New Roman" w:hAnsi="Arial" w:cs="Arial"/>
                <w:kern w:val="0"/>
                <w:sz w:val="10"/>
                <w:szCs w:val="20"/>
                <w:lang w:eastAsia="en-GB"/>
                <w14:ligatures w14:val="none"/>
              </w:rPr>
            </w:pPr>
          </w:p>
        </w:tc>
        <w:tc>
          <w:tcPr>
            <w:tcW w:w="2140" w:type="dxa"/>
            <w:tcBorders>
              <w:right w:val="single" w:sz="8" w:space="0" w:color="D9D9E9"/>
            </w:tcBorders>
            <w:shd w:val="clear" w:color="auto" w:fill="D9D9E9"/>
            <w:vAlign w:val="bottom"/>
          </w:tcPr>
          <w:p w14:paraId="590E1303" w14:textId="77777777" w:rsidR="001136FF" w:rsidRPr="0067653F" w:rsidRDefault="001136FF" w:rsidP="003F17C7">
            <w:pPr>
              <w:spacing w:after="0" w:line="240" w:lineRule="auto"/>
              <w:rPr>
                <w:rFonts w:ascii="Arial" w:eastAsia="Times New Roman" w:hAnsi="Arial" w:cs="Arial"/>
                <w:kern w:val="0"/>
                <w:sz w:val="10"/>
                <w:szCs w:val="20"/>
                <w:lang w:eastAsia="en-GB"/>
                <w14:ligatures w14:val="none"/>
              </w:rPr>
            </w:pPr>
          </w:p>
        </w:tc>
        <w:tc>
          <w:tcPr>
            <w:tcW w:w="40" w:type="dxa"/>
            <w:vAlign w:val="bottom"/>
          </w:tcPr>
          <w:p w14:paraId="0BFC35CE" w14:textId="77777777" w:rsidR="001136FF" w:rsidRPr="0067653F" w:rsidRDefault="001136FF" w:rsidP="003F17C7">
            <w:pPr>
              <w:spacing w:after="0" w:line="240" w:lineRule="auto"/>
              <w:rPr>
                <w:rFonts w:ascii="Arial" w:eastAsia="Times New Roman" w:hAnsi="Arial" w:cs="Arial"/>
                <w:kern w:val="0"/>
                <w:sz w:val="10"/>
                <w:szCs w:val="20"/>
                <w:lang w:eastAsia="en-GB"/>
                <w14:ligatures w14:val="none"/>
              </w:rPr>
            </w:pPr>
          </w:p>
        </w:tc>
        <w:tc>
          <w:tcPr>
            <w:tcW w:w="60" w:type="dxa"/>
            <w:tcBorders>
              <w:right w:val="single" w:sz="8" w:space="0" w:color="D9D9E9"/>
            </w:tcBorders>
            <w:vAlign w:val="bottom"/>
          </w:tcPr>
          <w:p w14:paraId="65A8DFE6" w14:textId="77777777" w:rsidR="001136FF" w:rsidRPr="0067653F" w:rsidRDefault="001136FF" w:rsidP="003F17C7">
            <w:pPr>
              <w:spacing w:after="0" w:line="240" w:lineRule="auto"/>
              <w:rPr>
                <w:rFonts w:ascii="Arial" w:eastAsia="Times New Roman" w:hAnsi="Arial" w:cs="Arial"/>
                <w:kern w:val="0"/>
                <w:sz w:val="10"/>
                <w:szCs w:val="20"/>
                <w:lang w:eastAsia="en-GB"/>
                <w14:ligatures w14:val="none"/>
              </w:rPr>
            </w:pPr>
          </w:p>
        </w:tc>
        <w:tc>
          <w:tcPr>
            <w:tcW w:w="515" w:type="dxa"/>
            <w:shd w:val="clear" w:color="auto" w:fill="D9D9E9"/>
            <w:vAlign w:val="bottom"/>
          </w:tcPr>
          <w:p w14:paraId="1AA26003" w14:textId="77777777" w:rsidR="001136FF" w:rsidRPr="0067653F" w:rsidRDefault="001136FF" w:rsidP="003F17C7">
            <w:pPr>
              <w:spacing w:after="0" w:line="240" w:lineRule="auto"/>
              <w:rPr>
                <w:rFonts w:ascii="Arial" w:eastAsia="Times New Roman" w:hAnsi="Arial" w:cs="Arial"/>
                <w:kern w:val="0"/>
                <w:sz w:val="10"/>
                <w:szCs w:val="20"/>
                <w:lang w:eastAsia="en-GB"/>
                <w14:ligatures w14:val="none"/>
              </w:rPr>
            </w:pPr>
          </w:p>
        </w:tc>
        <w:tc>
          <w:tcPr>
            <w:tcW w:w="3485" w:type="dxa"/>
            <w:vMerge/>
            <w:tcBorders>
              <w:right w:val="single" w:sz="8" w:space="0" w:color="D9D9E9"/>
            </w:tcBorders>
            <w:shd w:val="clear" w:color="auto" w:fill="D9D9E9"/>
            <w:vAlign w:val="bottom"/>
          </w:tcPr>
          <w:p w14:paraId="624A0451" w14:textId="77777777" w:rsidR="001136FF" w:rsidRPr="0067653F" w:rsidRDefault="001136FF" w:rsidP="003F17C7">
            <w:pPr>
              <w:spacing w:after="0" w:line="240" w:lineRule="auto"/>
              <w:rPr>
                <w:rFonts w:ascii="Arial" w:eastAsia="Times New Roman" w:hAnsi="Arial" w:cs="Arial"/>
                <w:kern w:val="0"/>
                <w:sz w:val="10"/>
                <w:szCs w:val="20"/>
                <w:lang w:eastAsia="en-GB"/>
                <w14:ligatures w14:val="none"/>
              </w:rPr>
            </w:pPr>
          </w:p>
        </w:tc>
        <w:tc>
          <w:tcPr>
            <w:tcW w:w="100" w:type="dxa"/>
            <w:tcBorders>
              <w:right w:val="single" w:sz="8" w:space="0" w:color="D9D9E9"/>
            </w:tcBorders>
            <w:vAlign w:val="bottom"/>
          </w:tcPr>
          <w:p w14:paraId="4C947E3A" w14:textId="77777777" w:rsidR="001136FF" w:rsidRPr="0067653F" w:rsidRDefault="001136FF" w:rsidP="003F17C7">
            <w:pPr>
              <w:spacing w:after="0" w:line="240" w:lineRule="auto"/>
              <w:rPr>
                <w:rFonts w:ascii="Arial" w:eastAsia="Times New Roman" w:hAnsi="Arial" w:cs="Arial"/>
                <w:kern w:val="0"/>
                <w:sz w:val="10"/>
                <w:szCs w:val="20"/>
                <w:lang w:eastAsia="en-GB"/>
                <w14:ligatures w14:val="none"/>
              </w:rPr>
            </w:pPr>
          </w:p>
        </w:tc>
        <w:tc>
          <w:tcPr>
            <w:tcW w:w="380" w:type="dxa"/>
            <w:shd w:val="clear" w:color="auto" w:fill="D9D9E9"/>
            <w:vAlign w:val="bottom"/>
          </w:tcPr>
          <w:p w14:paraId="77BB5900" w14:textId="77777777" w:rsidR="001136FF" w:rsidRPr="0067653F" w:rsidRDefault="001136FF" w:rsidP="003F17C7">
            <w:pPr>
              <w:spacing w:after="0" w:line="240" w:lineRule="auto"/>
              <w:rPr>
                <w:rFonts w:ascii="Arial" w:eastAsia="Times New Roman" w:hAnsi="Arial" w:cs="Arial"/>
                <w:kern w:val="0"/>
                <w:sz w:val="10"/>
                <w:szCs w:val="20"/>
                <w:lang w:eastAsia="en-GB"/>
                <w14:ligatures w14:val="none"/>
              </w:rPr>
            </w:pPr>
          </w:p>
        </w:tc>
        <w:tc>
          <w:tcPr>
            <w:tcW w:w="3620" w:type="dxa"/>
            <w:vMerge w:val="restart"/>
            <w:tcBorders>
              <w:right w:val="single" w:sz="8" w:space="0" w:color="D9D9E9"/>
            </w:tcBorders>
            <w:shd w:val="clear" w:color="auto" w:fill="D9D9E9"/>
          </w:tcPr>
          <w:p w14:paraId="69523E59" w14:textId="3CDD951D" w:rsidR="001136FF" w:rsidRPr="00132DB4" w:rsidRDefault="001136FF" w:rsidP="003F17C7">
            <w:pPr>
              <w:spacing w:after="0" w:line="240" w:lineRule="auto"/>
              <w:ind w:left="200"/>
              <w:rPr>
                <w:rFonts w:ascii="Arial" w:eastAsia="Arial" w:hAnsi="Arial" w:cs="Arial"/>
                <w:kern w:val="0"/>
                <w:sz w:val="20"/>
                <w:szCs w:val="20"/>
                <w:lang w:eastAsia="en-GB"/>
                <w14:ligatures w14:val="none"/>
              </w:rPr>
            </w:pPr>
            <w:r w:rsidRPr="00132DB4">
              <w:rPr>
                <w:rFonts w:ascii="Arial" w:eastAsia="Arial" w:hAnsi="Arial" w:cs="Arial"/>
                <w:kern w:val="0"/>
                <w:sz w:val="20"/>
                <w:szCs w:val="20"/>
                <w:lang w:eastAsia="en-GB"/>
                <w14:ligatures w14:val="none"/>
              </w:rPr>
              <w:t>/DeBo timelines)</w:t>
            </w:r>
          </w:p>
        </w:tc>
        <w:tc>
          <w:tcPr>
            <w:tcW w:w="40" w:type="dxa"/>
            <w:vAlign w:val="bottom"/>
          </w:tcPr>
          <w:p w14:paraId="132EC529" w14:textId="77777777" w:rsidR="001136FF" w:rsidRPr="003F17C7" w:rsidRDefault="001136FF" w:rsidP="003F17C7">
            <w:pPr>
              <w:spacing w:after="0" w:line="240" w:lineRule="auto"/>
              <w:rPr>
                <w:rFonts w:ascii="Arial" w:eastAsia="Times New Roman" w:hAnsi="Arial" w:cs="Arial"/>
                <w:kern w:val="0"/>
                <w:sz w:val="10"/>
                <w:szCs w:val="20"/>
                <w:lang w:eastAsia="en-GB"/>
                <w14:ligatures w14:val="none"/>
              </w:rPr>
            </w:pPr>
          </w:p>
        </w:tc>
        <w:tc>
          <w:tcPr>
            <w:tcW w:w="80" w:type="dxa"/>
            <w:tcBorders>
              <w:right w:val="single" w:sz="8" w:space="0" w:color="D9D9E9"/>
            </w:tcBorders>
            <w:vAlign w:val="bottom"/>
          </w:tcPr>
          <w:p w14:paraId="044E6DCC" w14:textId="77777777" w:rsidR="001136FF" w:rsidRPr="003F17C7" w:rsidRDefault="001136FF" w:rsidP="003F17C7">
            <w:pPr>
              <w:spacing w:after="0" w:line="240" w:lineRule="auto"/>
              <w:rPr>
                <w:rFonts w:ascii="Arial" w:eastAsia="Times New Roman" w:hAnsi="Arial" w:cs="Arial"/>
                <w:kern w:val="0"/>
                <w:sz w:val="10"/>
                <w:szCs w:val="20"/>
                <w:lang w:eastAsia="en-GB"/>
                <w14:ligatures w14:val="none"/>
              </w:rPr>
            </w:pPr>
          </w:p>
        </w:tc>
        <w:tc>
          <w:tcPr>
            <w:tcW w:w="460" w:type="dxa"/>
            <w:vMerge/>
            <w:shd w:val="clear" w:color="auto" w:fill="D9D9E9"/>
            <w:vAlign w:val="bottom"/>
          </w:tcPr>
          <w:p w14:paraId="4FD6CB8D" w14:textId="77777777" w:rsidR="001136FF" w:rsidRPr="003F17C7" w:rsidRDefault="001136FF" w:rsidP="003F17C7">
            <w:pPr>
              <w:spacing w:after="0" w:line="240" w:lineRule="auto"/>
              <w:rPr>
                <w:rFonts w:ascii="Arial" w:eastAsia="Times New Roman" w:hAnsi="Arial" w:cs="Arial"/>
                <w:kern w:val="0"/>
                <w:sz w:val="10"/>
                <w:szCs w:val="20"/>
                <w:lang w:eastAsia="en-GB"/>
                <w14:ligatures w14:val="none"/>
              </w:rPr>
            </w:pPr>
          </w:p>
        </w:tc>
        <w:tc>
          <w:tcPr>
            <w:tcW w:w="3460" w:type="dxa"/>
            <w:vMerge/>
            <w:shd w:val="clear" w:color="auto" w:fill="D9D9E9"/>
            <w:vAlign w:val="bottom"/>
          </w:tcPr>
          <w:p w14:paraId="7E4BD302" w14:textId="77777777" w:rsidR="001136FF" w:rsidRPr="003F17C7" w:rsidRDefault="001136FF" w:rsidP="003F17C7">
            <w:pPr>
              <w:spacing w:after="0" w:line="240" w:lineRule="auto"/>
              <w:rPr>
                <w:rFonts w:ascii="Arial" w:eastAsia="Times New Roman" w:hAnsi="Arial" w:cs="Arial"/>
                <w:kern w:val="0"/>
                <w:sz w:val="10"/>
                <w:szCs w:val="20"/>
                <w:lang w:eastAsia="en-GB"/>
                <w14:ligatures w14:val="none"/>
              </w:rPr>
            </w:pPr>
          </w:p>
        </w:tc>
      </w:tr>
      <w:tr w:rsidR="001136FF" w:rsidRPr="00132DB4" w14:paraId="28A31A27" w14:textId="77777777" w:rsidTr="008B6516">
        <w:trPr>
          <w:gridAfter w:val="1"/>
          <w:wAfter w:w="80" w:type="dxa"/>
          <w:trHeight w:val="140"/>
        </w:trPr>
        <w:tc>
          <w:tcPr>
            <w:tcW w:w="80" w:type="dxa"/>
            <w:shd w:val="clear" w:color="auto" w:fill="D9D9E9"/>
            <w:vAlign w:val="bottom"/>
          </w:tcPr>
          <w:p w14:paraId="7B2F3119" w14:textId="77777777" w:rsidR="001136FF" w:rsidRPr="003F17C7" w:rsidRDefault="001136FF" w:rsidP="003F17C7">
            <w:pPr>
              <w:spacing w:after="0" w:line="240" w:lineRule="auto"/>
              <w:rPr>
                <w:rFonts w:ascii="Arial" w:eastAsia="Times New Roman" w:hAnsi="Arial" w:cs="Arial"/>
                <w:kern w:val="0"/>
                <w:sz w:val="12"/>
                <w:szCs w:val="20"/>
                <w:lang w:eastAsia="en-GB"/>
                <w14:ligatures w14:val="none"/>
              </w:rPr>
            </w:pPr>
          </w:p>
        </w:tc>
        <w:tc>
          <w:tcPr>
            <w:tcW w:w="2140" w:type="dxa"/>
            <w:tcBorders>
              <w:right w:val="single" w:sz="8" w:space="0" w:color="D9D9E9"/>
            </w:tcBorders>
            <w:shd w:val="clear" w:color="auto" w:fill="D9D9E9"/>
            <w:vAlign w:val="bottom"/>
          </w:tcPr>
          <w:p w14:paraId="5C7B914E" w14:textId="77777777" w:rsidR="001136FF" w:rsidRPr="003F17C7" w:rsidRDefault="001136FF" w:rsidP="003F17C7">
            <w:pPr>
              <w:spacing w:after="0" w:line="240" w:lineRule="auto"/>
              <w:rPr>
                <w:rFonts w:ascii="Arial" w:eastAsia="Times New Roman" w:hAnsi="Arial" w:cs="Arial"/>
                <w:kern w:val="0"/>
                <w:sz w:val="12"/>
                <w:szCs w:val="20"/>
                <w:lang w:eastAsia="en-GB"/>
                <w14:ligatures w14:val="none"/>
              </w:rPr>
            </w:pPr>
          </w:p>
        </w:tc>
        <w:tc>
          <w:tcPr>
            <w:tcW w:w="40" w:type="dxa"/>
            <w:vAlign w:val="bottom"/>
          </w:tcPr>
          <w:p w14:paraId="0B8235AE" w14:textId="77777777" w:rsidR="001136FF" w:rsidRPr="003F17C7" w:rsidRDefault="001136FF" w:rsidP="003F17C7">
            <w:pPr>
              <w:spacing w:after="0" w:line="240" w:lineRule="auto"/>
              <w:rPr>
                <w:rFonts w:ascii="Arial" w:eastAsia="Times New Roman" w:hAnsi="Arial" w:cs="Arial"/>
                <w:kern w:val="0"/>
                <w:sz w:val="12"/>
                <w:szCs w:val="20"/>
                <w:lang w:eastAsia="en-GB"/>
                <w14:ligatures w14:val="none"/>
              </w:rPr>
            </w:pPr>
          </w:p>
        </w:tc>
        <w:tc>
          <w:tcPr>
            <w:tcW w:w="60" w:type="dxa"/>
            <w:tcBorders>
              <w:right w:val="single" w:sz="8" w:space="0" w:color="D9D9E9"/>
            </w:tcBorders>
            <w:vAlign w:val="bottom"/>
          </w:tcPr>
          <w:p w14:paraId="1D520D9C" w14:textId="77777777" w:rsidR="001136FF" w:rsidRPr="003F17C7" w:rsidRDefault="001136FF" w:rsidP="003F17C7">
            <w:pPr>
              <w:spacing w:after="0" w:line="240" w:lineRule="auto"/>
              <w:rPr>
                <w:rFonts w:ascii="Arial" w:eastAsia="Times New Roman" w:hAnsi="Arial" w:cs="Arial"/>
                <w:kern w:val="0"/>
                <w:sz w:val="12"/>
                <w:szCs w:val="20"/>
                <w:lang w:eastAsia="en-GB"/>
                <w14:ligatures w14:val="none"/>
              </w:rPr>
            </w:pPr>
          </w:p>
        </w:tc>
        <w:tc>
          <w:tcPr>
            <w:tcW w:w="515" w:type="dxa"/>
            <w:shd w:val="clear" w:color="auto" w:fill="D9D9E9"/>
            <w:vAlign w:val="bottom"/>
          </w:tcPr>
          <w:p w14:paraId="6FE0D264" w14:textId="77777777" w:rsidR="001136FF" w:rsidRPr="003F17C7" w:rsidRDefault="001136FF" w:rsidP="003F17C7">
            <w:pPr>
              <w:spacing w:after="0" w:line="240" w:lineRule="auto"/>
              <w:rPr>
                <w:rFonts w:ascii="Arial" w:eastAsia="Times New Roman" w:hAnsi="Arial" w:cs="Arial"/>
                <w:kern w:val="0"/>
                <w:sz w:val="12"/>
                <w:szCs w:val="20"/>
                <w:lang w:eastAsia="en-GB"/>
                <w14:ligatures w14:val="none"/>
              </w:rPr>
            </w:pPr>
          </w:p>
        </w:tc>
        <w:tc>
          <w:tcPr>
            <w:tcW w:w="3485" w:type="dxa"/>
            <w:tcBorders>
              <w:right w:val="single" w:sz="8" w:space="0" w:color="D9D9E9"/>
            </w:tcBorders>
            <w:shd w:val="clear" w:color="auto" w:fill="D9D9E9"/>
            <w:vAlign w:val="bottom"/>
          </w:tcPr>
          <w:p w14:paraId="1EF4336D" w14:textId="77777777" w:rsidR="001136FF" w:rsidRPr="003F17C7" w:rsidRDefault="001136FF" w:rsidP="003F17C7">
            <w:pPr>
              <w:spacing w:after="0" w:line="240" w:lineRule="auto"/>
              <w:rPr>
                <w:rFonts w:ascii="Arial" w:eastAsia="Times New Roman" w:hAnsi="Arial" w:cs="Arial"/>
                <w:kern w:val="0"/>
                <w:sz w:val="12"/>
                <w:szCs w:val="20"/>
                <w:lang w:eastAsia="en-GB"/>
                <w14:ligatures w14:val="none"/>
              </w:rPr>
            </w:pPr>
          </w:p>
        </w:tc>
        <w:tc>
          <w:tcPr>
            <w:tcW w:w="100" w:type="dxa"/>
            <w:tcBorders>
              <w:right w:val="single" w:sz="8" w:space="0" w:color="D9D9E9"/>
            </w:tcBorders>
            <w:vAlign w:val="bottom"/>
          </w:tcPr>
          <w:p w14:paraId="1965A20F" w14:textId="77777777" w:rsidR="001136FF" w:rsidRPr="003F17C7" w:rsidRDefault="001136FF" w:rsidP="003F17C7">
            <w:pPr>
              <w:spacing w:after="0" w:line="240" w:lineRule="auto"/>
              <w:rPr>
                <w:rFonts w:ascii="Arial" w:eastAsia="Times New Roman" w:hAnsi="Arial" w:cs="Arial"/>
                <w:kern w:val="0"/>
                <w:sz w:val="12"/>
                <w:szCs w:val="20"/>
                <w:lang w:eastAsia="en-GB"/>
                <w14:ligatures w14:val="none"/>
              </w:rPr>
            </w:pPr>
          </w:p>
        </w:tc>
        <w:tc>
          <w:tcPr>
            <w:tcW w:w="380" w:type="dxa"/>
            <w:shd w:val="clear" w:color="auto" w:fill="D9D9E9"/>
            <w:vAlign w:val="bottom"/>
          </w:tcPr>
          <w:p w14:paraId="6B06DB89" w14:textId="77777777" w:rsidR="001136FF" w:rsidRPr="003F17C7" w:rsidRDefault="001136FF" w:rsidP="003F17C7">
            <w:pPr>
              <w:spacing w:after="0" w:line="240" w:lineRule="auto"/>
              <w:rPr>
                <w:rFonts w:ascii="Arial" w:eastAsia="Times New Roman" w:hAnsi="Arial" w:cs="Arial"/>
                <w:kern w:val="0"/>
                <w:sz w:val="12"/>
                <w:szCs w:val="20"/>
                <w:lang w:eastAsia="en-GB"/>
                <w14:ligatures w14:val="none"/>
              </w:rPr>
            </w:pPr>
          </w:p>
        </w:tc>
        <w:tc>
          <w:tcPr>
            <w:tcW w:w="3620" w:type="dxa"/>
            <w:vMerge/>
            <w:tcBorders>
              <w:right w:val="single" w:sz="8" w:space="0" w:color="D9D9E9"/>
            </w:tcBorders>
            <w:shd w:val="clear" w:color="auto" w:fill="D9D9E9"/>
            <w:vAlign w:val="bottom"/>
          </w:tcPr>
          <w:p w14:paraId="0120F88E" w14:textId="77777777" w:rsidR="001136FF" w:rsidRPr="003F17C7" w:rsidRDefault="001136FF" w:rsidP="003F17C7">
            <w:pPr>
              <w:spacing w:after="0" w:line="240" w:lineRule="auto"/>
              <w:rPr>
                <w:rFonts w:ascii="Arial" w:eastAsia="Times New Roman" w:hAnsi="Arial" w:cs="Arial"/>
                <w:kern w:val="0"/>
                <w:sz w:val="12"/>
                <w:szCs w:val="20"/>
                <w:lang w:eastAsia="en-GB"/>
                <w14:ligatures w14:val="none"/>
              </w:rPr>
            </w:pPr>
          </w:p>
        </w:tc>
        <w:tc>
          <w:tcPr>
            <w:tcW w:w="40" w:type="dxa"/>
            <w:vAlign w:val="bottom"/>
          </w:tcPr>
          <w:p w14:paraId="68EC14B5" w14:textId="77777777" w:rsidR="001136FF" w:rsidRPr="003F17C7" w:rsidRDefault="001136FF" w:rsidP="003F17C7">
            <w:pPr>
              <w:spacing w:after="0" w:line="240" w:lineRule="auto"/>
              <w:rPr>
                <w:rFonts w:ascii="Arial" w:eastAsia="Times New Roman" w:hAnsi="Arial" w:cs="Arial"/>
                <w:kern w:val="0"/>
                <w:sz w:val="12"/>
                <w:szCs w:val="20"/>
                <w:lang w:eastAsia="en-GB"/>
                <w14:ligatures w14:val="none"/>
              </w:rPr>
            </w:pPr>
          </w:p>
        </w:tc>
        <w:tc>
          <w:tcPr>
            <w:tcW w:w="80" w:type="dxa"/>
            <w:tcBorders>
              <w:right w:val="single" w:sz="8" w:space="0" w:color="D9D9E9"/>
            </w:tcBorders>
            <w:vAlign w:val="bottom"/>
          </w:tcPr>
          <w:p w14:paraId="43E35BA4" w14:textId="77777777" w:rsidR="001136FF" w:rsidRPr="003F17C7" w:rsidRDefault="001136FF" w:rsidP="003F17C7">
            <w:pPr>
              <w:spacing w:after="0" w:line="240" w:lineRule="auto"/>
              <w:rPr>
                <w:rFonts w:ascii="Arial" w:eastAsia="Times New Roman" w:hAnsi="Arial" w:cs="Arial"/>
                <w:kern w:val="0"/>
                <w:sz w:val="12"/>
                <w:szCs w:val="20"/>
                <w:lang w:eastAsia="en-GB"/>
                <w14:ligatures w14:val="none"/>
              </w:rPr>
            </w:pPr>
          </w:p>
        </w:tc>
        <w:tc>
          <w:tcPr>
            <w:tcW w:w="460" w:type="dxa"/>
            <w:shd w:val="clear" w:color="auto" w:fill="D9D9E9"/>
            <w:vAlign w:val="bottom"/>
          </w:tcPr>
          <w:p w14:paraId="043F7980" w14:textId="77777777" w:rsidR="001136FF" w:rsidRPr="003F17C7" w:rsidRDefault="001136FF" w:rsidP="003F17C7">
            <w:pPr>
              <w:spacing w:after="0" w:line="240" w:lineRule="auto"/>
              <w:rPr>
                <w:rFonts w:ascii="Arial" w:eastAsia="Times New Roman" w:hAnsi="Arial" w:cs="Arial"/>
                <w:kern w:val="0"/>
                <w:sz w:val="12"/>
                <w:szCs w:val="20"/>
                <w:lang w:eastAsia="en-GB"/>
                <w14:ligatures w14:val="none"/>
              </w:rPr>
            </w:pPr>
          </w:p>
        </w:tc>
        <w:tc>
          <w:tcPr>
            <w:tcW w:w="3460" w:type="dxa"/>
            <w:vMerge w:val="restart"/>
            <w:shd w:val="clear" w:color="auto" w:fill="D9D9E9"/>
          </w:tcPr>
          <w:p w14:paraId="1224CB97" w14:textId="1BAE612A" w:rsidR="001136FF" w:rsidRPr="00132DB4" w:rsidRDefault="001136FF" w:rsidP="003F17C7">
            <w:pPr>
              <w:spacing w:after="0" w:line="240" w:lineRule="auto"/>
              <w:ind w:left="100"/>
              <w:rPr>
                <w:rFonts w:ascii="Arial" w:eastAsia="Arial" w:hAnsi="Arial" w:cs="Arial"/>
                <w:kern w:val="0"/>
                <w:sz w:val="20"/>
                <w:szCs w:val="20"/>
                <w:lang w:eastAsia="en-GB"/>
                <w14:ligatures w14:val="none"/>
              </w:rPr>
            </w:pPr>
            <w:r w:rsidRPr="00132DB4">
              <w:rPr>
                <w:rFonts w:ascii="Arial" w:eastAsia="Arial" w:hAnsi="Arial" w:cs="Arial"/>
                <w:kern w:val="0"/>
                <w:sz w:val="20"/>
                <w:szCs w:val="20"/>
                <w:lang w:eastAsia="en-GB"/>
                <w14:ligatures w14:val="none"/>
              </w:rPr>
              <w:t xml:space="preserve">contracts (check </w:t>
            </w:r>
            <w:r w:rsidR="007968ED" w:rsidRPr="00132DB4">
              <w:rPr>
                <w:rFonts w:ascii="Arial" w:eastAsia="Arial" w:hAnsi="Arial" w:cs="Arial"/>
                <w:kern w:val="0"/>
                <w:sz w:val="20"/>
                <w:szCs w:val="20"/>
                <w:lang w:eastAsia="en-GB"/>
                <w14:ligatures w14:val="none"/>
              </w:rPr>
              <w:t xml:space="preserve">TSI </w:t>
            </w:r>
            <w:r w:rsidRPr="00132DB4">
              <w:rPr>
                <w:rFonts w:ascii="Arial" w:eastAsia="Arial" w:hAnsi="Arial" w:cs="Arial"/>
                <w:kern w:val="0"/>
                <w:sz w:val="20"/>
                <w:szCs w:val="20"/>
                <w:lang w:eastAsia="en-GB"/>
                <w14:ligatures w14:val="none"/>
              </w:rPr>
              <w:t>evidence is</w:t>
            </w:r>
          </w:p>
        </w:tc>
      </w:tr>
      <w:tr w:rsidR="001136FF" w:rsidRPr="00132DB4" w14:paraId="29181102" w14:textId="77777777" w:rsidTr="008B6516">
        <w:trPr>
          <w:gridAfter w:val="1"/>
          <w:wAfter w:w="80" w:type="dxa"/>
          <w:trHeight w:val="131"/>
        </w:trPr>
        <w:tc>
          <w:tcPr>
            <w:tcW w:w="80" w:type="dxa"/>
            <w:shd w:val="clear" w:color="auto" w:fill="D9D9E9"/>
            <w:vAlign w:val="bottom"/>
          </w:tcPr>
          <w:p w14:paraId="142F09C9" w14:textId="77777777" w:rsidR="001136FF" w:rsidRPr="003F17C7" w:rsidRDefault="001136FF" w:rsidP="003F17C7">
            <w:pPr>
              <w:spacing w:after="0" w:line="240" w:lineRule="auto"/>
              <w:rPr>
                <w:rFonts w:ascii="Arial" w:eastAsia="Times New Roman" w:hAnsi="Arial" w:cs="Arial"/>
                <w:kern w:val="0"/>
                <w:sz w:val="11"/>
                <w:szCs w:val="20"/>
                <w:lang w:eastAsia="en-GB"/>
                <w14:ligatures w14:val="none"/>
              </w:rPr>
            </w:pPr>
          </w:p>
        </w:tc>
        <w:tc>
          <w:tcPr>
            <w:tcW w:w="2140" w:type="dxa"/>
            <w:tcBorders>
              <w:right w:val="single" w:sz="8" w:space="0" w:color="D9D9E9"/>
            </w:tcBorders>
            <w:shd w:val="clear" w:color="auto" w:fill="D9D9E9"/>
            <w:vAlign w:val="bottom"/>
          </w:tcPr>
          <w:p w14:paraId="6B971FA9" w14:textId="77777777" w:rsidR="001136FF" w:rsidRPr="003F17C7" w:rsidRDefault="001136FF" w:rsidP="003F17C7">
            <w:pPr>
              <w:spacing w:after="0" w:line="240" w:lineRule="auto"/>
              <w:rPr>
                <w:rFonts w:ascii="Arial" w:eastAsia="Times New Roman" w:hAnsi="Arial" w:cs="Arial"/>
                <w:kern w:val="0"/>
                <w:sz w:val="11"/>
                <w:szCs w:val="20"/>
                <w:lang w:eastAsia="en-GB"/>
                <w14:ligatures w14:val="none"/>
              </w:rPr>
            </w:pPr>
          </w:p>
        </w:tc>
        <w:tc>
          <w:tcPr>
            <w:tcW w:w="40" w:type="dxa"/>
            <w:vAlign w:val="bottom"/>
          </w:tcPr>
          <w:p w14:paraId="1FA686B7" w14:textId="77777777" w:rsidR="001136FF" w:rsidRPr="003F17C7" w:rsidRDefault="001136FF" w:rsidP="003F17C7">
            <w:pPr>
              <w:spacing w:after="0" w:line="240" w:lineRule="auto"/>
              <w:rPr>
                <w:rFonts w:ascii="Arial" w:eastAsia="Times New Roman" w:hAnsi="Arial" w:cs="Arial"/>
                <w:kern w:val="0"/>
                <w:sz w:val="11"/>
                <w:szCs w:val="20"/>
                <w:lang w:eastAsia="en-GB"/>
                <w14:ligatures w14:val="none"/>
              </w:rPr>
            </w:pPr>
          </w:p>
        </w:tc>
        <w:tc>
          <w:tcPr>
            <w:tcW w:w="60" w:type="dxa"/>
            <w:tcBorders>
              <w:right w:val="single" w:sz="8" w:space="0" w:color="D9D9E9"/>
            </w:tcBorders>
            <w:vAlign w:val="bottom"/>
          </w:tcPr>
          <w:p w14:paraId="528AD8BF" w14:textId="77777777" w:rsidR="001136FF" w:rsidRPr="003F17C7" w:rsidRDefault="001136FF" w:rsidP="003F17C7">
            <w:pPr>
              <w:spacing w:after="0" w:line="240" w:lineRule="auto"/>
              <w:rPr>
                <w:rFonts w:ascii="Arial" w:eastAsia="Times New Roman" w:hAnsi="Arial" w:cs="Arial"/>
                <w:kern w:val="0"/>
                <w:sz w:val="11"/>
                <w:szCs w:val="20"/>
                <w:lang w:eastAsia="en-GB"/>
                <w14:ligatures w14:val="none"/>
              </w:rPr>
            </w:pPr>
          </w:p>
        </w:tc>
        <w:tc>
          <w:tcPr>
            <w:tcW w:w="515" w:type="dxa"/>
            <w:shd w:val="clear" w:color="auto" w:fill="D9D9E9"/>
            <w:vAlign w:val="bottom"/>
          </w:tcPr>
          <w:p w14:paraId="33A9EF0E" w14:textId="77777777" w:rsidR="001136FF" w:rsidRPr="003F17C7" w:rsidRDefault="001136FF" w:rsidP="003F17C7">
            <w:pPr>
              <w:spacing w:after="0" w:line="240" w:lineRule="auto"/>
              <w:rPr>
                <w:rFonts w:ascii="Arial" w:eastAsia="Times New Roman" w:hAnsi="Arial" w:cs="Arial"/>
                <w:kern w:val="0"/>
                <w:sz w:val="11"/>
                <w:szCs w:val="20"/>
                <w:lang w:eastAsia="en-GB"/>
                <w14:ligatures w14:val="none"/>
              </w:rPr>
            </w:pPr>
          </w:p>
        </w:tc>
        <w:tc>
          <w:tcPr>
            <w:tcW w:w="3485" w:type="dxa"/>
            <w:tcBorders>
              <w:right w:val="single" w:sz="8" w:space="0" w:color="D9D9E9"/>
            </w:tcBorders>
            <w:shd w:val="clear" w:color="auto" w:fill="D9D9E9"/>
            <w:vAlign w:val="bottom"/>
          </w:tcPr>
          <w:p w14:paraId="1944B37F" w14:textId="77777777" w:rsidR="001136FF" w:rsidRPr="003F17C7" w:rsidRDefault="001136FF" w:rsidP="003F17C7">
            <w:pPr>
              <w:spacing w:after="0" w:line="240" w:lineRule="auto"/>
              <w:rPr>
                <w:rFonts w:ascii="Arial" w:eastAsia="Times New Roman" w:hAnsi="Arial" w:cs="Arial"/>
                <w:kern w:val="0"/>
                <w:sz w:val="11"/>
                <w:szCs w:val="20"/>
                <w:lang w:eastAsia="en-GB"/>
                <w14:ligatures w14:val="none"/>
              </w:rPr>
            </w:pPr>
          </w:p>
        </w:tc>
        <w:tc>
          <w:tcPr>
            <w:tcW w:w="100" w:type="dxa"/>
            <w:tcBorders>
              <w:right w:val="single" w:sz="8" w:space="0" w:color="D9D9E9"/>
            </w:tcBorders>
            <w:vAlign w:val="bottom"/>
          </w:tcPr>
          <w:p w14:paraId="7BA6C695" w14:textId="77777777" w:rsidR="001136FF" w:rsidRPr="003F17C7" w:rsidRDefault="001136FF" w:rsidP="003F17C7">
            <w:pPr>
              <w:spacing w:after="0" w:line="240" w:lineRule="auto"/>
              <w:rPr>
                <w:rFonts w:ascii="Arial" w:eastAsia="Times New Roman" w:hAnsi="Arial" w:cs="Arial"/>
                <w:kern w:val="0"/>
                <w:sz w:val="11"/>
                <w:szCs w:val="20"/>
                <w:lang w:eastAsia="en-GB"/>
                <w14:ligatures w14:val="none"/>
              </w:rPr>
            </w:pPr>
          </w:p>
        </w:tc>
        <w:tc>
          <w:tcPr>
            <w:tcW w:w="380" w:type="dxa"/>
            <w:shd w:val="clear" w:color="auto" w:fill="D9D9E9"/>
            <w:vAlign w:val="bottom"/>
          </w:tcPr>
          <w:p w14:paraId="481D2BDA" w14:textId="77777777" w:rsidR="001136FF" w:rsidRPr="003F17C7" w:rsidRDefault="001136FF" w:rsidP="003F17C7">
            <w:pPr>
              <w:spacing w:after="0" w:line="240" w:lineRule="auto"/>
              <w:rPr>
                <w:rFonts w:ascii="Arial" w:eastAsia="Times New Roman" w:hAnsi="Arial" w:cs="Arial"/>
                <w:kern w:val="0"/>
                <w:sz w:val="11"/>
                <w:szCs w:val="20"/>
                <w:lang w:eastAsia="en-GB"/>
                <w14:ligatures w14:val="none"/>
              </w:rPr>
            </w:pPr>
          </w:p>
        </w:tc>
        <w:tc>
          <w:tcPr>
            <w:tcW w:w="3620" w:type="dxa"/>
            <w:vMerge w:val="restart"/>
            <w:tcBorders>
              <w:right w:val="single" w:sz="8" w:space="0" w:color="D9D9E9"/>
            </w:tcBorders>
            <w:shd w:val="clear" w:color="auto" w:fill="D9D9E9"/>
            <w:vAlign w:val="bottom"/>
          </w:tcPr>
          <w:p w14:paraId="22282F6D" w14:textId="77777777" w:rsidR="001136FF" w:rsidRPr="00132DB4" w:rsidRDefault="001136FF" w:rsidP="003F17C7">
            <w:pPr>
              <w:spacing w:after="0" w:line="240" w:lineRule="auto"/>
              <w:ind w:left="200"/>
              <w:rPr>
                <w:rFonts w:ascii="Arial" w:eastAsia="Arial" w:hAnsi="Arial" w:cs="Arial"/>
                <w:kern w:val="0"/>
                <w:sz w:val="20"/>
                <w:szCs w:val="20"/>
                <w:lang w:eastAsia="en-GB"/>
                <w14:ligatures w14:val="none"/>
              </w:rPr>
            </w:pPr>
            <w:r w:rsidRPr="00132DB4">
              <w:rPr>
                <w:rFonts w:ascii="Arial" w:eastAsia="Arial" w:hAnsi="Arial" w:cs="Arial"/>
                <w:b/>
                <w:kern w:val="0"/>
                <w:sz w:val="20"/>
                <w:szCs w:val="20"/>
                <w:lang w:eastAsia="en-GB"/>
                <w14:ligatures w14:val="none"/>
              </w:rPr>
              <w:t>Staging of authorisation</w:t>
            </w:r>
            <w:r w:rsidRPr="00132DB4">
              <w:rPr>
                <w:rFonts w:ascii="Arial" w:eastAsia="Arial" w:hAnsi="Arial" w:cs="Arial"/>
                <w:kern w:val="0"/>
                <w:sz w:val="20"/>
                <w:szCs w:val="20"/>
                <w:lang w:eastAsia="en-GB"/>
                <w14:ligatures w14:val="none"/>
              </w:rPr>
              <w:t>, ISVs,</w:t>
            </w:r>
          </w:p>
        </w:tc>
        <w:tc>
          <w:tcPr>
            <w:tcW w:w="40" w:type="dxa"/>
            <w:vAlign w:val="bottom"/>
          </w:tcPr>
          <w:p w14:paraId="7AB02B48" w14:textId="77777777" w:rsidR="001136FF" w:rsidRPr="003F17C7" w:rsidRDefault="001136FF" w:rsidP="003F17C7">
            <w:pPr>
              <w:spacing w:after="0" w:line="240" w:lineRule="auto"/>
              <w:rPr>
                <w:rFonts w:ascii="Arial" w:eastAsia="Times New Roman" w:hAnsi="Arial" w:cs="Arial"/>
                <w:kern w:val="0"/>
                <w:sz w:val="11"/>
                <w:szCs w:val="20"/>
                <w:lang w:eastAsia="en-GB"/>
                <w14:ligatures w14:val="none"/>
              </w:rPr>
            </w:pPr>
          </w:p>
        </w:tc>
        <w:tc>
          <w:tcPr>
            <w:tcW w:w="80" w:type="dxa"/>
            <w:tcBorders>
              <w:right w:val="single" w:sz="8" w:space="0" w:color="D9D9E9"/>
            </w:tcBorders>
            <w:vAlign w:val="bottom"/>
          </w:tcPr>
          <w:p w14:paraId="53795C52" w14:textId="77777777" w:rsidR="001136FF" w:rsidRPr="003F17C7" w:rsidRDefault="001136FF" w:rsidP="003F17C7">
            <w:pPr>
              <w:spacing w:after="0" w:line="240" w:lineRule="auto"/>
              <w:rPr>
                <w:rFonts w:ascii="Arial" w:eastAsia="Times New Roman" w:hAnsi="Arial" w:cs="Arial"/>
                <w:kern w:val="0"/>
                <w:sz w:val="11"/>
                <w:szCs w:val="20"/>
                <w:lang w:eastAsia="en-GB"/>
                <w14:ligatures w14:val="none"/>
              </w:rPr>
            </w:pPr>
          </w:p>
        </w:tc>
        <w:tc>
          <w:tcPr>
            <w:tcW w:w="460" w:type="dxa"/>
            <w:shd w:val="clear" w:color="auto" w:fill="D9D9E9"/>
            <w:vAlign w:val="bottom"/>
          </w:tcPr>
          <w:p w14:paraId="71D796AB" w14:textId="77777777" w:rsidR="001136FF" w:rsidRPr="003F17C7" w:rsidRDefault="001136FF" w:rsidP="003F17C7">
            <w:pPr>
              <w:spacing w:after="0" w:line="240" w:lineRule="auto"/>
              <w:rPr>
                <w:rFonts w:ascii="Arial" w:eastAsia="Times New Roman" w:hAnsi="Arial" w:cs="Arial"/>
                <w:kern w:val="0"/>
                <w:sz w:val="11"/>
                <w:szCs w:val="20"/>
                <w:lang w:eastAsia="en-GB"/>
                <w14:ligatures w14:val="none"/>
              </w:rPr>
            </w:pPr>
          </w:p>
        </w:tc>
        <w:tc>
          <w:tcPr>
            <w:tcW w:w="3460" w:type="dxa"/>
            <w:vMerge/>
            <w:shd w:val="clear" w:color="auto" w:fill="D9D9E9"/>
          </w:tcPr>
          <w:p w14:paraId="76BC1900" w14:textId="77777777" w:rsidR="001136FF" w:rsidRPr="003F17C7" w:rsidRDefault="001136FF" w:rsidP="003F17C7">
            <w:pPr>
              <w:spacing w:after="0" w:line="240" w:lineRule="auto"/>
              <w:rPr>
                <w:rFonts w:ascii="Arial" w:eastAsia="Times New Roman" w:hAnsi="Arial" w:cs="Arial"/>
                <w:kern w:val="0"/>
                <w:sz w:val="11"/>
                <w:szCs w:val="20"/>
                <w:lang w:eastAsia="en-GB"/>
                <w14:ligatures w14:val="none"/>
              </w:rPr>
            </w:pPr>
          </w:p>
        </w:tc>
      </w:tr>
      <w:tr w:rsidR="001136FF" w:rsidRPr="00132DB4" w14:paraId="2AC6CFFA" w14:textId="77777777" w:rsidTr="008B6516">
        <w:trPr>
          <w:gridAfter w:val="1"/>
          <w:wAfter w:w="80" w:type="dxa"/>
          <w:trHeight w:val="281"/>
        </w:trPr>
        <w:tc>
          <w:tcPr>
            <w:tcW w:w="80" w:type="dxa"/>
            <w:shd w:val="clear" w:color="auto" w:fill="D9D9E9"/>
            <w:vAlign w:val="bottom"/>
          </w:tcPr>
          <w:p w14:paraId="1B5144E2" w14:textId="77777777" w:rsidR="001136FF" w:rsidRPr="003F17C7" w:rsidRDefault="001136FF" w:rsidP="003F17C7">
            <w:pPr>
              <w:spacing w:after="0" w:line="240" w:lineRule="auto"/>
              <w:rPr>
                <w:rFonts w:ascii="Arial" w:eastAsia="Times New Roman" w:hAnsi="Arial" w:cs="Arial"/>
                <w:kern w:val="0"/>
                <w:sz w:val="24"/>
                <w:szCs w:val="20"/>
                <w:lang w:eastAsia="en-GB"/>
                <w14:ligatures w14:val="none"/>
              </w:rPr>
            </w:pPr>
          </w:p>
        </w:tc>
        <w:tc>
          <w:tcPr>
            <w:tcW w:w="2140" w:type="dxa"/>
            <w:tcBorders>
              <w:right w:val="single" w:sz="8" w:space="0" w:color="D9D9E9"/>
            </w:tcBorders>
            <w:shd w:val="clear" w:color="auto" w:fill="D9D9E9"/>
            <w:vAlign w:val="bottom"/>
          </w:tcPr>
          <w:p w14:paraId="17CC4CB3" w14:textId="77777777" w:rsidR="001136FF" w:rsidRPr="003F17C7" w:rsidRDefault="001136FF" w:rsidP="003F17C7">
            <w:pPr>
              <w:spacing w:after="0" w:line="240" w:lineRule="auto"/>
              <w:rPr>
                <w:rFonts w:ascii="Arial" w:eastAsia="Times New Roman" w:hAnsi="Arial" w:cs="Arial"/>
                <w:kern w:val="0"/>
                <w:sz w:val="24"/>
                <w:szCs w:val="20"/>
                <w:lang w:eastAsia="en-GB"/>
                <w14:ligatures w14:val="none"/>
              </w:rPr>
            </w:pPr>
          </w:p>
        </w:tc>
        <w:tc>
          <w:tcPr>
            <w:tcW w:w="40" w:type="dxa"/>
            <w:vAlign w:val="bottom"/>
          </w:tcPr>
          <w:p w14:paraId="13A72428" w14:textId="77777777" w:rsidR="001136FF" w:rsidRPr="003F17C7" w:rsidRDefault="001136FF" w:rsidP="003F17C7">
            <w:pPr>
              <w:spacing w:after="0" w:line="240" w:lineRule="auto"/>
              <w:rPr>
                <w:rFonts w:ascii="Arial" w:eastAsia="Times New Roman" w:hAnsi="Arial" w:cs="Arial"/>
                <w:kern w:val="0"/>
                <w:sz w:val="24"/>
                <w:szCs w:val="20"/>
                <w:lang w:eastAsia="en-GB"/>
                <w14:ligatures w14:val="none"/>
              </w:rPr>
            </w:pPr>
          </w:p>
        </w:tc>
        <w:tc>
          <w:tcPr>
            <w:tcW w:w="60" w:type="dxa"/>
            <w:tcBorders>
              <w:right w:val="single" w:sz="8" w:space="0" w:color="D9D9E9"/>
            </w:tcBorders>
            <w:vAlign w:val="bottom"/>
          </w:tcPr>
          <w:p w14:paraId="0E22BDB1" w14:textId="77777777" w:rsidR="001136FF" w:rsidRPr="003F17C7" w:rsidRDefault="001136FF" w:rsidP="003F17C7">
            <w:pPr>
              <w:spacing w:after="0" w:line="240" w:lineRule="auto"/>
              <w:rPr>
                <w:rFonts w:ascii="Arial" w:eastAsia="Times New Roman" w:hAnsi="Arial" w:cs="Arial"/>
                <w:kern w:val="0"/>
                <w:sz w:val="24"/>
                <w:szCs w:val="20"/>
                <w:lang w:eastAsia="en-GB"/>
                <w14:ligatures w14:val="none"/>
              </w:rPr>
            </w:pPr>
          </w:p>
        </w:tc>
        <w:tc>
          <w:tcPr>
            <w:tcW w:w="515" w:type="dxa"/>
            <w:shd w:val="clear" w:color="auto" w:fill="D9D9E9"/>
            <w:vAlign w:val="bottom"/>
          </w:tcPr>
          <w:p w14:paraId="65D3FAC0" w14:textId="77777777" w:rsidR="001136FF" w:rsidRPr="003F17C7" w:rsidRDefault="001136FF" w:rsidP="003F17C7">
            <w:pPr>
              <w:spacing w:after="0" w:line="240" w:lineRule="auto"/>
              <w:rPr>
                <w:rFonts w:ascii="Arial" w:eastAsia="Times New Roman" w:hAnsi="Arial" w:cs="Arial"/>
                <w:kern w:val="0"/>
                <w:sz w:val="24"/>
                <w:szCs w:val="20"/>
                <w:lang w:eastAsia="en-GB"/>
                <w14:ligatures w14:val="none"/>
              </w:rPr>
            </w:pPr>
          </w:p>
        </w:tc>
        <w:tc>
          <w:tcPr>
            <w:tcW w:w="3485" w:type="dxa"/>
            <w:tcBorders>
              <w:right w:val="single" w:sz="8" w:space="0" w:color="D9D9E9"/>
            </w:tcBorders>
            <w:shd w:val="clear" w:color="auto" w:fill="D9D9E9"/>
            <w:vAlign w:val="bottom"/>
          </w:tcPr>
          <w:p w14:paraId="10479495" w14:textId="77777777" w:rsidR="001136FF" w:rsidRPr="003F17C7" w:rsidRDefault="001136FF" w:rsidP="003F17C7">
            <w:pPr>
              <w:spacing w:after="0" w:line="240" w:lineRule="auto"/>
              <w:rPr>
                <w:rFonts w:ascii="Arial" w:eastAsia="Times New Roman" w:hAnsi="Arial" w:cs="Arial"/>
                <w:kern w:val="0"/>
                <w:sz w:val="24"/>
                <w:szCs w:val="20"/>
                <w:lang w:eastAsia="en-GB"/>
                <w14:ligatures w14:val="none"/>
              </w:rPr>
            </w:pPr>
          </w:p>
        </w:tc>
        <w:tc>
          <w:tcPr>
            <w:tcW w:w="100" w:type="dxa"/>
            <w:tcBorders>
              <w:right w:val="single" w:sz="8" w:space="0" w:color="D9D9E9"/>
            </w:tcBorders>
            <w:vAlign w:val="bottom"/>
          </w:tcPr>
          <w:p w14:paraId="251BE322" w14:textId="77777777" w:rsidR="001136FF" w:rsidRPr="003F17C7" w:rsidRDefault="001136FF" w:rsidP="003F17C7">
            <w:pPr>
              <w:spacing w:after="0" w:line="240" w:lineRule="auto"/>
              <w:rPr>
                <w:rFonts w:ascii="Arial" w:eastAsia="Times New Roman" w:hAnsi="Arial" w:cs="Arial"/>
                <w:kern w:val="0"/>
                <w:sz w:val="24"/>
                <w:szCs w:val="20"/>
                <w:lang w:eastAsia="en-GB"/>
                <w14:ligatures w14:val="none"/>
              </w:rPr>
            </w:pPr>
          </w:p>
        </w:tc>
        <w:tc>
          <w:tcPr>
            <w:tcW w:w="380" w:type="dxa"/>
            <w:shd w:val="clear" w:color="auto" w:fill="D9D9E9"/>
            <w:vAlign w:val="bottom"/>
          </w:tcPr>
          <w:p w14:paraId="39E5625F" w14:textId="77777777" w:rsidR="001136FF" w:rsidRPr="003F17C7" w:rsidRDefault="001136FF" w:rsidP="003F17C7">
            <w:pPr>
              <w:spacing w:after="0" w:line="240" w:lineRule="auto"/>
              <w:rPr>
                <w:rFonts w:ascii="Arial" w:eastAsia="Wingdings" w:hAnsi="Arial" w:cs="Arial"/>
                <w:b/>
                <w:color w:val="731472"/>
                <w:kern w:val="0"/>
                <w:sz w:val="20"/>
                <w:szCs w:val="20"/>
                <w:lang w:eastAsia="en-GB"/>
                <w14:ligatures w14:val="none"/>
              </w:rPr>
            </w:pPr>
            <w:r w:rsidRPr="003F17C7">
              <w:rPr>
                <w:rFonts w:ascii="Arial" w:eastAsia="Wingdings" w:hAnsi="Arial" w:cs="Arial"/>
                <w:b/>
                <w:color w:val="731472"/>
                <w:kern w:val="0"/>
                <w:sz w:val="20"/>
                <w:szCs w:val="20"/>
                <w:lang w:eastAsia="en-GB"/>
                <w14:ligatures w14:val="none"/>
              </w:rPr>
              <w:t></w:t>
            </w:r>
          </w:p>
        </w:tc>
        <w:tc>
          <w:tcPr>
            <w:tcW w:w="3620" w:type="dxa"/>
            <w:vMerge/>
            <w:tcBorders>
              <w:right w:val="single" w:sz="8" w:space="0" w:color="D9D9E9"/>
            </w:tcBorders>
            <w:shd w:val="clear" w:color="auto" w:fill="D9D9E9"/>
            <w:vAlign w:val="bottom"/>
          </w:tcPr>
          <w:p w14:paraId="2FFBBA3E" w14:textId="77777777" w:rsidR="001136FF" w:rsidRPr="003F17C7" w:rsidRDefault="001136FF" w:rsidP="003F17C7">
            <w:pPr>
              <w:spacing w:after="0" w:line="240" w:lineRule="auto"/>
              <w:rPr>
                <w:rFonts w:ascii="Arial" w:eastAsia="Times New Roman" w:hAnsi="Arial" w:cs="Arial"/>
                <w:kern w:val="0"/>
                <w:sz w:val="24"/>
                <w:szCs w:val="20"/>
                <w:lang w:eastAsia="en-GB"/>
                <w14:ligatures w14:val="none"/>
              </w:rPr>
            </w:pPr>
          </w:p>
        </w:tc>
        <w:tc>
          <w:tcPr>
            <w:tcW w:w="40" w:type="dxa"/>
            <w:vAlign w:val="bottom"/>
          </w:tcPr>
          <w:p w14:paraId="6724AD4B" w14:textId="77777777" w:rsidR="001136FF" w:rsidRPr="003F17C7" w:rsidRDefault="001136FF" w:rsidP="003F17C7">
            <w:pPr>
              <w:spacing w:after="0" w:line="240" w:lineRule="auto"/>
              <w:rPr>
                <w:rFonts w:ascii="Arial" w:eastAsia="Times New Roman" w:hAnsi="Arial" w:cs="Arial"/>
                <w:kern w:val="0"/>
                <w:sz w:val="24"/>
                <w:szCs w:val="20"/>
                <w:lang w:eastAsia="en-GB"/>
                <w14:ligatures w14:val="none"/>
              </w:rPr>
            </w:pPr>
          </w:p>
        </w:tc>
        <w:tc>
          <w:tcPr>
            <w:tcW w:w="80" w:type="dxa"/>
            <w:tcBorders>
              <w:right w:val="single" w:sz="8" w:space="0" w:color="D9D9E9"/>
            </w:tcBorders>
            <w:vAlign w:val="bottom"/>
          </w:tcPr>
          <w:p w14:paraId="05190F1C" w14:textId="77777777" w:rsidR="001136FF" w:rsidRPr="003F17C7" w:rsidRDefault="001136FF" w:rsidP="003F17C7">
            <w:pPr>
              <w:spacing w:after="0" w:line="240" w:lineRule="auto"/>
              <w:rPr>
                <w:rFonts w:ascii="Arial" w:eastAsia="Times New Roman" w:hAnsi="Arial" w:cs="Arial"/>
                <w:kern w:val="0"/>
                <w:sz w:val="24"/>
                <w:szCs w:val="20"/>
                <w:lang w:eastAsia="en-GB"/>
                <w14:ligatures w14:val="none"/>
              </w:rPr>
            </w:pPr>
          </w:p>
        </w:tc>
        <w:tc>
          <w:tcPr>
            <w:tcW w:w="460" w:type="dxa"/>
            <w:shd w:val="clear" w:color="auto" w:fill="D9D9E9"/>
            <w:vAlign w:val="bottom"/>
          </w:tcPr>
          <w:p w14:paraId="2D655820" w14:textId="77777777" w:rsidR="001136FF" w:rsidRPr="003F17C7" w:rsidRDefault="001136FF" w:rsidP="003F17C7">
            <w:pPr>
              <w:spacing w:after="0" w:line="240" w:lineRule="auto"/>
              <w:rPr>
                <w:rFonts w:ascii="Arial" w:eastAsia="Times New Roman" w:hAnsi="Arial" w:cs="Arial"/>
                <w:kern w:val="0"/>
                <w:sz w:val="24"/>
                <w:szCs w:val="20"/>
                <w:lang w:eastAsia="en-GB"/>
                <w14:ligatures w14:val="none"/>
              </w:rPr>
            </w:pPr>
          </w:p>
        </w:tc>
        <w:tc>
          <w:tcPr>
            <w:tcW w:w="3460" w:type="dxa"/>
            <w:shd w:val="clear" w:color="auto" w:fill="D9D9E9"/>
          </w:tcPr>
          <w:p w14:paraId="23F28AE2" w14:textId="77777777" w:rsidR="001136FF" w:rsidRPr="00132DB4" w:rsidRDefault="001136FF" w:rsidP="003F17C7">
            <w:pPr>
              <w:spacing w:after="0" w:line="240" w:lineRule="auto"/>
              <w:ind w:left="100"/>
              <w:rPr>
                <w:rFonts w:ascii="Arial" w:eastAsia="Arial" w:hAnsi="Arial" w:cs="Arial"/>
                <w:kern w:val="0"/>
                <w:sz w:val="20"/>
                <w:szCs w:val="20"/>
                <w:lang w:eastAsia="en-GB"/>
                <w14:ligatures w14:val="none"/>
              </w:rPr>
            </w:pPr>
            <w:r w:rsidRPr="00132DB4">
              <w:rPr>
                <w:rFonts w:ascii="Arial" w:eastAsia="Arial" w:hAnsi="Arial" w:cs="Arial"/>
                <w:kern w:val="0"/>
                <w:sz w:val="20"/>
                <w:szCs w:val="20"/>
                <w:lang w:eastAsia="en-GB"/>
                <w14:ligatures w14:val="none"/>
              </w:rPr>
              <w:t>being provided)</w:t>
            </w:r>
          </w:p>
        </w:tc>
      </w:tr>
      <w:tr w:rsidR="001136FF" w:rsidRPr="00132DB4" w14:paraId="316F8045" w14:textId="77777777" w:rsidTr="008B6516">
        <w:trPr>
          <w:gridAfter w:val="1"/>
          <w:wAfter w:w="80" w:type="dxa"/>
          <w:trHeight w:val="271"/>
        </w:trPr>
        <w:tc>
          <w:tcPr>
            <w:tcW w:w="80" w:type="dxa"/>
            <w:shd w:val="clear" w:color="auto" w:fill="D9D9E9"/>
            <w:vAlign w:val="bottom"/>
          </w:tcPr>
          <w:p w14:paraId="2825756D" w14:textId="77777777" w:rsidR="001136FF" w:rsidRPr="0067653F" w:rsidRDefault="001136FF" w:rsidP="003F17C7">
            <w:pPr>
              <w:spacing w:after="0" w:line="240" w:lineRule="auto"/>
              <w:rPr>
                <w:rFonts w:ascii="Arial" w:eastAsia="Times New Roman" w:hAnsi="Arial" w:cs="Arial"/>
                <w:kern w:val="0"/>
                <w:sz w:val="23"/>
                <w:szCs w:val="20"/>
                <w:lang w:eastAsia="en-GB"/>
                <w14:ligatures w14:val="none"/>
              </w:rPr>
            </w:pPr>
          </w:p>
        </w:tc>
        <w:tc>
          <w:tcPr>
            <w:tcW w:w="2140" w:type="dxa"/>
            <w:tcBorders>
              <w:right w:val="single" w:sz="8" w:space="0" w:color="D9D9E9"/>
            </w:tcBorders>
            <w:shd w:val="clear" w:color="auto" w:fill="D9D9E9"/>
            <w:vAlign w:val="bottom"/>
          </w:tcPr>
          <w:p w14:paraId="401694A3" w14:textId="77777777" w:rsidR="001136FF" w:rsidRPr="0067653F" w:rsidRDefault="001136FF" w:rsidP="003F17C7">
            <w:pPr>
              <w:spacing w:after="0" w:line="240" w:lineRule="auto"/>
              <w:rPr>
                <w:rFonts w:ascii="Arial" w:eastAsia="Times New Roman" w:hAnsi="Arial" w:cs="Arial"/>
                <w:kern w:val="0"/>
                <w:sz w:val="23"/>
                <w:szCs w:val="20"/>
                <w:lang w:eastAsia="en-GB"/>
                <w14:ligatures w14:val="none"/>
              </w:rPr>
            </w:pPr>
          </w:p>
        </w:tc>
        <w:tc>
          <w:tcPr>
            <w:tcW w:w="40" w:type="dxa"/>
            <w:vAlign w:val="bottom"/>
          </w:tcPr>
          <w:p w14:paraId="3D511A57" w14:textId="77777777" w:rsidR="001136FF" w:rsidRPr="0067653F" w:rsidRDefault="001136FF" w:rsidP="003F17C7">
            <w:pPr>
              <w:spacing w:after="0" w:line="240" w:lineRule="auto"/>
              <w:rPr>
                <w:rFonts w:ascii="Arial" w:eastAsia="Times New Roman" w:hAnsi="Arial" w:cs="Arial"/>
                <w:kern w:val="0"/>
                <w:sz w:val="23"/>
                <w:szCs w:val="20"/>
                <w:lang w:eastAsia="en-GB"/>
                <w14:ligatures w14:val="none"/>
              </w:rPr>
            </w:pPr>
          </w:p>
        </w:tc>
        <w:tc>
          <w:tcPr>
            <w:tcW w:w="60" w:type="dxa"/>
            <w:tcBorders>
              <w:right w:val="single" w:sz="8" w:space="0" w:color="D9D9E9"/>
            </w:tcBorders>
            <w:vAlign w:val="bottom"/>
          </w:tcPr>
          <w:p w14:paraId="6B6C4F5F" w14:textId="77777777" w:rsidR="001136FF" w:rsidRPr="0067653F" w:rsidRDefault="001136FF" w:rsidP="003F17C7">
            <w:pPr>
              <w:spacing w:after="0" w:line="240" w:lineRule="auto"/>
              <w:rPr>
                <w:rFonts w:ascii="Arial" w:eastAsia="Times New Roman" w:hAnsi="Arial" w:cs="Arial"/>
                <w:kern w:val="0"/>
                <w:sz w:val="23"/>
                <w:szCs w:val="20"/>
                <w:lang w:eastAsia="en-GB"/>
                <w14:ligatures w14:val="none"/>
              </w:rPr>
            </w:pPr>
          </w:p>
        </w:tc>
        <w:tc>
          <w:tcPr>
            <w:tcW w:w="515" w:type="dxa"/>
            <w:shd w:val="clear" w:color="auto" w:fill="D9D9E9"/>
            <w:vAlign w:val="bottom"/>
          </w:tcPr>
          <w:p w14:paraId="352DF290" w14:textId="77777777" w:rsidR="001136FF" w:rsidRPr="0067653F" w:rsidRDefault="001136FF" w:rsidP="003F17C7">
            <w:pPr>
              <w:spacing w:after="0" w:line="240" w:lineRule="auto"/>
              <w:rPr>
                <w:rFonts w:ascii="Arial" w:eastAsia="Times New Roman" w:hAnsi="Arial" w:cs="Arial"/>
                <w:kern w:val="0"/>
                <w:sz w:val="23"/>
                <w:szCs w:val="20"/>
                <w:lang w:eastAsia="en-GB"/>
                <w14:ligatures w14:val="none"/>
              </w:rPr>
            </w:pPr>
          </w:p>
        </w:tc>
        <w:tc>
          <w:tcPr>
            <w:tcW w:w="3485" w:type="dxa"/>
            <w:tcBorders>
              <w:right w:val="single" w:sz="8" w:space="0" w:color="D9D9E9"/>
            </w:tcBorders>
            <w:shd w:val="clear" w:color="auto" w:fill="D9D9E9"/>
            <w:vAlign w:val="bottom"/>
          </w:tcPr>
          <w:p w14:paraId="3EBF4C50" w14:textId="77777777" w:rsidR="001136FF" w:rsidRPr="0067653F" w:rsidRDefault="001136FF" w:rsidP="003F17C7">
            <w:pPr>
              <w:spacing w:after="0" w:line="240" w:lineRule="auto"/>
              <w:rPr>
                <w:rFonts w:ascii="Arial" w:eastAsia="Times New Roman" w:hAnsi="Arial" w:cs="Arial"/>
                <w:kern w:val="0"/>
                <w:sz w:val="23"/>
                <w:szCs w:val="20"/>
                <w:lang w:eastAsia="en-GB"/>
                <w14:ligatures w14:val="none"/>
              </w:rPr>
            </w:pPr>
          </w:p>
        </w:tc>
        <w:tc>
          <w:tcPr>
            <w:tcW w:w="100" w:type="dxa"/>
            <w:tcBorders>
              <w:right w:val="single" w:sz="8" w:space="0" w:color="D9D9E9"/>
            </w:tcBorders>
            <w:vAlign w:val="bottom"/>
          </w:tcPr>
          <w:p w14:paraId="4BDF7646" w14:textId="77777777" w:rsidR="001136FF" w:rsidRPr="0067653F" w:rsidRDefault="001136FF" w:rsidP="003F17C7">
            <w:pPr>
              <w:spacing w:after="0" w:line="240" w:lineRule="auto"/>
              <w:rPr>
                <w:rFonts w:ascii="Arial" w:eastAsia="Times New Roman" w:hAnsi="Arial" w:cs="Arial"/>
                <w:kern w:val="0"/>
                <w:sz w:val="23"/>
                <w:szCs w:val="20"/>
                <w:lang w:eastAsia="en-GB"/>
                <w14:ligatures w14:val="none"/>
              </w:rPr>
            </w:pPr>
          </w:p>
        </w:tc>
        <w:tc>
          <w:tcPr>
            <w:tcW w:w="380" w:type="dxa"/>
            <w:shd w:val="clear" w:color="auto" w:fill="D9D9E9"/>
            <w:vAlign w:val="bottom"/>
          </w:tcPr>
          <w:p w14:paraId="56C933C5" w14:textId="77777777" w:rsidR="001136FF" w:rsidRPr="0067653F" w:rsidRDefault="001136FF" w:rsidP="003F17C7">
            <w:pPr>
              <w:spacing w:after="0" w:line="240" w:lineRule="auto"/>
              <w:rPr>
                <w:rFonts w:ascii="Arial" w:eastAsia="Times New Roman" w:hAnsi="Arial" w:cs="Arial"/>
                <w:kern w:val="0"/>
                <w:sz w:val="23"/>
                <w:szCs w:val="20"/>
                <w:lang w:eastAsia="en-GB"/>
                <w14:ligatures w14:val="none"/>
              </w:rPr>
            </w:pPr>
          </w:p>
        </w:tc>
        <w:tc>
          <w:tcPr>
            <w:tcW w:w="3620" w:type="dxa"/>
            <w:tcBorders>
              <w:right w:val="single" w:sz="8" w:space="0" w:color="D9D9E9"/>
            </w:tcBorders>
            <w:shd w:val="clear" w:color="auto" w:fill="D9D9E9"/>
            <w:vAlign w:val="bottom"/>
          </w:tcPr>
          <w:p w14:paraId="7FD3EC52" w14:textId="2C5BE859" w:rsidR="001136FF" w:rsidRPr="00132DB4" w:rsidRDefault="001E10BF" w:rsidP="003F17C7">
            <w:pPr>
              <w:spacing w:after="0" w:line="240" w:lineRule="auto"/>
              <w:ind w:left="200"/>
              <w:rPr>
                <w:rFonts w:ascii="Arial" w:eastAsia="Arial" w:hAnsi="Arial" w:cs="Arial"/>
                <w:kern w:val="0"/>
                <w:sz w:val="20"/>
                <w:szCs w:val="20"/>
                <w:lang w:eastAsia="en-GB"/>
                <w14:ligatures w14:val="none"/>
              </w:rPr>
            </w:pPr>
            <w:r>
              <w:rPr>
                <w:rFonts w:ascii="Arial" w:eastAsia="Arial" w:hAnsi="Arial" w:cs="Arial"/>
                <w:kern w:val="0"/>
                <w:sz w:val="20"/>
                <w:szCs w:val="20"/>
                <w:lang w:eastAsia="en-GB"/>
                <w14:ligatures w14:val="none"/>
              </w:rPr>
              <w:t>D</w:t>
            </w:r>
            <w:r w:rsidR="001136FF" w:rsidRPr="00132DB4">
              <w:rPr>
                <w:rFonts w:ascii="Arial" w:eastAsia="Arial" w:hAnsi="Arial" w:cs="Arial"/>
                <w:kern w:val="0"/>
                <w:sz w:val="20"/>
                <w:szCs w:val="20"/>
                <w:lang w:eastAsia="en-GB"/>
                <w14:ligatures w14:val="none"/>
              </w:rPr>
              <w:t>erogations, and possible tests</w:t>
            </w:r>
          </w:p>
        </w:tc>
        <w:tc>
          <w:tcPr>
            <w:tcW w:w="40" w:type="dxa"/>
            <w:vAlign w:val="bottom"/>
          </w:tcPr>
          <w:p w14:paraId="001E0B3E" w14:textId="77777777" w:rsidR="001136FF" w:rsidRPr="003F17C7" w:rsidRDefault="001136FF" w:rsidP="003F17C7">
            <w:pPr>
              <w:spacing w:after="0" w:line="240" w:lineRule="auto"/>
              <w:rPr>
                <w:rFonts w:ascii="Arial" w:eastAsia="Times New Roman" w:hAnsi="Arial" w:cs="Arial"/>
                <w:kern w:val="0"/>
                <w:sz w:val="23"/>
                <w:szCs w:val="20"/>
                <w:lang w:eastAsia="en-GB"/>
                <w14:ligatures w14:val="none"/>
              </w:rPr>
            </w:pPr>
          </w:p>
        </w:tc>
        <w:tc>
          <w:tcPr>
            <w:tcW w:w="80" w:type="dxa"/>
            <w:tcBorders>
              <w:right w:val="single" w:sz="8" w:space="0" w:color="D9D9E9"/>
            </w:tcBorders>
            <w:vAlign w:val="bottom"/>
          </w:tcPr>
          <w:p w14:paraId="1BA1E9F8" w14:textId="77777777" w:rsidR="001136FF" w:rsidRPr="003F17C7" w:rsidRDefault="001136FF" w:rsidP="003F17C7">
            <w:pPr>
              <w:spacing w:after="0" w:line="240" w:lineRule="auto"/>
              <w:rPr>
                <w:rFonts w:ascii="Arial" w:eastAsia="Times New Roman" w:hAnsi="Arial" w:cs="Arial"/>
                <w:kern w:val="0"/>
                <w:sz w:val="23"/>
                <w:szCs w:val="20"/>
                <w:lang w:eastAsia="en-GB"/>
                <w14:ligatures w14:val="none"/>
              </w:rPr>
            </w:pPr>
          </w:p>
        </w:tc>
        <w:tc>
          <w:tcPr>
            <w:tcW w:w="460" w:type="dxa"/>
            <w:vMerge w:val="restart"/>
            <w:shd w:val="clear" w:color="auto" w:fill="D9D9E9"/>
            <w:vAlign w:val="bottom"/>
          </w:tcPr>
          <w:p w14:paraId="2D999B86" w14:textId="77777777" w:rsidR="001136FF" w:rsidRPr="003F17C7" w:rsidRDefault="001136FF" w:rsidP="003F17C7">
            <w:pPr>
              <w:spacing w:after="0" w:line="240" w:lineRule="auto"/>
              <w:rPr>
                <w:rFonts w:ascii="Arial" w:eastAsia="Wingdings" w:hAnsi="Arial" w:cs="Arial"/>
                <w:b/>
                <w:color w:val="731472"/>
                <w:kern w:val="0"/>
                <w:sz w:val="20"/>
                <w:szCs w:val="20"/>
                <w:lang w:eastAsia="en-GB"/>
                <w14:ligatures w14:val="none"/>
              </w:rPr>
            </w:pPr>
            <w:r w:rsidRPr="003F17C7">
              <w:rPr>
                <w:rFonts w:ascii="Arial" w:eastAsia="Wingdings" w:hAnsi="Arial" w:cs="Arial"/>
                <w:b/>
                <w:color w:val="731472"/>
                <w:kern w:val="0"/>
                <w:sz w:val="20"/>
                <w:szCs w:val="20"/>
                <w:lang w:eastAsia="en-GB"/>
                <w14:ligatures w14:val="none"/>
              </w:rPr>
              <w:t></w:t>
            </w:r>
          </w:p>
        </w:tc>
        <w:tc>
          <w:tcPr>
            <w:tcW w:w="3460" w:type="dxa"/>
            <w:vMerge w:val="restart"/>
            <w:shd w:val="clear" w:color="auto" w:fill="D9D9E9"/>
            <w:vAlign w:val="bottom"/>
          </w:tcPr>
          <w:p w14:paraId="78F03007" w14:textId="77777777" w:rsidR="001136FF" w:rsidRPr="00132DB4" w:rsidRDefault="001136FF" w:rsidP="003F17C7">
            <w:pPr>
              <w:spacing w:after="0" w:line="240" w:lineRule="auto"/>
              <w:ind w:left="100"/>
              <w:rPr>
                <w:rFonts w:ascii="Arial" w:eastAsia="Arial" w:hAnsi="Arial" w:cs="Arial"/>
                <w:b/>
                <w:kern w:val="0"/>
                <w:sz w:val="20"/>
                <w:szCs w:val="20"/>
                <w:lang w:eastAsia="en-GB"/>
                <w14:ligatures w14:val="none"/>
              </w:rPr>
            </w:pPr>
            <w:r w:rsidRPr="00132DB4">
              <w:rPr>
                <w:rFonts w:ascii="Arial" w:eastAsia="Arial" w:hAnsi="Arial" w:cs="Arial"/>
                <w:b/>
                <w:kern w:val="0"/>
                <w:sz w:val="20"/>
                <w:szCs w:val="20"/>
                <w:lang w:eastAsia="en-GB"/>
                <w14:ligatures w14:val="none"/>
              </w:rPr>
              <w:t>Risks &amp; issues log</w:t>
            </w:r>
          </w:p>
        </w:tc>
      </w:tr>
      <w:tr w:rsidR="001136FF" w:rsidRPr="00132DB4" w14:paraId="77CDE81C" w14:textId="77777777" w:rsidTr="008B6516">
        <w:trPr>
          <w:gridAfter w:val="1"/>
          <w:wAfter w:w="80" w:type="dxa"/>
          <w:trHeight w:val="130"/>
        </w:trPr>
        <w:tc>
          <w:tcPr>
            <w:tcW w:w="80" w:type="dxa"/>
            <w:shd w:val="clear" w:color="auto" w:fill="D9D9E9"/>
            <w:vAlign w:val="bottom"/>
          </w:tcPr>
          <w:p w14:paraId="1D989722" w14:textId="77777777" w:rsidR="001136FF" w:rsidRPr="003F17C7" w:rsidRDefault="001136FF" w:rsidP="003F17C7">
            <w:pPr>
              <w:spacing w:after="0" w:line="240" w:lineRule="auto"/>
              <w:rPr>
                <w:rFonts w:ascii="Arial" w:eastAsia="Times New Roman" w:hAnsi="Arial" w:cs="Arial"/>
                <w:kern w:val="0"/>
                <w:sz w:val="11"/>
                <w:szCs w:val="20"/>
                <w:lang w:eastAsia="en-GB"/>
                <w14:ligatures w14:val="none"/>
              </w:rPr>
            </w:pPr>
          </w:p>
        </w:tc>
        <w:tc>
          <w:tcPr>
            <w:tcW w:w="2140" w:type="dxa"/>
            <w:tcBorders>
              <w:right w:val="single" w:sz="8" w:space="0" w:color="D9D9E9"/>
            </w:tcBorders>
            <w:shd w:val="clear" w:color="auto" w:fill="D9D9E9"/>
            <w:vAlign w:val="bottom"/>
          </w:tcPr>
          <w:p w14:paraId="01EAB272" w14:textId="77777777" w:rsidR="001136FF" w:rsidRPr="003F17C7" w:rsidRDefault="001136FF" w:rsidP="003F17C7">
            <w:pPr>
              <w:spacing w:after="0" w:line="240" w:lineRule="auto"/>
              <w:rPr>
                <w:rFonts w:ascii="Arial" w:eastAsia="Times New Roman" w:hAnsi="Arial" w:cs="Arial"/>
                <w:kern w:val="0"/>
                <w:sz w:val="11"/>
                <w:szCs w:val="20"/>
                <w:lang w:eastAsia="en-GB"/>
                <w14:ligatures w14:val="none"/>
              </w:rPr>
            </w:pPr>
          </w:p>
        </w:tc>
        <w:tc>
          <w:tcPr>
            <w:tcW w:w="40" w:type="dxa"/>
            <w:vAlign w:val="bottom"/>
          </w:tcPr>
          <w:p w14:paraId="23CC70A5" w14:textId="77777777" w:rsidR="001136FF" w:rsidRPr="003F17C7" w:rsidRDefault="001136FF" w:rsidP="003F17C7">
            <w:pPr>
              <w:spacing w:after="0" w:line="240" w:lineRule="auto"/>
              <w:rPr>
                <w:rFonts w:ascii="Arial" w:eastAsia="Times New Roman" w:hAnsi="Arial" w:cs="Arial"/>
                <w:kern w:val="0"/>
                <w:sz w:val="11"/>
                <w:szCs w:val="20"/>
                <w:lang w:eastAsia="en-GB"/>
                <w14:ligatures w14:val="none"/>
              </w:rPr>
            </w:pPr>
          </w:p>
        </w:tc>
        <w:tc>
          <w:tcPr>
            <w:tcW w:w="60" w:type="dxa"/>
            <w:tcBorders>
              <w:right w:val="single" w:sz="8" w:space="0" w:color="D9D9E9"/>
            </w:tcBorders>
            <w:vAlign w:val="bottom"/>
          </w:tcPr>
          <w:p w14:paraId="750A2A61" w14:textId="77777777" w:rsidR="001136FF" w:rsidRPr="003F17C7" w:rsidRDefault="001136FF" w:rsidP="003F17C7">
            <w:pPr>
              <w:spacing w:after="0" w:line="240" w:lineRule="auto"/>
              <w:rPr>
                <w:rFonts w:ascii="Arial" w:eastAsia="Times New Roman" w:hAnsi="Arial" w:cs="Arial"/>
                <w:kern w:val="0"/>
                <w:sz w:val="11"/>
                <w:szCs w:val="20"/>
                <w:lang w:eastAsia="en-GB"/>
                <w14:ligatures w14:val="none"/>
              </w:rPr>
            </w:pPr>
          </w:p>
        </w:tc>
        <w:tc>
          <w:tcPr>
            <w:tcW w:w="515" w:type="dxa"/>
            <w:shd w:val="clear" w:color="auto" w:fill="D9D9E9"/>
            <w:vAlign w:val="bottom"/>
          </w:tcPr>
          <w:p w14:paraId="2208C42D" w14:textId="77777777" w:rsidR="001136FF" w:rsidRPr="003F17C7" w:rsidRDefault="001136FF" w:rsidP="003F17C7">
            <w:pPr>
              <w:spacing w:after="0" w:line="240" w:lineRule="auto"/>
              <w:rPr>
                <w:rFonts w:ascii="Arial" w:eastAsia="Times New Roman" w:hAnsi="Arial" w:cs="Arial"/>
                <w:kern w:val="0"/>
                <w:sz w:val="11"/>
                <w:szCs w:val="20"/>
                <w:lang w:eastAsia="en-GB"/>
                <w14:ligatures w14:val="none"/>
              </w:rPr>
            </w:pPr>
          </w:p>
        </w:tc>
        <w:tc>
          <w:tcPr>
            <w:tcW w:w="3485" w:type="dxa"/>
            <w:tcBorders>
              <w:right w:val="single" w:sz="8" w:space="0" w:color="D9D9E9"/>
            </w:tcBorders>
            <w:shd w:val="clear" w:color="auto" w:fill="D9D9E9"/>
            <w:vAlign w:val="bottom"/>
          </w:tcPr>
          <w:p w14:paraId="455AAC6B" w14:textId="77777777" w:rsidR="001136FF" w:rsidRPr="003F17C7" w:rsidRDefault="001136FF" w:rsidP="003F17C7">
            <w:pPr>
              <w:spacing w:after="0" w:line="240" w:lineRule="auto"/>
              <w:rPr>
                <w:rFonts w:ascii="Arial" w:eastAsia="Times New Roman" w:hAnsi="Arial" w:cs="Arial"/>
                <w:kern w:val="0"/>
                <w:sz w:val="11"/>
                <w:szCs w:val="20"/>
                <w:lang w:eastAsia="en-GB"/>
                <w14:ligatures w14:val="none"/>
              </w:rPr>
            </w:pPr>
          </w:p>
        </w:tc>
        <w:tc>
          <w:tcPr>
            <w:tcW w:w="100" w:type="dxa"/>
            <w:tcBorders>
              <w:right w:val="single" w:sz="8" w:space="0" w:color="D9D9E9"/>
            </w:tcBorders>
            <w:vAlign w:val="bottom"/>
          </w:tcPr>
          <w:p w14:paraId="429555F2" w14:textId="77777777" w:rsidR="001136FF" w:rsidRPr="003F17C7" w:rsidRDefault="001136FF" w:rsidP="003F17C7">
            <w:pPr>
              <w:spacing w:after="0" w:line="240" w:lineRule="auto"/>
              <w:rPr>
                <w:rFonts w:ascii="Arial" w:eastAsia="Times New Roman" w:hAnsi="Arial" w:cs="Arial"/>
                <w:kern w:val="0"/>
                <w:sz w:val="11"/>
                <w:szCs w:val="20"/>
                <w:lang w:eastAsia="en-GB"/>
                <w14:ligatures w14:val="none"/>
              </w:rPr>
            </w:pPr>
          </w:p>
        </w:tc>
        <w:tc>
          <w:tcPr>
            <w:tcW w:w="380" w:type="dxa"/>
            <w:shd w:val="clear" w:color="auto" w:fill="D9D9E9"/>
            <w:vAlign w:val="bottom"/>
          </w:tcPr>
          <w:p w14:paraId="760EECEB" w14:textId="77777777" w:rsidR="001136FF" w:rsidRPr="003F17C7" w:rsidRDefault="001136FF" w:rsidP="003F17C7">
            <w:pPr>
              <w:spacing w:after="0" w:line="240" w:lineRule="auto"/>
              <w:rPr>
                <w:rFonts w:ascii="Arial" w:eastAsia="Times New Roman" w:hAnsi="Arial" w:cs="Arial"/>
                <w:kern w:val="0"/>
                <w:sz w:val="11"/>
                <w:szCs w:val="20"/>
                <w:lang w:eastAsia="en-GB"/>
                <w14:ligatures w14:val="none"/>
              </w:rPr>
            </w:pPr>
          </w:p>
        </w:tc>
        <w:tc>
          <w:tcPr>
            <w:tcW w:w="3620" w:type="dxa"/>
            <w:tcBorders>
              <w:right w:val="single" w:sz="8" w:space="0" w:color="D9D9E9"/>
            </w:tcBorders>
            <w:shd w:val="clear" w:color="auto" w:fill="D9D9E9"/>
            <w:vAlign w:val="bottom"/>
          </w:tcPr>
          <w:p w14:paraId="35A3E291" w14:textId="77777777" w:rsidR="001136FF" w:rsidRPr="003F17C7" w:rsidRDefault="001136FF" w:rsidP="003F17C7">
            <w:pPr>
              <w:spacing w:after="0" w:line="240" w:lineRule="auto"/>
              <w:rPr>
                <w:rFonts w:ascii="Arial" w:eastAsia="Times New Roman" w:hAnsi="Arial" w:cs="Arial"/>
                <w:kern w:val="0"/>
                <w:sz w:val="11"/>
                <w:szCs w:val="20"/>
                <w:lang w:eastAsia="en-GB"/>
                <w14:ligatures w14:val="none"/>
              </w:rPr>
            </w:pPr>
          </w:p>
        </w:tc>
        <w:tc>
          <w:tcPr>
            <w:tcW w:w="40" w:type="dxa"/>
            <w:vAlign w:val="bottom"/>
          </w:tcPr>
          <w:p w14:paraId="6B379D6E" w14:textId="77777777" w:rsidR="001136FF" w:rsidRPr="003F17C7" w:rsidRDefault="001136FF" w:rsidP="003F17C7">
            <w:pPr>
              <w:spacing w:after="0" w:line="240" w:lineRule="auto"/>
              <w:rPr>
                <w:rFonts w:ascii="Arial" w:eastAsia="Times New Roman" w:hAnsi="Arial" w:cs="Arial"/>
                <w:kern w:val="0"/>
                <w:sz w:val="11"/>
                <w:szCs w:val="20"/>
                <w:lang w:eastAsia="en-GB"/>
                <w14:ligatures w14:val="none"/>
              </w:rPr>
            </w:pPr>
          </w:p>
        </w:tc>
        <w:tc>
          <w:tcPr>
            <w:tcW w:w="80" w:type="dxa"/>
            <w:tcBorders>
              <w:right w:val="single" w:sz="8" w:space="0" w:color="D9D9E9"/>
            </w:tcBorders>
            <w:vAlign w:val="bottom"/>
          </w:tcPr>
          <w:p w14:paraId="4F9F6D1C" w14:textId="77777777" w:rsidR="001136FF" w:rsidRPr="003F17C7" w:rsidRDefault="001136FF" w:rsidP="003F17C7">
            <w:pPr>
              <w:spacing w:after="0" w:line="240" w:lineRule="auto"/>
              <w:rPr>
                <w:rFonts w:ascii="Arial" w:eastAsia="Times New Roman" w:hAnsi="Arial" w:cs="Arial"/>
                <w:kern w:val="0"/>
                <w:sz w:val="11"/>
                <w:szCs w:val="20"/>
                <w:lang w:eastAsia="en-GB"/>
                <w14:ligatures w14:val="none"/>
              </w:rPr>
            </w:pPr>
          </w:p>
        </w:tc>
        <w:tc>
          <w:tcPr>
            <w:tcW w:w="460" w:type="dxa"/>
            <w:vMerge/>
            <w:shd w:val="clear" w:color="auto" w:fill="D9D9E9"/>
            <w:vAlign w:val="bottom"/>
          </w:tcPr>
          <w:p w14:paraId="3229B798" w14:textId="77777777" w:rsidR="001136FF" w:rsidRPr="003F17C7" w:rsidRDefault="001136FF" w:rsidP="003F17C7">
            <w:pPr>
              <w:spacing w:after="0" w:line="240" w:lineRule="auto"/>
              <w:rPr>
                <w:rFonts w:ascii="Arial" w:eastAsia="Times New Roman" w:hAnsi="Arial" w:cs="Arial"/>
                <w:kern w:val="0"/>
                <w:sz w:val="11"/>
                <w:szCs w:val="20"/>
                <w:lang w:eastAsia="en-GB"/>
                <w14:ligatures w14:val="none"/>
              </w:rPr>
            </w:pPr>
          </w:p>
        </w:tc>
        <w:tc>
          <w:tcPr>
            <w:tcW w:w="3460" w:type="dxa"/>
            <w:vMerge/>
            <w:shd w:val="clear" w:color="auto" w:fill="D9D9E9"/>
            <w:vAlign w:val="bottom"/>
          </w:tcPr>
          <w:p w14:paraId="057515B1" w14:textId="77777777" w:rsidR="001136FF" w:rsidRPr="003F17C7" w:rsidRDefault="001136FF" w:rsidP="003F17C7">
            <w:pPr>
              <w:spacing w:after="0" w:line="240" w:lineRule="auto"/>
              <w:rPr>
                <w:rFonts w:ascii="Arial" w:eastAsia="Times New Roman" w:hAnsi="Arial" w:cs="Arial"/>
                <w:kern w:val="0"/>
                <w:sz w:val="11"/>
                <w:szCs w:val="20"/>
                <w:lang w:eastAsia="en-GB"/>
                <w14:ligatures w14:val="none"/>
              </w:rPr>
            </w:pPr>
          </w:p>
        </w:tc>
      </w:tr>
      <w:tr w:rsidR="001136FF" w:rsidRPr="00132DB4" w14:paraId="04D48EF7" w14:textId="77777777" w:rsidTr="008B6516">
        <w:trPr>
          <w:gridAfter w:val="1"/>
          <w:wAfter w:w="80" w:type="dxa"/>
          <w:trHeight w:val="172"/>
        </w:trPr>
        <w:tc>
          <w:tcPr>
            <w:tcW w:w="80" w:type="dxa"/>
            <w:tcBorders>
              <w:bottom w:val="single" w:sz="8" w:space="0" w:color="D9D9E9"/>
            </w:tcBorders>
            <w:shd w:val="clear" w:color="auto" w:fill="D9D9E9"/>
            <w:vAlign w:val="bottom"/>
          </w:tcPr>
          <w:p w14:paraId="314E7EF2" w14:textId="77777777" w:rsidR="001136FF" w:rsidRPr="003F17C7" w:rsidRDefault="001136FF" w:rsidP="003F17C7">
            <w:pPr>
              <w:spacing w:after="0" w:line="240" w:lineRule="auto"/>
              <w:rPr>
                <w:rFonts w:ascii="Arial" w:eastAsia="Times New Roman" w:hAnsi="Arial" w:cs="Arial"/>
                <w:kern w:val="0"/>
                <w:sz w:val="14"/>
                <w:szCs w:val="20"/>
                <w:lang w:eastAsia="en-GB"/>
                <w14:ligatures w14:val="none"/>
              </w:rPr>
            </w:pPr>
          </w:p>
        </w:tc>
        <w:tc>
          <w:tcPr>
            <w:tcW w:w="2140" w:type="dxa"/>
            <w:tcBorders>
              <w:bottom w:val="single" w:sz="8" w:space="0" w:color="D9D9E9"/>
              <w:right w:val="single" w:sz="8" w:space="0" w:color="D9D9E9"/>
            </w:tcBorders>
            <w:shd w:val="clear" w:color="auto" w:fill="D9D9E9"/>
            <w:vAlign w:val="bottom"/>
          </w:tcPr>
          <w:p w14:paraId="2B68DEA9" w14:textId="77777777" w:rsidR="001136FF" w:rsidRPr="003F17C7" w:rsidRDefault="001136FF" w:rsidP="003F17C7">
            <w:pPr>
              <w:spacing w:after="0" w:line="240" w:lineRule="auto"/>
              <w:rPr>
                <w:rFonts w:ascii="Arial" w:eastAsia="Times New Roman" w:hAnsi="Arial" w:cs="Arial"/>
                <w:kern w:val="0"/>
                <w:sz w:val="14"/>
                <w:szCs w:val="20"/>
                <w:lang w:eastAsia="en-GB"/>
                <w14:ligatures w14:val="none"/>
              </w:rPr>
            </w:pPr>
          </w:p>
        </w:tc>
        <w:tc>
          <w:tcPr>
            <w:tcW w:w="40" w:type="dxa"/>
            <w:tcBorders>
              <w:bottom w:val="single" w:sz="8" w:space="0" w:color="D9D9E9"/>
            </w:tcBorders>
            <w:vAlign w:val="bottom"/>
          </w:tcPr>
          <w:p w14:paraId="7132BD94" w14:textId="77777777" w:rsidR="001136FF" w:rsidRPr="003F17C7" w:rsidRDefault="001136FF" w:rsidP="003F17C7">
            <w:pPr>
              <w:spacing w:after="0" w:line="240" w:lineRule="auto"/>
              <w:rPr>
                <w:rFonts w:ascii="Arial" w:eastAsia="Times New Roman" w:hAnsi="Arial" w:cs="Arial"/>
                <w:kern w:val="0"/>
                <w:sz w:val="14"/>
                <w:szCs w:val="20"/>
                <w:lang w:eastAsia="en-GB"/>
                <w14:ligatures w14:val="none"/>
              </w:rPr>
            </w:pPr>
          </w:p>
        </w:tc>
        <w:tc>
          <w:tcPr>
            <w:tcW w:w="60" w:type="dxa"/>
            <w:tcBorders>
              <w:bottom w:val="single" w:sz="8" w:space="0" w:color="D9D9E9"/>
              <w:right w:val="single" w:sz="8" w:space="0" w:color="D9D9E9"/>
            </w:tcBorders>
            <w:vAlign w:val="bottom"/>
          </w:tcPr>
          <w:p w14:paraId="429FBBD8" w14:textId="77777777" w:rsidR="001136FF" w:rsidRPr="003F17C7" w:rsidRDefault="001136FF" w:rsidP="003F17C7">
            <w:pPr>
              <w:spacing w:after="0" w:line="240" w:lineRule="auto"/>
              <w:rPr>
                <w:rFonts w:ascii="Arial" w:eastAsia="Times New Roman" w:hAnsi="Arial" w:cs="Arial"/>
                <w:kern w:val="0"/>
                <w:sz w:val="14"/>
                <w:szCs w:val="20"/>
                <w:lang w:eastAsia="en-GB"/>
                <w14:ligatures w14:val="none"/>
              </w:rPr>
            </w:pPr>
          </w:p>
        </w:tc>
        <w:tc>
          <w:tcPr>
            <w:tcW w:w="515" w:type="dxa"/>
            <w:tcBorders>
              <w:bottom w:val="single" w:sz="8" w:space="0" w:color="D9D9E9"/>
            </w:tcBorders>
            <w:shd w:val="clear" w:color="auto" w:fill="D9D9E9"/>
            <w:vAlign w:val="bottom"/>
          </w:tcPr>
          <w:p w14:paraId="04F628A9" w14:textId="77777777" w:rsidR="001136FF" w:rsidRPr="003F17C7" w:rsidRDefault="001136FF" w:rsidP="003F17C7">
            <w:pPr>
              <w:spacing w:after="0" w:line="240" w:lineRule="auto"/>
              <w:rPr>
                <w:rFonts w:ascii="Arial" w:eastAsia="Times New Roman" w:hAnsi="Arial" w:cs="Arial"/>
                <w:kern w:val="0"/>
                <w:sz w:val="14"/>
                <w:szCs w:val="20"/>
                <w:lang w:eastAsia="en-GB"/>
                <w14:ligatures w14:val="none"/>
              </w:rPr>
            </w:pPr>
          </w:p>
        </w:tc>
        <w:tc>
          <w:tcPr>
            <w:tcW w:w="3485" w:type="dxa"/>
            <w:tcBorders>
              <w:bottom w:val="single" w:sz="8" w:space="0" w:color="D9D9E9"/>
              <w:right w:val="single" w:sz="8" w:space="0" w:color="D9D9E9"/>
            </w:tcBorders>
            <w:shd w:val="clear" w:color="auto" w:fill="D9D9E9"/>
            <w:vAlign w:val="bottom"/>
          </w:tcPr>
          <w:p w14:paraId="7282910A" w14:textId="77777777" w:rsidR="001136FF" w:rsidRPr="003F17C7" w:rsidRDefault="001136FF" w:rsidP="003F17C7">
            <w:pPr>
              <w:spacing w:after="0" w:line="240" w:lineRule="auto"/>
              <w:rPr>
                <w:rFonts w:ascii="Arial" w:eastAsia="Times New Roman" w:hAnsi="Arial" w:cs="Arial"/>
                <w:kern w:val="0"/>
                <w:sz w:val="14"/>
                <w:szCs w:val="20"/>
                <w:lang w:eastAsia="en-GB"/>
                <w14:ligatures w14:val="none"/>
              </w:rPr>
            </w:pPr>
          </w:p>
        </w:tc>
        <w:tc>
          <w:tcPr>
            <w:tcW w:w="100" w:type="dxa"/>
            <w:tcBorders>
              <w:bottom w:val="single" w:sz="8" w:space="0" w:color="D9D9E9"/>
              <w:right w:val="single" w:sz="8" w:space="0" w:color="D9D9E9"/>
            </w:tcBorders>
            <w:vAlign w:val="bottom"/>
          </w:tcPr>
          <w:p w14:paraId="16032EF0" w14:textId="77777777" w:rsidR="001136FF" w:rsidRPr="003F17C7" w:rsidRDefault="001136FF" w:rsidP="003F17C7">
            <w:pPr>
              <w:spacing w:after="0" w:line="240" w:lineRule="auto"/>
              <w:rPr>
                <w:rFonts w:ascii="Arial" w:eastAsia="Times New Roman" w:hAnsi="Arial" w:cs="Arial"/>
                <w:kern w:val="0"/>
                <w:sz w:val="14"/>
                <w:szCs w:val="20"/>
                <w:lang w:eastAsia="en-GB"/>
                <w14:ligatures w14:val="none"/>
              </w:rPr>
            </w:pPr>
          </w:p>
        </w:tc>
        <w:tc>
          <w:tcPr>
            <w:tcW w:w="380" w:type="dxa"/>
            <w:tcBorders>
              <w:bottom w:val="single" w:sz="8" w:space="0" w:color="D9D9E9"/>
            </w:tcBorders>
            <w:shd w:val="clear" w:color="auto" w:fill="D9D9E9"/>
            <w:vAlign w:val="bottom"/>
          </w:tcPr>
          <w:p w14:paraId="132C5BDF" w14:textId="77777777" w:rsidR="001136FF" w:rsidRPr="003F17C7" w:rsidRDefault="001136FF" w:rsidP="003F17C7">
            <w:pPr>
              <w:spacing w:after="0" w:line="240" w:lineRule="auto"/>
              <w:rPr>
                <w:rFonts w:ascii="Arial" w:eastAsia="Times New Roman" w:hAnsi="Arial" w:cs="Arial"/>
                <w:kern w:val="0"/>
                <w:sz w:val="14"/>
                <w:szCs w:val="20"/>
                <w:lang w:eastAsia="en-GB"/>
                <w14:ligatures w14:val="none"/>
              </w:rPr>
            </w:pPr>
          </w:p>
        </w:tc>
        <w:tc>
          <w:tcPr>
            <w:tcW w:w="3620" w:type="dxa"/>
            <w:tcBorders>
              <w:bottom w:val="single" w:sz="8" w:space="0" w:color="D9D9E9"/>
              <w:right w:val="single" w:sz="8" w:space="0" w:color="D9D9E9"/>
            </w:tcBorders>
            <w:shd w:val="clear" w:color="auto" w:fill="D9D9E9"/>
            <w:vAlign w:val="bottom"/>
          </w:tcPr>
          <w:p w14:paraId="27CD33B5" w14:textId="77777777" w:rsidR="001136FF" w:rsidRPr="003F17C7" w:rsidRDefault="001136FF" w:rsidP="003F17C7">
            <w:pPr>
              <w:spacing w:after="0" w:line="240" w:lineRule="auto"/>
              <w:rPr>
                <w:rFonts w:ascii="Arial" w:eastAsia="Times New Roman" w:hAnsi="Arial" w:cs="Arial"/>
                <w:kern w:val="0"/>
                <w:sz w:val="14"/>
                <w:szCs w:val="20"/>
                <w:lang w:eastAsia="en-GB"/>
                <w14:ligatures w14:val="none"/>
              </w:rPr>
            </w:pPr>
          </w:p>
        </w:tc>
        <w:tc>
          <w:tcPr>
            <w:tcW w:w="40" w:type="dxa"/>
            <w:tcBorders>
              <w:bottom w:val="single" w:sz="8" w:space="0" w:color="D9D9E9"/>
            </w:tcBorders>
            <w:vAlign w:val="bottom"/>
          </w:tcPr>
          <w:p w14:paraId="06457B5A" w14:textId="77777777" w:rsidR="001136FF" w:rsidRPr="003F17C7" w:rsidRDefault="001136FF" w:rsidP="003F17C7">
            <w:pPr>
              <w:spacing w:after="0" w:line="240" w:lineRule="auto"/>
              <w:rPr>
                <w:rFonts w:ascii="Arial" w:eastAsia="Times New Roman" w:hAnsi="Arial" w:cs="Arial"/>
                <w:kern w:val="0"/>
                <w:sz w:val="14"/>
                <w:szCs w:val="20"/>
                <w:lang w:eastAsia="en-GB"/>
                <w14:ligatures w14:val="none"/>
              </w:rPr>
            </w:pPr>
          </w:p>
        </w:tc>
        <w:tc>
          <w:tcPr>
            <w:tcW w:w="80" w:type="dxa"/>
            <w:tcBorders>
              <w:bottom w:val="single" w:sz="8" w:space="0" w:color="D9D9E9"/>
              <w:right w:val="single" w:sz="8" w:space="0" w:color="D9D9E9"/>
            </w:tcBorders>
            <w:vAlign w:val="bottom"/>
          </w:tcPr>
          <w:p w14:paraId="3299E1F2" w14:textId="77777777" w:rsidR="001136FF" w:rsidRPr="003F17C7" w:rsidRDefault="001136FF" w:rsidP="003F17C7">
            <w:pPr>
              <w:spacing w:after="0" w:line="240" w:lineRule="auto"/>
              <w:rPr>
                <w:rFonts w:ascii="Arial" w:eastAsia="Times New Roman" w:hAnsi="Arial" w:cs="Arial"/>
                <w:kern w:val="0"/>
                <w:sz w:val="14"/>
                <w:szCs w:val="20"/>
                <w:lang w:eastAsia="en-GB"/>
                <w14:ligatures w14:val="none"/>
              </w:rPr>
            </w:pPr>
          </w:p>
        </w:tc>
        <w:tc>
          <w:tcPr>
            <w:tcW w:w="460" w:type="dxa"/>
            <w:tcBorders>
              <w:bottom w:val="single" w:sz="8" w:space="0" w:color="D9D9E9"/>
            </w:tcBorders>
            <w:shd w:val="clear" w:color="auto" w:fill="D9D9E9"/>
            <w:vAlign w:val="bottom"/>
          </w:tcPr>
          <w:p w14:paraId="547DC7DF" w14:textId="77777777" w:rsidR="001136FF" w:rsidRPr="003F17C7" w:rsidRDefault="001136FF" w:rsidP="003F17C7">
            <w:pPr>
              <w:spacing w:after="0" w:line="240" w:lineRule="auto"/>
              <w:rPr>
                <w:rFonts w:ascii="Arial" w:eastAsia="Times New Roman" w:hAnsi="Arial" w:cs="Arial"/>
                <w:kern w:val="0"/>
                <w:sz w:val="14"/>
                <w:szCs w:val="20"/>
                <w:lang w:eastAsia="en-GB"/>
                <w14:ligatures w14:val="none"/>
              </w:rPr>
            </w:pPr>
          </w:p>
        </w:tc>
        <w:tc>
          <w:tcPr>
            <w:tcW w:w="3460" w:type="dxa"/>
            <w:tcBorders>
              <w:bottom w:val="single" w:sz="8" w:space="0" w:color="D9D9E9"/>
            </w:tcBorders>
            <w:shd w:val="clear" w:color="auto" w:fill="D9D9E9"/>
            <w:vAlign w:val="bottom"/>
          </w:tcPr>
          <w:p w14:paraId="7869905F" w14:textId="77777777" w:rsidR="001136FF" w:rsidRPr="003F17C7" w:rsidRDefault="001136FF" w:rsidP="003F17C7">
            <w:pPr>
              <w:spacing w:after="0" w:line="240" w:lineRule="auto"/>
              <w:rPr>
                <w:rFonts w:ascii="Arial" w:eastAsia="Times New Roman" w:hAnsi="Arial" w:cs="Arial"/>
                <w:kern w:val="0"/>
                <w:sz w:val="14"/>
                <w:szCs w:val="20"/>
                <w:lang w:eastAsia="en-GB"/>
                <w14:ligatures w14:val="none"/>
              </w:rPr>
            </w:pPr>
          </w:p>
        </w:tc>
      </w:tr>
      <w:tr w:rsidR="001136FF" w:rsidRPr="00132DB4" w14:paraId="36C422B3" w14:textId="77777777" w:rsidTr="008B6516">
        <w:trPr>
          <w:gridAfter w:val="1"/>
          <w:wAfter w:w="80" w:type="dxa"/>
          <w:trHeight w:val="64"/>
        </w:trPr>
        <w:tc>
          <w:tcPr>
            <w:tcW w:w="80" w:type="dxa"/>
            <w:tcBorders>
              <w:bottom w:val="single" w:sz="8" w:space="0" w:color="F4F5FA"/>
            </w:tcBorders>
            <w:vAlign w:val="bottom"/>
          </w:tcPr>
          <w:p w14:paraId="697D5658" w14:textId="77777777" w:rsidR="001136FF" w:rsidRPr="003F17C7" w:rsidRDefault="001136FF" w:rsidP="003F17C7">
            <w:pPr>
              <w:spacing w:after="0" w:line="240" w:lineRule="auto"/>
              <w:rPr>
                <w:rFonts w:ascii="Arial" w:eastAsia="Times New Roman" w:hAnsi="Arial" w:cs="Arial"/>
                <w:kern w:val="0"/>
                <w:sz w:val="5"/>
                <w:szCs w:val="20"/>
                <w:lang w:eastAsia="en-GB"/>
                <w14:ligatures w14:val="none"/>
              </w:rPr>
            </w:pPr>
          </w:p>
        </w:tc>
        <w:tc>
          <w:tcPr>
            <w:tcW w:w="2140" w:type="dxa"/>
            <w:tcBorders>
              <w:bottom w:val="single" w:sz="8" w:space="0" w:color="F4F5FA"/>
            </w:tcBorders>
            <w:vAlign w:val="bottom"/>
          </w:tcPr>
          <w:p w14:paraId="08666C27" w14:textId="77777777" w:rsidR="001136FF" w:rsidRPr="003F17C7" w:rsidRDefault="001136FF" w:rsidP="003F17C7">
            <w:pPr>
              <w:spacing w:after="0" w:line="240" w:lineRule="auto"/>
              <w:rPr>
                <w:rFonts w:ascii="Arial" w:eastAsia="Times New Roman" w:hAnsi="Arial" w:cs="Arial"/>
                <w:kern w:val="0"/>
                <w:sz w:val="5"/>
                <w:szCs w:val="20"/>
                <w:lang w:eastAsia="en-GB"/>
                <w14:ligatures w14:val="none"/>
              </w:rPr>
            </w:pPr>
          </w:p>
        </w:tc>
        <w:tc>
          <w:tcPr>
            <w:tcW w:w="40" w:type="dxa"/>
            <w:vAlign w:val="bottom"/>
          </w:tcPr>
          <w:p w14:paraId="5C4FC326" w14:textId="77777777" w:rsidR="001136FF" w:rsidRPr="003F17C7" w:rsidRDefault="001136FF" w:rsidP="003F17C7">
            <w:pPr>
              <w:spacing w:after="0" w:line="240" w:lineRule="auto"/>
              <w:rPr>
                <w:rFonts w:ascii="Arial" w:eastAsia="Times New Roman" w:hAnsi="Arial" w:cs="Arial"/>
                <w:kern w:val="0"/>
                <w:sz w:val="5"/>
                <w:szCs w:val="20"/>
                <w:lang w:eastAsia="en-GB"/>
                <w14:ligatures w14:val="none"/>
              </w:rPr>
            </w:pPr>
          </w:p>
        </w:tc>
        <w:tc>
          <w:tcPr>
            <w:tcW w:w="60" w:type="dxa"/>
            <w:tcBorders>
              <w:bottom w:val="single" w:sz="8" w:space="0" w:color="F4F5FA"/>
            </w:tcBorders>
            <w:vAlign w:val="bottom"/>
          </w:tcPr>
          <w:p w14:paraId="7AFE5E5F" w14:textId="77777777" w:rsidR="001136FF" w:rsidRPr="003F17C7" w:rsidRDefault="001136FF" w:rsidP="003F17C7">
            <w:pPr>
              <w:spacing w:after="0" w:line="240" w:lineRule="auto"/>
              <w:rPr>
                <w:rFonts w:ascii="Arial" w:eastAsia="Times New Roman" w:hAnsi="Arial" w:cs="Arial"/>
                <w:kern w:val="0"/>
                <w:sz w:val="5"/>
                <w:szCs w:val="20"/>
                <w:lang w:eastAsia="en-GB"/>
                <w14:ligatures w14:val="none"/>
              </w:rPr>
            </w:pPr>
          </w:p>
        </w:tc>
        <w:tc>
          <w:tcPr>
            <w:tcW w:w="515" w:type="dxa"/>
            <w:tcBorders>
              <w:bottom w:val="single" w:sz="8" w:space="0" w:color="F4F5FA"/>
            </w:tcBorders>
            <w:vAlign w:val="bottom"/>
          </w:tcPr>
          <w:p w14:paraId="0B774CFD" w14:textId="77777777" w:rsidR="001136FF" w:rsidRPr="003F17C7" w:rsidRDefault="001136FF" w:rsidP="003F17C7">
            <w:pPr>
              <w:spacing w:after="0" w:line="240" w:lineRule="auto"/>
              <w:rPr>
                <w:rFonts w:ascii="Arial" w:eastAsia="Times New Roman" w:hAnsi="Arial" w:cs="Arial"/>
                <w:kern w:val="0"/>
                <w:sz w:val="5"/>
                <w:szCs w:val="20"/>
                <w:lang w:eastAsia="en-GB"/>
                <w14:ligatures w14:val="none"/>
              </w:rPr>
            </w:pPr>
          </w:p>
        </w:tc>
        <w:tc>
          <w:tcPr>
            <w:tcW w:w="3485" w:type="dxa"/>
            <w:tcBorders>
              <w:bottom w:val="single" w:sz="8" w:space="0" w:color="F4F5FA"/>
            </w:tcBorders>
            <w:vAlign w:val="bottom"/>
          </w:tcPr>
          <w:p w14:paraId="7AD13DBA" w14:textId="77777777" w:rsidR="001136FF" w:rsidRPr="003F17C7" w:rsidRDefault="001136FF" w:rsidP="003F17C7">
            <w:pPr>
              <w:spacing w:after="0" w:line="240" w:lineRule="auto"/>
              <w:rPr>
                <w:rFonts w:ascii="Arial" w:eastAsia="Times New Roman" w:hAnsi="Arial" w:cs="Arial"/>
                <w:kern w:val="0"/>
                <w:sz w:val="5"/>
                <w:szCs w:val="20"/>
                <w:lang w:eastAsia="en-GB"/>
                <w14:ligatures w14:val="none"/>
              </w:rPr>
            </w:pPr>
          </w:p>
        </w:tc>
        <w:tc>
          <w:tcPr>
            <w:tcW w:w="100" w:type="dxa"/>
            <w:vAlign w:val="bottom"/>
          </w:tcPr>
          <w:p w14:paraId="483A1523" w14:textId="77777777" w:rsidR="001136FF" w:rsidRPr="003F17C7" w:rsidRDefault="001136FF" w:rsidP="003F17C7">
            <w:pPr>
              <w:spacing w:after="0" w:line="240" w:lineRule="auto"/>
              <w:rPr>
                <w:rFonts w:ascii="Arial" w:eastAsia="Times New Roman" w:hAnsi="Arial" w:cs="Arial"/>
                <w:kern w:val="0"/>
                <w:sz w:val="5"/>
                <w:szCs w:val="20"/>
                <w:lang w:eastAsia="en-GB"/>
                <w14:ligatures w14:val="none"/>
              </w:rPr>
            </w:pPr>
          </w:p>
        </w:tc>
        <w:tc>
          <w:tcPr>
            <w:tcW w:w="380" w:type="dxa"/>
            <w:tcBorders>
              <w:bottom w:val="single" w:sz="8" w:space="0" w:color="F4F5FA"/>
            </w:tcBorders>
            <w:vAlign w:val="bottom"/>
          </w:tcPr>
          <w:p w14:paraId="7749B042" w14:textId="77777777" w:rsidR="001136FF" w:rsidRPr="003F17C7" w:rsidRDefault="001136FF" w:rsidP="003F17C7">
            <w:pPr>
              <w:spacing w:after="0" w:line="240" w:lineRule="auto"/>
              <w:rPr>
                <w:rFonts w:ascii="Arial" w:eastAsia="Times New Roman" w:hAnsi="Arial" w:cs="Arial"/>
                <w:kern w:val="0"/>
                <w:sz w:val="5"/>
                <w:szCs w:val="20"/>
                <w:lang w:eastAsia="en-GB"/>
                <w14:ligatures w14:val="none"/>
              </w:rPr>
            </w:pPr>
          </w:p>
        </w:tc>
        <w:tc>
          <w:tcPr>
            <w:tcW w:w="3620" w:type="dxa"/>
            <w:tcBorders>
              <w:bottom w:val="single" w:sz="8" w:space="0" w:color="F4F5FA"/>
            </w:tcBorders>
            <w:vAlign w:val="bottom"/>
          </w:tcPr>
          <w:p w14:paraId="60FBDE4B" w14:textId="77777777" w:rsidR="001136FF" w:rsidRPr="003F17C7" w:rsidRDefault="001136FF" w:rsidP="003F17C7">
            <w:pPr>
              <w:spacing w:after="0" w:line="240" w:lineRule="auto"/>
              <w:rPr>
                <w:rFonts w:ascii="Arial" w:eastAsia="Times New Roman" w:hAnsi="Arial" w:cs="Arial"/>
                <w:kern w:val="0"/>
                <w:sz w:val="5"/>
                <w:szCs w:val="20"/>
                <w:lang w:eastAsia="en-GB"/>
                <w14:ligatures w14:val="none"/>
              </w:rPr>
            </w:pPr>
          </w:p>
        </w:tc>
        <w:tc>
          <w:tcPr>
            <w:tcW w:w="40" w:type="dxa"/>
            <w:vAlign w:val="bottom"/>
          </w:tcPr>
          <w:p w14:paraId="398BC913" w14:textId="77777777" w:rsidR="001136FF" w:rsidRPr="003F17C7" w:rsidRDefault="001136FF" w:rsidP="003F17C7">
            <w:pPr>
              <w:spacing w:after="0" w:line="240" w:lineRule="auto"/>
              <w:rPr>
                <w:rFonts w:ascii="Arial" w:eastAsia="Times New Roman" w:hAnsi="Arial" w:cs="Arial"/>
                <w:kern w:val="0"/>
                <w:sz w:val="5"/>
                <w:szCs w:val="20"/>
                <w:lang w:eastAsia="en-GB"/>
                <w14:ligatures w14:val="none"/>
              </w:rPr>
            </w:pPr>
          </w:p>
        </w:tc>
        <w:tc>
          <w:tcPr>
            <w:tcW w:w="80" w:type="dxa"/>
            <w:tcBorders>
              <w:bottom w:val="single" w:sz="8" w:space="0" w:color="F4F5FA"/>
            </w:tcBorders>
            <w:vAlign w:val="bottom"/>
          </w:tcPr>
          <w:p w14:paraId="42ADB1F9" w14:textId="77777777" w:rsidR="001136FF" w:rsidRPr="003F17C7" w:rsidRDefault="001136FF" w:rsidP="003F17C7">
            <w:pPr>
              <w:spacing w:after="0" w:line="240" w:lineRule="auto"/>
              <w:rPr>
                <w:rFonts w:ascii="Arial" w:eastAsia="Times New Roman" w:hAnsi="Arial" w:cs="Arial"/>
                <w:kern w:val="0"/>
                <w:sz w:val="5"/>
                <w:szCs w:val="20"/>
                <w:lang w:eastAsia="en-GB"/>
                <w14:ligatures w14:val="none"/>
              </w:rPr>
            </w:pPr>
          </w:p>
        </w:tc>
        <w:tc>
          <w:tcPr>
            <w:tcW w:w="460" w:type="dxa"/>
            <w:tcBorders>
              <w:bottom w:val="single" w:sz="8" w:space="0" w:color="F4F5FA"/>
            </w:tcBorders>
            <w:vAlign w:val="bottom"/>
          </w:tcPr>
          <w:p w14:paraId="1C916FA8" w14:textId="77777777" w:rsidR="001136FF" w:rsidRPr="003F17C7" w:rsidRDefault="001136FF" w:rsidP="003F17C7">
            <w:pPr>
              <w:spacing w:after="0" w:line="240" w:lineRule="auto"/>
              <w:rPr>
                <w:rFonts w:ascii="Arial" w:eastAsia="Times New Roman" w:hAnsi="Arial" w:cs="Arial"/>
                <w:kern w:val="0"/>
                <w:sz w:val="5"/>
                <w:szCs w:val="20"/>
                <w:lang w:eastAsia="en-GB"/>
                <w14:ligatures w14:val="none"/>
              </w:rPr>
            </w:pPr>
          </w:p>
        </w:tc>
        <w:tc>
          <w:tcPr>
            <w:tcW w:w="3460" w:type="dxa"/>
            <w:tcBorders>
              <w:bottom w:val="single" w:sz="8" w:space="0" w:color="F4F5FA"/>
            </w:tcBorders>
            <w:vAlign w:val="bottom"/>
          </w:tcPr>
          <w:p w14:paraId="12753D7A" w14:textId="77777777" w:rsidR="001136FF" w:rsidRPr="003F17C7" w:rsidRDefault="001136FF" w:rsidP="003F17C7">
            <w:pPr>
              <w:spacing w:after="0" w:line="240" w:lineRule="auto"/>
              <w:rPr>
                <w:rFonts w:ascii="Arial" w:eastAsia="Times New Roman" w:hAnsi="Arial" w:cs="Arial"/>
                <w:kern w:val="0"/>
                <w:sz w:val="5"/>
                <w:szCs w:val="20"/>
                <w:lang w:eastAsia="en-GB"/>
                <w14:ligatures w14:val="none"/>
              </w:rPr>
            </w:pPr>
          </w:p>
        </w:tc>
      </w:tr>
      <w:tr w:rsidR="001136FF" w:rsidRPr="00132DB4" w14:paraId="202C2943" w14:textId="77777777" w:rsidTr="008B6516">
        <w:trPr>
          <w:gridAfter w:val="1"/>
          <w:wAfter w:w="80" w:type="dxa"/>
          <w:trHeight w:val="255"/>
        </w:trPr>
        <w:tc>
          <w:tcPr>
            <w:tcW w:w="80" w:type="dxa"/>
            <w:shd w:val="clear" w:color="auto" w:fill="F4F5FA"/>
            <w:vAlign w:val="bottom"/>
          </w:tcPr>
          <w:p w14:paraId="1D73FB68" w14:textId="77777777" w:rsidR="001136FF" w:rsidRPr="003F17C7" w:rsidRDefault="001136FF" w:rsidP="003F17C7">
            <w:pPr>
              <w:spacing w:after="0" w:line="240" w:lineRule="auto"/>
              <w:rPr>
                <w:rFonts w:ascii="Arial" w:eastAsia="Times New Roman" w:hAnsi="Arial" w:cs="Arial"/>
                <w:kern w:val="0"/>
                <w:szCs w:val="20"/>
                <w:lang w:eastAsia="en-GB"/>
                <w14:ligatures w14:val="none"/>
              </w:rPr>
            </w:pPr>
          </w:p>
        </w:tc>
        <w:tc>
          <w:tcPr>
            <w:tcW w:w="2140" w:type="dxa"/>
            <w:tcBorders>
              <w:right w:val="single" w:sz="8" w:space="0" w:color="F4F5FA"/>
            </w:tcBorders>
            <w:shd w:val="clear" w:color="auto" w:fill="F4F5FA"/>
            <w:vAlign w:val="bottom"/>
          </w:tcPr>
          <w:p w14:paraId="0580781C" w14:textId="77777777" w:rsidR="001136FF" w:rsidRPr="00132DB4" w:rsidRDefault="001136FF" w:rsidP="003F17C7">
            <w:pPr>
              <w:spacing w:after="0" w:line="240" w:lineRule="auto"/>
              <w:ind w:left="240"/>
              <w:rPr>
                <w:rFonts w:ascii="Arial" w:eastAsia="Arial" w:hAnsi="Arial" w:cs="Arial"/>
                <w:b/>
                <w:kern w:val="0"/>
                <w:sz w:val="20"/>
                <w:szCs w:val="20"/>
                <w:lang w:eastAsia="en-GB"/>
                <w14:ligatures w14:val="none"/>
              </w:rPr>
            </w:pPr>
            <w:r w:rsidRPr="00132DB4">
              <w:rPr>
                <w:rFonts w:ascii="Arial" w:eastAsia="Arial" w:hAnsi="Arial" w:cs="Arial"/>
                <w:b/>
                <w:kern w:val="0"/>
                <w:sz w:val="20"/>
                <w:szCs w:val="20"/>
                <w:lang w:eastAsia="en-GB"/>
                <w14:ligatures w14:val="none"/>
              </w:rPr>
              <w:t>3: Pre-Operation</w:t>
            </w:r>
          </w:p>
        </w:tc>
        <w:tc>
          <w:tcPr>
            <w:tcW w:w="40" w:type="dxa"/>
            <w:vAlign w:val="bottom"/>
          </w:tcPr>
          <w:p w14:paraId="2C8C8DE9" w14:textId="77777777" w:rsidR="001136FF" w:rsidRPr="003F17C7" w:rsidRDefault="001136FF" w:rsidP="003F17C7">
            <w:pPr>
              <w:spacing w:after="0" w:line="240" w:lineRule="auto"/>
              <w:rPr>
                <w:rFonts w:ascii="Arial" w:eastAsia="Times New Roman" w:hAnsi="Arial" w:cs="Arial"/>
                <w:kern w:val="0"/>
                <w:szCs w:val="20"/>
                <w:lang w:eastAsia="en-GB"/>
                <w14:ligatures w14:val="none"/>
              </w:rPr>
            </w:pPr>
          </w:p>
        </w:tc>
        <w:tc>
          <w:tcPr>
            <w:tcW w:w="60" w:type="dxa"/>
            <w:tcBorders>
              <w:right w:val="single" w:sz="8" w:space="0" w:color="F4F5FA"/>
            </w:tcBorders>
            <w:vAlign w:val="bottom"/>
          </w:tcPr>
          <w:p w14:paraId="272CDEEA" w14:textId="77777777" w:rsidR="001136FF" w:rsidRPr="003F17C7" w:rsidRDefault="001136FF" w:rsidP="003F17C7">
            <w:pPr>
              <w:spacing w:after="0" w:line="240" w:lineRule="auto"/>
              <w:rPr>
                <w:rFonts w:ascii="Arial" w:eastAsia="Times New Roman" w:hAnsi="Arial" w:cs="Arial"/>
                <w:kern w:val="0"/>
                <w:szCs w:val="20"/>
                <w:lang w:eastAsia="en-GB"/>
                <w14:ligatures w14:val="none"/>
              </w:rPr>
            </w:pPr>
          </w:p>
        </w:tc>
        <w:tc>
          <w:tcPr>
            <w:tcW w:w="515" w:type="dxa"/>
            <w:shd w:val="clear" w:color="auto" w:fill="F4F5FA"/>
            <w:vAlign w:val="bottom"/>
          </w:tcPr>
          <w:p w14:paraId="7F70847B" w14:textId="77777777" w:rsidR="001136FF" w:rsidRPr="003F17C7" w:rsidRDefault="001136FF" w:rsidP="003F17C7">
            <w:pPr>
              <w:spacing w:after="0" w:line="240" w:lineRule="auto"/>
              <w:rPr>
                <w:rFonts w:ascii="Arial" w:eastAsia="Wingdings" w:hAnsi="Arial" w:cs="Arial"/>
                <w:b/>
                <w:color w:val="731472"/>
                <w:kern w:val="0"/>
                <w:sz w:val="20"/>
                <w:szCs w:val="20"/>
                <w:lang w:eastAsia="en-GB"/>
                <w14:ligatures w14:val="none"/>
              </w:rPr>
            </w:pPr>
            <w:r w:rsidRPr="003F17C7">
              <w:rPr>
                <w:rFonts w:ascii="Arial" w:eastAsia="Wingdings" w:hAnsi="Arial" w:cs="Arial"/>
                <w:b/>
                <w:color w:val="731472"/>
                <w:kern w:val="0"/>
                <w:sz w:val="20"/>
                <w:szCs w:val="20"/>
                <w:lang w:eastAsia="en-GB"/>
                <w14:ligatures w14:val="none"/>
              </w:rPr>
              <w:t></w:t>
            </w:r>
          </w:p>
        </w:tc>
        <w:tc>
          <w:tcPr>
            <w:tcW w:w="3485" w:type="dxa"/>
            <w:tcBorders>
              <w:right w:val="single" w:sz="8" w:space="0" w:color="F4F5FA"/>
            </w:tcBorders>
            <w:shd w:val="clear" w:color="auto" w:fill="F4F5FA"/>
            <w:vAlign w:val="bottom"/>
          </w:tcPr>
          <w:p w14:paraId="1A975BD8" w14:textId="77777777" w:rsidR="001136FF" w:rsidRPr="00132DB4" w:rsidRDefault="001136FF" w:rsidP="003F17C7">
            <w:pPr>
              <w:spacing w:after="0" w:line="240" w:lineRule="auto"/>
              <w:ind w:left="200"/>
              <w:rPr>
                <w:rFonts w:ascii="Arial" w:eastAsia="Arial" w:hAnsi="Arial" w:cs="Arial"/>
                <w:b/>
                <w:kern w:val="0"/>
                <w:sz w:val="20"/>
                <w:szCs w:val="20"/>
                <w:lang w:eastAsia="en-GB"/>
                <w14:ligatures w14:val="none"/>
              </w:rPr>
            </w:pPr>
            <w:r w:rsidRPr="00132DB4">
              <w:rPr>
                <w:rFonts w:ascii="Arial" w:eastAsia="Arial" w:hAnsi="Arial" w:cs="Arial"/>
                <w:kern w:val="0"/>
                <w:sz w:val="20"/>
                <w:szCs w:val="20"/>
                <w:lang w:eastAsia="en-GB"/>
                <w14:ligatures w14:val="none"/>
              </w:rPr>
              <w:t xml:space="preserve">Clarify </w:t>
            </w:r>
            <w:r w:rsidRPr="00132DB4">
              <w:rPr>
                <w:rFonts w:ascii="Arial" w:eastAsia="Arial" w:hAnsi="Arial" w:cs="Arial"/>
                <w:b/>
                <w:kern w:val="0"/>
                <w:sz w:val="20"/>
                <w:szCs w:val="20"/>
                <w:lang w:eastAsia="en-GB"/>
                <w14:ligatures w14:val="none"/>
              </w:rPr>
              <w:t>activities to monitor</w:t>
            </w:r>
          </w:p>
        </w:tc>
        <w:tc>
          <w:tcPr>
            <w:tcW w:w="100" w:type="dxa"/>
            <w:tcBorders>
              <w:right w:val="single" w:sz="8" w:space="0" w:color="F4F5FA"/>
            </w:tcBorders>
            <w:vAlign w:val="bottom"/>
          </w:tcPr>
          <w:p w14:paraId="3BAB3C5E" w14:textId="77777777" w:rsidR="001136FF" w:rsidRPr="003F17C7" w:rsidRDefault="001136FF" w:rsidP="003F17C7">
            <w:pPr>
              <w:spacing w:after="0" w:line="240" w:lineRule="auto"/>
              <w:rPr>
                <w:rFonts w:ascii="Arial" w:eastAsia="Times New Roman" w:hAnsi="Arial" w:cs="Arial"/>
                <w:kern w:val="0"/>
                <w:szCs w:val="20"/>
                <w:lang w:eastAsia="en-GB"/>
                <w14:ligatures w14:val="none"/>
              </w:rPr>
            </w:pPr>
          </w:p>
        </w:tc>
        <w:tc>
          <w:tcPr>
            <w:tcW w:w="380" w:type="dxa"/>
            <w:shd w:val="clear" w:color="auto" w:fill="F4F5FA"/>
            <w:vAlign w:val="bottom"/>
          </w:tcPr>
          <w:p w14:paraId="3337C641" w14:textId="77777777" w:rsidR="001136FF" w:rsidRPr="003F17C7" w:rsidRDefault="001136FF" w:rsidP="003F17C7">
            <w:pPr>
              <w:spacing w:after="0" w:line="240" w:lineRule="auto"/>
              <w:rPr>
                <w:rFonts w:ascii="Arial" w:eastAsia="Wingdings" w:hAnsi="Arial" w:cs="Arial"/>
                <w:b/>
                <w:color w:val="731472"/>
                <w:kern w:val="0"/>
                <w:sz w:val="20"/>
                <w:szCs w:val="20"/>
                <w:highlight w:val="white"/>
                <w:lang w:eastAsia="en-GB"/>
                <w14:ligatures w14:val="none"/>
              </w:rPr>
            </w:pPr>
            <w:r w:rsidRPr="003F17C7">
              <w:rPr>
                <w:rFonts w:ascii="Arial" w:eastAsia="Wingdings" w:hAnsi="Arial" w:cs="Arial"/>
                <w:b/>
                <w:color w:val="731472"/>
                <w:kern w:val="0"/>
                <w:sz w:val="20"/>
                <w:szCs w:val="20"/>
                <w:highlight w:val="white"/>
                <w:lang w:eastAsia="en-GB"/>
                <w14:ligatures w14:val="none"/>
              </w:rPr>
              <w:t></w:t>
            </w:r>
          </w:p>
        </w:tc>
        <w:tc>
          <w:tcPr>
            <w:tcW w:w="3620" w:type="dxa"/>
            <w:tcBorders>
              <w:right w:val="single" w:sz="8" w:space="0" w:color="F4F5FA"/>
            </w:tcBorders>
            <w:shd w:val="clear" w:color="auto" w:fill="F4F5FA"/>
            <w:vAlign w:val="bottom"/>
          </w:tcPr>
          <w:p w14:paraId="7DBD78DC" w14:textId="77777777" w:rsidR="001136FF" w:rsidRPr="00132DB4" w:rsidRDefault="001136FF" w:rsidP="003F17C7">
            <w:pPr>
              <w:spacing w:after="0" w:line="240" w:lineRule="auto"/>
              <w:ind w:left="200"/>
              <w:rPr>
                <w:rFonts w:ascii="Arial" w:eastAsia="Arial" w:hAnsi="Arial" w:cs="Arial"/>
                <w:b/>
                <w:kern w:val="0"/>
                <w:sz w:val="20"/>
                <w:szCs w:val="20"/>
                <w:highlight w:val="white"/>
                <w:lang w:eastAsia="en-GB"/>
                <w14:ligatures w14:val="none"/>
              </w:rPr>
            </w:pPr>
            <w:r w:rsidRPr="00132DB4">
              <w:rPr>
                <w:rFonts w:ascii="Arial" w:eastAsia="Arial" w:hAnsi="Arial" w:cs="Arial"/>
                <w:kern w:val="0"/>
                <w:sz w:val="20"/>
                <w:szCs w:val="20"/>
                <w:highlight w:val="white"/>
                <w:lang w:eastAsia="en-GB"/>
                <w14:ligatures w14:val="none"/>
              </w:rPr>
              <w:t xml:space="preserve">Discuss </w:t>
            </w:r>
            <w:r w:rsidRPr="00132DB4">
              <w:rPr>
                <w:rFonts w:ascii="Arial" w:eastAsia="Arial" w:hAnsi="Arial" w:cs="Arial"/>
                <w:b/>
                <w:kern w:val="0"/>
                <w:sz w:val="20"/>
                <w:szCs w:val="20"/>
                <w:highlight w:val="white"/>
                <w:lang w:eastAsia="en-GB"/>
                <w14:ligatures w14:val="none"/>
              </w:rPr>
              <w:t>Operations &amp; Maintenance</w:t>
            </w:r>
          </w:p>
        </w:tc>
        <w:tc>
          <w:tcPr>
            <w:tcW w:w="40" w:type="dxa"/>
            <w:vAlign w:val="bottom"/>
          </w:tcPr>
          <w:p w14:paraId="68D29A89" w14:textId="77777777" w:rsidR="001136FF" w:rsidRPr="0067653F" w:rsidRDefault="001136FF" w:rsidP="003F17C7">
            <w:pPr>
              <w:spacing w:after="0" w:line="240" w:lineRule="auto"/>
              <w:rPr>
                <w:rFonts w:ascii="Arial" w:eastAsia="Times New Roman" w:hAnsi="Arial" w:cs="Arial"/>
                <w:kern w:val="0"/>
                <w:szCs w:val="20"/>
                <w:lang w:eastAsia="en-GB"/>
                <w14:ligatures w14:val="none"/>
              </w:rPr>
            </w:pPr>
          </w:p>
        </w:tc>
        <w:tc>
          <w:tcPr>
            <w:tcW w:w="80" w:type="dxa"/>
            <w:tcBorders>
              <w:right w:val="single" w:sz="8" w:space="0" w:color="F4F5FA"/>
            </w:tcBorders>
            <w:vAlign w:val="bottom"/>
          </w:tcPr>
          <w:p w14:paraId="727F7B78" w14:textId="77777777" w:rsidR="001136FF" w:rsidRPr="0067653F" w:rsidRDefault="001136FF" w:rsidP="003F17C7">
            <w:pPr>
              <w:spacing w:after="0" w:line="240" w:lineRule="auto"/>
              <w:rPr>
                <w:rFonts w:ascii="Arial" w:eastAsia="Times New Roman" w:hAnsi="Arial" w:cs="Arial"/>
                <w:kern w:val="0"/>
                <w:szCs w:val="20"/>
                <w:lang w:eastAsia="en-GB"/>
                <w14:ligatures w14:val="none"/>
              </w:rPr>
            </w:pPr>
          </w:p>
        </w:tc>
        <w:tc>
          <w:tcPr>
            <w:tcW w:w="460" w:type="dxa"/>
            <w:shd w:val="clear" w:color="auto" w:fill="F4F5FA"/>
            <w:vAlign w:val="bottom"/>
          </w:tcPr>
          <w:p w14:paraId="1FB0948B" w14:textId="77777777" w:rsidR="001136FF" w:rsidRPr="0067653F" w:rsidRDefault="001136FF" w:rsidP="003F17C7">
            <w:pPr>
              <w:spacing w:after="0" w:line="240" w:lineRule="auto"/>
              <w:rPr>
                <w:rFonts w:ascii="Arial" w:eastAsia="Wingdings" w:hAnsi="Arial" w:cs="Arial"/>
                <w:b/>
                <w:color w:val="731472"/>
                <w:kern w:val="0"/>
                <w:sz w:val="20"/>
                <w:szCs w:val="20"/>
                <w:lang w:eastAsia="en-GB"/>
                <w14:ligatures w14:val="none"/>
              </w:rPr>
            </w:pPr>
            <w:r w:rsidRPr="0067653F">
              <w:rPr>
                <w:rFonts w:ascii="Arial" w:eastAsia="Wingdings" w:hAnsi="Arial" w:cs="Arial"/>
                <w:b/>
                <w:color w:val="731472"/>
                <w:kern w:val="0"/>
                <w:sz w:val="20"/>
                <w:szCs w:val="20"/>
                <w:lang w:eastAsia="en-GB"/>
                <w14:ligatures w14:val="none"/>
              </w:rPr>
              <w:t></w:t>
            </w:r>
          </w:p>
        </w:tc>
        <w:tc>
          <w:tcPr>
            <w:tcW w:w="3460" w:type="dxa"/>
            <w:shd w:val="clear" w:color="auto" w:fill="F4F5FA"/>
            <w:vAlign w:val="bottom"/>
          </w:tcPr>
          <w:p w14:paraId="543F6C57" w14:textId="0BD243C1" w:rsidR="001136FF" w:rsidRPr="00132DB4" w:rsidRDefault="001136FF" w:rsidP="003F17C7">
            <w:pPr>
              <w:spacing w:after="0" w:line="240" w:lineRule="auto"/>
              <w:ind w:left="100"/>
              <w:rPr>
                <w:rFonts w:ascii="Arial" w:eastAsia="Arial" w:hAnsi="Arial" w:cs="Arial"/>
                <w:kern w:val="0"/>
                <w:sz w:val="20"/>
                <w:szCs w:val="20"/>
                <w:lang w:eastAsia="en-GB"/>
                <w14:ligatures w14:val="none"/>
              </w:rPr>
            </w:pPr>
            <w:r w:rsidRPr="00132DB4">
              <w:rPr>
                <w:rFonts w:ascii="Arial" w:eastAsia="Arial" w:hAnsi="Arial" w:cs="Arial"/>
                <w:kern w:val="0"/>
                <w:sz w:val="20"/>
                <w:szCs w:val="20"/>
                <w:lang w:eastAsia="en-GB"/>
                <w14:ligatures w14:val="none"/>
              </w:rPr>
              <w:t xml:space="preserve">Review </w:t>
            </w:r>
            <w:r w:rsidRPr="00132DB4">
              <w:rPr>
                <w:rFonts w:ascii="Arial" w:eastAsia="Arial" w:hAnsi="Arial" w:cs="Arial"/>
                <w:b/>
                <w:kern w:val="0"/>
                <w:sz w:val="20"/>
                <w:szCs w:val="20"/>
                <w:lang w:eastAsia="en-GB"/>
                <w14:ligatures w14:val="none"/>
              </w:rPr>
              <w:t xml:space="preserve">project </w:t>
            </w:r>
            <w:r w:rsidR="007968ED" w:rsidRPr="00132DB4">
              <w:rPr>
                <w:rFonts w:ascii="Arial" w:eastAsia="Arial" w:hAnsi="Arial" w:cs="Arial"/>
                <w:b/>
                <w:kern w:val="0"/>
                <w:sz w:val="20"/>
                <w:szCs w:val="20"/>
                <w:lang w:eastAsia="en-GB"/>
                <w14:ligatures w14:val="none"/>
              </w:rPr>
              <w:t xml:space="preserve">TSI </w:t>
            </w:r>
            <w:r w:rsidRPr="00132DB4">
              <w:rPr>
                <w:rFonts w:ascii="Arial" w:eastAsia="Arial" w:hAnsi="Arial" w:cs="Arial"/>
                <w:b/>
                <w:kern w:val="0"/>
                <w:sz w:val="20"/>
                <w:szCs w:val="20"/>
                <w:lang w:eastAsia="en-GB"/>
                <w14:ligatures w14:val="none"/>
              </w:rPr>
              <w:t>status</w:t>
            </w:r>
            <w:r w:rsidRPr="00132DB4">
              <w:rPr>
                <w:rFonts w:ascii="Arial" w:eastAsia="Arial" w:hAnsi="Arial" w:cs="Arial"/>
                <w:kern w:val="0"/>
                <w:sz w:val="20"/>
                <w:szCs w:val="20"/>
                <w:lang w:eastAsia="en-GB"/>
                <w14:ligatures w14:val="none"/>
              </w:rPr>
              <w:t xml:space="preserve"> e.g.</w:t>
            </w:r>
          </w:p>
        </w:tc>
      </w:tr>
      <w:tr w:rsidR="001136FF" w:rsidRPr="00132DB4" w14:paraId="2809B60E" w14:textId="77777777" w:rsidTr="008B6516">
        <w:trPr>
          <w:gridAfter w:val="1"/>
          <w:wAfter w:w="80" w:type="dxa"/>
          <w:trHeight w:val="284"/>
        </w:trPr>
        <w:tc>
          <w:tcPr>
            <w:tcW w:w="80" w:type="dxa"/>
            <w:shd w:val="clear" w:color="auto" w:fill="F4F5FA"/>
            <w:vAlign w:val="bottom"/>
          </w:tcPr>
          <w:p w14:paraId="5937B925" w14:textId="77777777" w:rsidR="001136FF" w:rsidRPr="0067653F" w:rsidRDefault="001136FF" w:rsidP="0067653F">
            <w:pPr>
              <w:spacing w:after="0" w:line="240" w:lineRule="auto"/>
              <w:rPr>
                <w:rFonts w:ascii="Arial" w:eastAsia="Times New Roman" w:hAnsi="Arial" w:cs="Arial"/>
                <w:kern w:val="0"/>
                <w:sz w:val="24"/>
                <w:szCs w:val="20"/>
                <w:lang w:eastAsia="en-GB"/>
                <w14:ligatures w14:val="none"/>
              </w:rPr>
            </w:pPr>
          </w:p>
        </w:tc>
        <w:tc>
          <w:tcPr>
            <w:tcW w:w="2140" w:type="dxa"/>
            <w:tcBorders>
              <w:right w:val="single" w:sz="8" w:space="0" w:color="F4F5FA"/>
            </w:tcBorders>
            <w:shd w:val="clear" w:color="auto" w:fill="F4F5FA"/>
            <w:vAlign w:val="bottom"/>
          </w:tcPr>
          <w:p w14:paraId="49C6970F" w14:textId="77777777" w:rsidR="001136FF" w:rsidRPr="0067653F" w:rsidRDefault="001136FF" w:rsidP="0067653F">
            <w:pPr>
              <w:spacing w:after="0" w:line="240" w:lineRule="auto"/>
              <w:rPr>
                <w:rFonts w:ascii="Arial" w:eastAsia="Times New Roman" w:hAnsi="Arial" w:cs="Arial"/>
                <w:kern w:val="0"/>
                <w:sz w:val="24"/>
                <w:szCs w:val="20"/>
                <w:lang w:eastAsia="en-GB"/>
                <w14:ligatures w14:val="none"/>
              </w:rPr>
            </w:pPr>
          </w:p>
        </w:tc>
        <w:tc>
          <w:tcPr>
            <w:tcW w:w="40" w:type="dxa"/>
            <w:vAlign w:val="bottom"/>
          </w:tcPr>
          <w:p w14:paraId="629DF363" w14:textId="77777777" w:rsidR="001136FF" w:rsidRPr="0067653F" w:rsidRDefault="001136FF" w:rsidP="0067653F">
            <w:pPr>
              <w:spacing w:after="0" w:line="240" w:lineRule="auto"/>
              <w:rPr>
                <w:rFonts w:ascii="Arial" w:eastAsia="Times New Roman" w:hAnsi="Arial" w:cs="Arial"/>
                <w:kern w:val="0"/>
                <w:sz w:val="24"/>
                <w:szCs w:val="20"/>
                <w:lang w:eastAsia="en-GB"/>
                <w14:ligatures w14:val="none"/>
              </w:rPr>
            </w:pPr>
          </w:p>
        </w:tc>
        <w:tc>
          <w:tcPr>
            <w:tcW w:w="60" w:type="dxa"/>
            <w:tcBorders>
              <w:right w:val="single" w:sz="8" w:space="0" w:color="F4F5FA"/>
            </w:tcBorders>
            <w:vAlign w:val="bottom"/>
          </w:tcPr>
          <w:p w14:paraId="608F0E1B" w14:textId="77777777" w:rsidR="001136FF" w:rsidRPr="0067653F" w:rsidRDefault="001136FF" w:rsidP="0067653F">
            <w:pPr>
              <w:spacing w:after="0" w:line="240" w:lineRule="auto"/>
              <w:rPr>
                <w:rFonts w:ascii="Arial" w:eastAsia="Times New Roman" w:hAnsi="Arial" w:cs="Arial"/>
                <w:kern w:val="0"/>
                <w:sz w:val="24"/>
                <w:szCs w:val="20"/>
                <w:lang w:eastAsia="en-GB"/>
                <w14:ligatures w14:val="none"/>
              </w:rPr>
            </w:pPr>
          </w:p>
        </w:tc>
        <w:tc>
          <w:tcPr>
            <w:tcW w:w="515" w:type="dxa"/>
            <w:shd w:val="clear" w:color="auto" w:fill="F4F5FA"/>
            <w:vAlign w:val="bottom"/>
          </w:tcPr>
          <w:p w14:paraId="6B1D0649" w14:textId="77777777" w:rsidR="001136FF" w:rsidRPr="0067653F" w:rsidRDefault="001136FF" w:rsidP="0067653F">
            <w:pPr>
              <w:spacing w:after="0" w:line="240" w:lineRule="auto"/>
              <w:rPr>
                <w:rFonts w:ascii="Arial" w:eastAsia="Times New Roman" w:hAnsi="Arial" w:cs="Arial"/>
                <w:kern w:val="0"/>
                <w:sz w:val="24"/>
                <w:szCs w:val="20"/>
                <w:lang w:eastAsia="en-GB"/>
                <w14:ligatures w14:val="none"/>
              </w:rPr>
            </w:pPr>
          </w:p>
        </w:tc>
        <w:tc>
          <w:tcPr>
            <w:tcW w:w="3485" w:type="dxa"/>
            <w:tcBorders>
              <w:right w:val="single" w:sz="8" w:space="0" w:color="F4F5FA"/>
            </w:tcBorders>
            <w:shd w:val="clear" w:color="auto" w:fill="F4F5FA"/>
            <w:vAlign w:val="bottom"/>
          </w:tcPr>
          <w:p w14:paraId="53870E9D" w14:textId="77777777" w:rsidR="001136FF" w:rsidRPr="00132DB4" w:rsidRDefault="001136FF" w:rsidP="0067653F">
            <w:pPr>
              <w:spacing w:after="0" w:line="240" w:lineRule="auto"/>
              <w:ind w:left="200"/>
              <w:rPr>
                <w:rFonts w:ascii="Arial" w:eastAsia="Arial" w:hAnsi="Arial" w:cs="Arial"/>
                <w:b/>
                <w:kern w:val="0"/>
                <w:sz w:val="20"/>
                <w:szCs w:val="20"/>
                <w:lang w:eastAsia="en-GB"/>
                <w14:ligatures w14:val="none"/>
              </w:rPr>
            </w:pPr>
            <w:r w:rsidRPr="00132DB4">
              <w:rPr>
                <w:rFonts w:ascii="Arial" w:eastAsia="Arial" w:hAnsi="Arial" w:cs="Arial"/>
                <w:b/>
                <w:kern w:val="0"/>
                <w:sz w:val="20"/>
                <w:szCs w:val="20"/>
                <w:lang w:eastAsia="en-GB"/>
                <w14:ligatures w14:val="none"/>
              </w:rPr>
              <w:t>compliance</w:t>
            </w:r>
          </w:p>
        </w:tc>
        <w:tc>
          <w:tcPr>
            <w:tcW w:w="100" w:type="dxa"/>
            <w:tcBorders>
              <w:right w:val="single" w:sz="8" w:space="0" w:color="F4F5FA"/>
            </w:tcBorders>
            <w:vAlign w:val="bottom"/>
          </w:tcPr>
          <w:p w14:paraId="7F486CAE" w14:textId="77777777" w:rsidR="001136FF" w:rsidRPr="0067653F" w:rsidRDefault="001136FF" w:rsidP="0067653F">
            <w:pPr>
              <w:spacing w:after="0" w:line="240" w:lineRule="auto"/>
              <w:rPr>
                <w:rFonts w:ascii="Arial" w:eastAsia="Times New Roman" w:hAnsi="Arial" w:cs="Arial"/>
                <w:kern w:val="0"/>
                <w:sz w:val="24"/>
                <w:szCs w:val="20"/>
                <w:lang w:eastAsia="en-GB"/>
                <w14:ligatures w14:val="none"/>
              </w:rPr>
            </w:pPr>
          </w:p>
        </w:tc>
        <w:tc>
          <w:tcPr>
            <w:tcW w:w="380" w:type="dxa"/>
            <w:shd w:val="clear" w:color="auto" w:fill="F4F5FA"/>
            <w:vAlign w:val="bottom"/>
          </w:tcPr>
          <w:p w14:paraId="187E52A3" w14:textId="77777777" w:rsidR="001136FF" w:rsidRPr="0067653F" w:rsidRDefault="001136FF" w:rsidP="0067653F">
            <w:pPr>
              <w:spacing w:after="0" w:line="240" w:lineRule="auto"/>
              <w:rPr>
                <w:rFonts w:ascii="Arial" w:eastAsia="Times New Roman" w:hAnsi="Arial" w:cs="Arial"/>
                <w:kern w:val="0"/>
                <w:sz w:val="24"/>
                <w:szCs w:val="20"/>
                <w:lang w:eastAsia="en-GB"/>
                <w14:ligatures w14:val="none"/>
              </w:rPr>
            </w:pPr>
          </w:p>
        </w:tc>
        <w:tc>
          <w:tcPr>
            <w:tcW w:w="3620" w:type="dxa"/>
            <w:tcBorders>
              <w:right w:val="single" w:sz="8" w:space="0" w:color="F4F5FA"/>
            </w:tcBorders>
            <w:shd w:val="clear" w:color="auto" w:fill="F4F5FA"/>
            <w:vAlign w:val="bottom"/>
          </w:tcPr>
          <w:p w14:paraId="413501C5" w14:textId="77777777" w:rsidR="001136FF" w:rsidRPr="00132DB4" w:rsidRDefault="001136FF" w:rsidP="0067653F">
            <w:pPr>
              <w:spacing w:after="0" w:line="240" w:lineRule="auto"/>
              <w:ind w:left="200"/>
              <w:rPr>
                <w:rFonts w:ascii="Arial" w:eastAsia="Arial" w:hAnsi="Arial" w:cs="Arial"/>
                <w:kern w:val="0"/>
                <w:sz w:val="20"/>
                <w:szCs w:val="20"/>
                <w:lang w:eastAsia="en-GB"/>
                <w14:ligatures w14:val="none"/>
              </w:rPr>
            </w:pPr>
            <w:r w:rsidRPr="00132DB4">
              <w:rPr>
                <w:rFonts w:ascii="Arial" w:eastAsia="Arial" w:hAnsi="Arial" w:cs="Arial"/>
                <w:b/>
                <w:kern w:val="0"/>
                <w:sz w:val="20"/>
                <w:szCs w:val="20"/>
                <w:lang w:eastAsia="en-GB"/>
                <w14:ligatures w14:val="none"/>
              </w:rPr>
              <w:t>strategy</w:t>
            </w:r>
            <w:r w:rsidRPr="00132DB4">
              <w:rPr>
                <w:rFonts w:ascii="Arial" w:eastAsia="Arial" w:hAnsi="Arial" w:cs="Arial"/>
                <w:kern w:val="0"/>
                <w:sz w:val="20"/>
                <w:szCs w:val="20"/>
                <w:lang w:eastAsia="en-GB"/>
                <w14:ligatures w14:val="none"/>
              </w:rPr>
              <w:t xml:space="preserve"> after handover</w:t>
            </w:r>
          </w:p>
        </w:tc>
        <w:tc>
          <w:tcPr>
            <w:tcW w:w="40" w:type="dxa"/>
            <w:vAlign w:val="bottom"/>
          </w:tcPr>
          <w:p w14:paraId="2991B224" w14:textId="77777777" w:rsidR="001136FF" w:rsidRPr="0067653F" w:rsidRDefault="001136FF" w:rsidP="0067653F">
            <w:pPr>
              <w:spacing w:after="0" w:line="240" w:lineRule="auto"/>
              <w:rPr>
                <w:rFonts w:ascii="Arial" w:eastAsia="Times New Roman" w:hAnsi="Arial" w:cs="Arial"/>
                <w:kern w:val="0"/>
                <w:sz w:val="24"/>
                <w:szCs w:val="20"/>
                <w:lang w:eastAsia="en-GB"/>
                <w14:ligatures w14:val="none"/>
              </w:rPr>
            </w:pPr>
          </w:p>
        </w:tc>
        <w:tc>
          <w:tcPr>
            <w:tcW w:w="80" w:type="dxa"/>
            <w:tcBorders>
              <w:right w:val="single" w:sz="8" w:space="0" w:color="F4F5FA"/>
            </w:tcBorders>
            <w:vAlign w:val="bottom"/>
          </w:tcPr>
          <w:p w14:paraId="556BE52B" w14:textId="77777777" w:rsidR="001136FF" w:rsidRPr="0067653F" w:rsidRDefault="001136FF" w:rsidP="0067653F">
            <w:pPr>
              <w:spacing w:after="0" w:line="240" w:lineRule="auto"/>
              <w:rPr>
                <w:rFonts w:ascii="Arial" w:eastAsia="Times New Roman" w:hAnsi="Arial" w:cs="Arial"/>
                <w:kern w:val="0"/>
                <w:sz w:val="24"/>
                <w:szCs w:val="20"/>
                <w:lang w:eastAsia="en-GB"/>
                <w14:ligatures w14:val="none"/>
              </w:rPr>
            </w:pPr>
          </w:p>
        </w:tc>
        <w:tc>
          <w:tcPr>
            <w:tcW w:w="460" w:type="dxa"/>
            <w:shd w:val="clear" w:color="auto" w:fill="F4F5FA"/>
            <w:vAlign w:val="bottom"/>
          </w:tcPr>
          <w:p w14:paraId="27439783" w14:textId="77777777" w:rsidR="001136FF" w:rsidRPr="0067653F" w:rsidRDefault="001136FF" w:rsidP="0067653F">
            <w:pPr>
              <w:spacing w:after="0" w:line="240" w:lineRule="auto"/>
              <w:rPr>
                <w:rFonts w:ascii="Arial" w:eastAsia="Times New Roman" w:hAnsi="Arial" w:cs="Arial"/>
                <w:kern w:val="0"/>
                <w:sz w:val="24"/>
                <w:szCs w:val="20"/>
                <w:lang w:eastAsia="en-GB"/>
                <w14:ligatures w14:val="none"/>
              </w:rPr>
            </w:pPr>
          </w:p>
        </w:tc>
        <w:tc>
          <w:tcPr>
            <w:tcW w:w="3460" w:type="dxa"/>
            <w:shd w:val="clear" w:color="auto" w:fill="F4F5FA"/>
            <w:vAlign w:val="bottom"/>
          </w:tcPr>
          <w:p w14:paraId="67183DDA" w14:textId="77777777" w:rsidR="001136FF" w:rsidRPr="00132DB4" w:rsidRDefault="001136FF" w:rsidP="0067653F">
            <w:pPr>
              <w:spacing w:after="0" w:line="240" w:lineRule="auto"/>
              <w:ind w:left="100"/>
              <w:rPr>
                <w:rFonts w:ascii="Arial" w:eastAsia="Arial" w:hAnsi="Arial" w:cs="Arial"/>
                <w:kern w:val="0"/>
                <w:sz w:val="20"/>
                <w:szCs w:val="20"/>
                <w:lang w:eastAsia="en-GB"/>
                <w14:ligatures w14:val="none"/>
              </w:rPr>
            </w:pPr>
            <w:r w:rsidRPr="00132DB4">
              <w:rPr>
                <w:rFonts w:ascii="Arial" w:eastAsia="Arial" w:hAnsi="Arial" w:cs="Arial"/>
                <w:kern w:val="0"/>
                <w:sz w:val="20"/>
                <w:szCs w:val="20"/>
                <w:lang w:eastAsia="en-GB"/>
                <w14:ligatures w14:val="none"/>
              </w:rPr>
              <w:t>RAG</w:t>
            </w:r>
          </w:p>
        </w:tc>
      </w:tr>
      <w:tr w:rsidR="001136FF" w:rsidRPr="00132DB4" w14:paraId="743FA004" w14:textId="77777777" w:rsidTr="008B6516">
        <w:trPr>
          <w:gridAfter w:val="1"/>
          <w:wAfter w:w="80" w:type="dxa"/>
          <w:trHeight w:val="388"/>
        </w:trPr>
        <w:tc>
          <w:tcPr>
            <w:tcW w:w="80" w:type="dxa"/>
            <w:shd w:val="clear" w:color="auto" w:fill="F4F5FA"/>
            <w:vAlign w:val="bottom"/>
          </w:tcPr>
          <w:p w14:paraId="1799F31B" w14:textId="77777777" w:rsidR="001136FF" w:rsidRPr="0067653F" w:rsidRDefault="001136FF" w:rsidP="0067653F">
            <w:pPr>
              <w:spacing w:after="0" w:line="240" w:lineRule="auto"/>
              <w:rPr>
                <w:rFonts w:ascii="Arial" w:eastAsia="Times New Roman" w:hAnsi="Arial" w:cs="Arial"/>
                <w:kern w:val="0"/>
                <w:sz w:val="24"/>
                <w:szCs w:val="20"/>
                <w:lang w:eastAsia="en-GB"/>
                <w14:ligatures w14:val="none"/>
              </w:rPr>
            </w:pPr>
          </w:p>
        </w:tc>
        <w:tc>
          <w:tcPr>
            <w:tcW w:w="2140" w:type="dxa"/>
            <w:tcBorders>
              <w:right w:val="single" w:sz="8" w:space="0" w:color="F4F5FA"/>
            </w:tcBorders>
            <w:shd w:val="clear" w:color="auto" w:fill="F4F5FA"/>
            <w:vAlign w:val="bottom"/>
          </w:tcPr>
          <w:p w14:paraId="0810193F" w14:textId="77777777" w:rsidR="001136FF" w:rsidRPr="0067653F" w:rsidRDefault="001136FF" w:rsidP="0067653F">
            <w:pPr>
              <w:spacing w:after="0" w:line="240" w:lineRule="auto"/>
              <w:rPr>
                <w:rFonts w:ascii="Arial" w:eastAsia="Times New Roman" w:hAnsi="Arial" w:cs="Arial"/>
                <w:kern w:val="0"/>
                <w:sz w:val="24"/>
                <w:szCs w:val="20"/>
                <w:lang w:eastAsia="en-GB"/>
                <w14:ligatures w14:val="none"/>
              </w:rPr>
            </w:pPr>
          </w:p>
        </w:tc>
        <w:tc>
          <w:tcPr>
            <w:tcW w:w="40" w:type="dxa"/>
            <w:vAlign w:val="bottom"/>
          </w:tcPr>
          <w:p w14:paraId="6CA52F78" w14:textId="77777777" w:rsidR="001136FF" w:rsidRPr="0067653F" w:rsidRDefault="001136FF" w:rsidP="0067653F">
            <w:pPr>
              <w:spacing w:after="0" w:line="240" w:lineRule="auto"/>
              <w:rPr>
                <w:rFonts w:ascii="Arial" w:eastAsia="Times New Roman" w:hAnsi="Arial" w:cs="Arial"/>
                <w:kern w:val="0"/>
                <w:sz w:val="24"/>
                <w:szCs w:val="20"/>
                <w:lang w:eastAsia="en-GB"/>
                <w14:ligatures w14:val="none"/>
              </w:rPr>
            </w:pPr>
          </w:p>
        </w:tc>
        <w:tc>
          <w:tcPr>
            <w:tcW w:w="60" w:type="dxa"/>
            <w:tcBorders>
              <w:right w:val="single" w:sz="8" w:space="0" w:color="F4F5FA"/>
            </w:tcBorders>
            <w:vAlign w:val="bottom"/>
          </w:tcPr>
          <w:p w14:paraId="181B0788" w14:textId="77777777" w:rsidR="001136FF" w:rsidRPr="0067653F" w:rsidRDefault="001136FF" w:rsidP="0067653F">
            <w:pPr>
              <w:spacing w:after="0" w:line="240" w:lineRule="auto"/>
              <w:rPr>
                <w:rFonts w:ascii="Arial" w:eastAsia="Times New Roman" w:hAnsi="Arial" w:cs="Arial"/>
                <w:kern w:val="0"/>
                <w:sz w:val="24"/>
                <w:szCs w:val="20"/>
                <w:lang w:eastAsia="en-GB"/>
                <w14:ligatures w14:val="none"/>
              </w:rPr>
            </w:pPr>
          </w:p>
        </w:tc>
        <w:tc>
          <w:tcPr>
            <w:tcW w:w="515" w:type="dxa"/>
            <w:shd w:val="clear" w:color="auto" w:fill="F4F5FA"/>
            <w:vAlign w:val="bottom"/>
          </w:tcPr>
          <w:p w14:paraId="5FFCA679" w14:textId="77777777" w:rsidR="001136FF" w:rsidRPr="0067653F" w:rsidRDefault="001136FF" w:rsidP="0067653F">
            <w:pPr>
              <w:spacing w:after="0" w:line="240" w:lineRule="auto"/>
              <w:rPr>
                <w:rFonts w:ascii="Arial" w:eastAsia="Wingdings" w:hAnsi="Arial" w:cs="Arial"/>
                <w:b/>
                <w:color w:val="731472"/>
                <w:kern w:val="0"/>
                <w:sz w:val="20"/>
                <w:szCs w:val="20"/>
                <w:lang w:eastAsia="en-GB"/>
                <w14:ligatures w14:val="none"/>
              </w:rPr>
            </w:pPr>
            <w:r w:rsidRPr="0067653F">
              <w:rPr>
                <w:rFonts w:ascii="Arial" w:eastAsia="Wingdings" w:hAnsi="Arial" w:cs="Arial"/>
                <w:b/>
                <w:color w:val="731472"/>
                <w:kern w:val="0"/>
                <w:sz w:val="20"/>
                <w:szCs w:val="20"/>
                <w:lang w:eastAsia="en-GB"/>
                <w14:ligatures w14:val="none"/>
              </w:rPr>
              <w:t></w:t>
            </w:r>
          </w:p>
        </w:tc>
        <w:tc>
          <w:tcPr>
            <w:tcW w:w="3485" w:type="dxa"/>
            <w:tcBorders>
              <w:right w:val="single" w:sz="8" w:space="0" w:color="F4F5FA"/>
            </w:tcBorders>
            <w:shd w:val="clear" w:color="auto" w:fill="F4F5FA"/>
            <w:vAlign w:val="bottom"/>
          </w:tcPr>
          <w:p w14:paraId="7A8B6764" w14:textId="63D5B894" w:rsidR="001136FF" w:rsidRPr="00132DB4" w:rsidRDefault="001136FF" w:rsidP="0067653F">
            <w:pPr>
              <w:spacing w:after="0" w:line="240" w:lineRule="auto"/>
              <w:ind w:left="200"/>
              <w:rPr>
                <w:rFonts w:ascii="Arial" w:eastAsia="Arial" w:hAnsi="Arial" w:cs="Arial"/>
                <w:kern w:val="0"/>
                <w:sz w:val="20"/>
                <w:szCs w:val="20"/>
                <w:lang w:eastAsia="en-GB"/>
                <w14:ligatures w14:val="none"/>
              </w:rPr>
            </w:pPr>
            <w:r w:rsidRPr="00132DB4">
              <w:rPr>
                <w:rFonts w:ascii="Arial" w:eastAsia="Arial" w:hAnsi="Arial" w:cs="Arial"/>
                <w:kern w:val="0"/>
                <w:sz w:val="20"/>
                <w:szCs w:val="20"/>
                <w:lang w:eastAsia="en-GB"/>
                <w14:ligatures w14:val="none"/>
              </w:rPr>
              <w:t xml:space="preserve">Clarify </w:t>
            </w:r>
            <w:r w:rsidRPr="00132DB4">
              <w:rPr>
                <w:rFonts w:ascii="Arial" w:eastAsia="Arial" w:hAnsi="Arial" w:cs="Arial"/>
                <w:b/>
                <w:kern w:val="0"/>
                <w:sz w:val="20"/>
                <w:szCs w:val="20"/>
                <w:lang w:eastAsia="en-GB"/>
                <w14:ligatures w14:val="none"/>
              </w:rPr>
              <w:t>contingency plans</w:t>
            </w:r>
            <w:r w:rsidRPr="00132DB4">
              <w:rPr>
                <w:rFonts w:ascii="Arial" w:eastAsia="Arial" w:hAnsi="Arial" w:cs="Arial"/>
                <w:kern w:val="0"/>
                <w:sz w:val="20"/>
                <w:szCs w:val="20"/>
                <w:lang w:eastAsia="en-GB"/>
                <w14:ligatures w14:val="none"/>
              </w:rPr>
              <w:t xml:space="preserve"> (in case of</w:t>
            </w:r>
            <w:r w:rsidR="00DE2DED" w:rsidRPr="00132DB4">
              <w:rPr>
                <w:rFonts w:ascii="Arial" w:eastAsia="Arial" w:hAnsi="Arial" w:cs="Arial"/>
                <w:kern w:val="0"/>
                <w:sz w:val="20"/>
                <w:szCs w:val="20"/>
                <w:lang w:eastAsia="en-GB"/>
                <w14:ligatures w14:val="none"/>
              </w:rPr>
              <w:t xml:space="preserve"> non-supportive SARs)</w:t>
            </w:r>
          </w:p>
        </w:tc>
        <w:tc>
          <w:tcPr>
            <w:tcW w:w="100" w:type="dxa"/>
            <w:tcBorders>
              <w:right w:val="single" w:sz="8" w:space="0" w:color="F4F5FA"/>
            </w:tcBorders>
            <w:vAlign w:val="bottom"/>
          </w:tcPr>
          <w:p w14:paraId="510A55B2" w14:textId="77777777" w:rsidR="001136FF" w:rsidRPr="0067653F" w:rsidRDefault="001136FF" w:rsidP="0067653F">
            <w:pPr>
              <w:spacing w:after="0" w:line="240" w:lineRule="auto"/>
              <w:rPr>
                <w:rFonts w:ascii="Arial" w:eastAsia="Times New Roman" w:hAnsi="Arial" w:cs="Arial"/>
                <w:kern w:val="0"/>
                <w:sz w:val="24"/>
                <w:szCs w:val="20"/>
                <w:lang w:eastAsia="en-GB"/>
                <w14:ligatures w14:val="none"/>
              </w:rPr>
            </w:pPr>
          </w:p>
        </w:tc>
        <w:tc>
          <w:tcPr>
            <w:tcW w:w="380" w:type="dxa"/>
            <w:shd w:val="clear" w:color="auto" w:fill="F4F5FA"/>
            <w:vAlign w:val="bottom"/>
          </w:tcPr>
          <w:p w14:paraId="14867CF0" w14:textId="77777777" w:rsidR="001136FF" w:rsidRPr="0067653F" w:rsidRDefault="001136FF" w:rsidP="0067653F">
            <w:pPr>
              <w:spacing w:after="0" w:line="240" w:lineRule="auto"/>
              <w:rPr>
                <w:rFonts w:ascii="Arial" w:eastAsia="Wingdings" w:hAnsi="Arial" w:cs="Arial"/>
                <w:b/>
                <w:color w:val="731472"/>
                <w:kern w:val="0"/>
                <w:sz w:val="20"/>
                <w:szCs w:val="20"/>
                <w:lang w:eastAsia="en-GB"/>
                <w14:ligatures w14:val="none"/>
              </w:rPr>
            </w:pPr>
            <w:r w:rsidRPr="0067653F">
              <w:rPr>
                <w:rFonts w:ascii="Arial" w:eastAsia="Wingdings" w:hAnsi="Arial" w:cs="Arial"/>
                <w:b/>
                <w:color w:val="731472"/>
                <w:kern w:val="0"/>
                <w:sz w:val="20"/>
                <w:szCs w:val="20"/>
                <w:lang w:eastAsia="en-GB"/>
                <w14:ligatures w14:val="none"/>
              </w:rPr>
              <w:t></w:t>
            </w:r>
          </w:p>
        </w:tc>
        <w:tc>
          <w:tcPr>
            <w:tcW w:w="3620" w:type="dxa"/>
            <w:tcBorders>
              <w:right w:val="single" w:sz="8" w:space="0" w:color="F4F5FA"/>
            </w:tcBorders>
            <w:shd w:val="clear" w:color="auto" w:fill="F4F5FA"/>
            <w:vAlign w:val="bottom"/>
          </w:tcPr>
          <w:p w14:paraId="0673AC8D" w14:textId="77777777" w:rsidR="001136FF" w:rsidRPr="00132DB4" w:rsidRDefault="001136FF" w:rsidP="0067653F">
            <w:pPr>
              <w:spacing w:after="0" w:line="240" w:lineRule="auto"/>
              <w:ind w:left="200"/>
              <w:rPr>
                <w:rFonts w:ascii="Arial" w:eastAsia="Arial" w:hAnsi="Arial" w:cs="Arial"/>
                <w:b/>
                <w:kern w:val="0"/>
                <w:sz w:val="20"/>
                <w:szCs w:val="20"/>
                <w:lang w:eastAsia="en-GB"/>
                <w14:ligatures w14:val="none"/>
              </w:rPr>
            </w:pPr>
            <w:r w:rsidRPr="00132DB4">
              <w:rPr>
                <w:rFonts w:ascii="Arial" w:eastAsia="Arial" w:hAnsi="Arial" w:cs="Arial"/>
                <w:kern w:val="0"/>
                <w:sz w:val="20"/>
                <w:szCs w:val="20"/>
                <w:lang w:eastAsia="en-GB"/>
                <w14:ligatures w14:val="none"/>
              </w:rPr>
              <w:t xml:space="preserve">Discuss </w:t>
            </w:r>
            <w:r w:rsidRPr="00132DB4">
              <w:rPr>
                <w:rFonts w:ascii="Arial" w:eastAsia="Arial" w:hAnsi="Arial" w:cs="Arial"/>
                <w:b/>
                <w:kern w:val="0"/>
                <w:sz w:val="20"/>
                <w:szCs w:val="20"/>
                <w:lang w:eastAsia="en-GB"/>
                <w14:ligatures w14:val="none"/>
              </w:rPr>
              <w:t>change management</w:t>
            </w:r>
          </w:p>
        </w:tc>
        <w:tc>
          <w:tcPr>
            <w:tcW w:w="40" w:type="dxa"/>
            <w:vAlign w:val="bottom"/>
          </w:tcPr>
          <w:p w14:paraId="1EAF5AE4" w14:textId="77777777" w:rsidR="001136FF" w:rsidRPr="0067653F" w:rsidRDefault="001136FF" w:rsidP="0067653F">
            <w:pPr>
              <w:spacing w:after="0" w:line="240" w:lineRule="auto"/>
              <w:rPr>
                <w:rFonts w:ascii="Arial" w:eastAsia="Times New Roman" w:hAnsi="Arial" w:cs="Arial"/>
                <w:kern w:val="0"/>
                <w:sz w:val="24"/>
                <w:szCs w:val="20"/>
                <w:lang w:eastAsia="en-GB"/>
                <w14:ligatures w14:val="none"/>
              </w:rPr>
            </w:pPr>
          </w:p>
        </w:tc>
        <w:tc>
          <w:tcPr>
            <w:tcW w:w="80" w:type="dxa"/>
            <w:tcBorders>
              <w:right w:val="single" w:sz="8" w:space="0" w:color="F4F5FA"/>
            </w:tcBorders>
            <w:vAlign w:val="bottom"/>
          </w:tcPr>
          <w:p w14:paraId="483EA31C" w14:textId="77777777" w:rsidR="001136FF" w:rsidRPr="0067653F" w:rsidRDefault="001136FF" w:rsidP="0067653F">
            <w:pPr>
              <w:spacing w:after="0" w:line="240" w:lineRule="auto"/>
              <w:rPr>
                <w:rFonts w:ascii="Arial" w:eastAsia="Times New Roman" w:hAnsi="Arial" w:cs="Arial"/>
                <w:kern w:val="0"/>
                <w:sz w:val="24"/>
                <w:szCs w:val="20"/>
                <w:lang w:eastAsia="en-GB"/>
                <w14:ligatures w14:val="none"/>
              </w:rPr>
            </w:pPr>
          </w:p>
        </w:tc>
        <w:tc>
          <w:tcPr>
            <w:tcW w:w="460" w:type="dxa"/>
            <w:shd w:val="clear" w:color="auto" w:fill="F4F5FA"/>
            <w:vAlign w:val="bottom"/>
          </w:tcPr>
          <w:p w14:paraId="2604518D" w14:textId="77777777" w:rsidR="001136FF" w:rsidRPr="0067653F" w:rsidRDefault="001136FF" w:rsidP="0067653F">
            <w:pPr>
              <w:spacing w:after="0" w:line="240" w:lineRule="auto"/>
              <w:rPr>
                <w:rFonts w:ascii="Arial" w:eastAsia="Wingdings" w:hAnsi="Arial" w:cs="Arial"/>
                <w:b/>
                <w:color w:val="731472"/>
                <w:kern w:val="0"/>
                <w:sz w:val="20"/>
                <w:szCs w:val="20"/>
                <w:lang w:eastAsia="en-GB"/>
                <w14:ligatures w14:val="none"/>
              </w:rPr>
            </w:pPr>
            <w:r w:rsidRPr="0067653F">
              <w:rPr>
                <w:rFonts w:ascii="Arial" w:eastAsia="Wingdings" w:hAnsi="Arial" w:cs="Arial"/>
                <w:b/>
                <w:color w:val="731472"/>
                <w:kern w:val="0"/>
                <w:sz w:val="20"/>
                <w:szCs w:val="20"/>
                <w:lang w:eastAsia="en-GB"/>
                <w14:ligatures w14:val="none"/>
              </w:rPr>
              <w:t></w:t>
            </w:r>
          </w:p>
        </w:tc>
        <w:tc>
          <w:tcPr>
            <w:tcW w:w="3460" w:type="dxa"/>
            <w:shd w:val="clear" w:color="auto" w:fill="F4F5FA"/>
            <w:vAlign w:val="bottom"/>
          </w:tcPr>
          <w:p w14:paraId="0EB942AD" w14:textId="77777777" w:rsidR="001136FF" w:rsidRPr="00132DB4" w:rsidRDefault="001136FF" w:rsidP="0067653F">
            <w:pPr>
              <w:spacing w:after="0" w:line="240" w:lineRule="auto"/>
              <w:ind w:left="100"/>
              <w:rPr>
                <w:rFonts w:ascii="Arial" w:eastAsia="Arial" w:hAnsi="Arial" w:cs="Arial"/>
                <w:b/>
                <w:kern w:val="0"/>
                <w:sz w:val="20"/>
                <w:szCs w:val="20"/>
                <w:lang w:eastAsia="en-GB"/>
                <w14:ligatures w14:val="none"/>
              </w:rPr>
            </w:pPr>
            <w:r w:rsidRPr="00132DB4">
              <w:rPr>
                <w:rFonts w:ascii="Arial" w:eastAsia="Arial" w:hAnsi="Arial" w:cs="Arial"/>
                <w:kern w:val="0"/>
                <w:sz w:val="20"/>
                <w:szCs w:val="20"/>
                <w:lang w:eastAsia="en-GB"/>
                <w14:ligatures w14:val="none"/>
              </w:rPr>
              <w:t xml:space="preserve">Discussion of </w:t>
            </w:r>
            <w:r w:rsidRPr="00132DB4">
              <w:rPr>
                <w:rFonts w:ascii="Arial" w:eastAsia="Arial" w:hAnsi="Arial" w:cs="Arial"/>
                <w:b/>
                <w:kern w:val="0"/>
                <w:sz w:val="20"/>
                <w:szCs w:val="20"/>
                <w:lang w:eastAsia="en-GB"/>
                <w14:ligatures w14:val="none"/>
              </w:rPr>
              <w:t>open third-party</w:t>
            </w:r>
          </w:p>
        </w:tc>
      </w:tr>
      <w:tr w:rsidR="001136FF" w:rsidRPr="00132DB4" w14:paraId="7F5F7523" w14:textId="77777777" w:rsidTr="008B6516">
        <w:trPr>
          <w:gridAfter w:val="1"/>
          <w:wAfter w:w="80" w:type="dxa"/>
          <w:trHeight w:val="279"/>
        </w:trPr>
        <w:tc>
          <w:tcPr>
            <w:tcW w:w="80" w:type="dxa"/>
            <w:shd w:val="clear" w:color="auto" w:fill="F4F5FA"/>
            <w:vAlign w:val="bottom"/>
          </w:tcPr>
          <w:p w14:paraId="47EAA9FF" w14:textId="77777777" w:rsidR="001136FF" w:rsidRPr="0067653F" w:rsidRDefault="001136FF" w:rsidP="0067653F">
            <w:pPr>
              <w:spacing w:after="0" w:line="240" w:lineRule="auto"/>
              <w:rPr>
                <w:rFonts w:ascii="Arial" w:eastAsia="Times New Roman" w:hAnsi="Arial" w:cs="Arial"/>
                <w:kern w:val="0"/>
                <w:sz w:val="24"/>
                <w:szCs w:val="20"/>
                <w:lang w:eastAsia="en-GB"/>
                <w14:ligatures w14:val="none"/>
              </w:rPr>
            </w:pPr>
          </w:p>
        </w:tc>
        <w:tc>
          <w:tcPr>
            <w:tcW w:w="2140" w:type="dxa"/>
            <w:tcBorders>
              <w:right w:val="single" w:sz="8" w:space="0" w:color="F4F5FA"/>
            </w:tcBorders>
            <w:shd w:val="clear" w:color="auto" w:fill="F4F5FA"/>
            <w:vAlign w:val="bottom"/>
          </w:tcPr>
          <w:p w14:paraId="10886EE3" w14:textId="77777777" w:rsidR="001136FF" w:rsidRPr="0067653F" w:rsidRDefault="001136FF" w:rsidP="0067653F">
            <w:pPr>
              <w:spacing w:after="0" w:line="240" w:lineRule="auto"/>
              <w:rPr>
                <w:rFonts w:ascii="Arial" w:eastAsia="Times New Roman" w:hAnsi="Arial" w:cs="Arial"/>
                <w:kern w:val="0"/>
                <w:sz w:val="24"/>
                <w:szCs w:val="20"/>
                <w:lang w:eastAsia="en-GB"/>
                <w14:ligatures w14:val="none"/>
              </w:rPr>
            </w:pPr>
          </w:p>
        </w:tc>
        <w:tc>
          <w:tcPr>
            <w:tcW w:w="40" w:type="dxa"/>
            <w:vAlign w:val="bottom"/>
          </w:tcPr>
          <w:p w14:paraId="5D12A65F" w14:textId="77777777" w:rsidR="001136FF" w:rsidRPr="0067653F" w:rsidRDefault="001136FF" w:rsidP="0067653F">
            <w:pPr>
              <w:spacing w:after="0" w:line="240" w:lineRule="auto"/>
              <w:rPr>
                <w:rFonts w:ascii="Arial" w:eastAsia="Times New Roman" w:hAnsi="Arial" w:cs="Arial"/>
                <w:kern w:val="0"/>
                <w:sz w:val="24"/>
                <w:szCs w:val="20"/>
                <w:lang w:eastAsia="en-GB"/>
                <w14:ligatures w14:val="none"/>
              </w:rPr>
            </w:pPr>
          </w:p>
        </w:tc>
        <w:tc>
          <w:tcPr>
            <w:tcW w:w="60" w:type="dxa"/>
            <w:tcBorders>
              <w:right w:val="single" w:sz="8" w:space="0" w:color="F4F5FA"/>
            </w:tcBorders>
            <w:vAlign w:val="bottom"/>
          </w:tcPr>
          <w:p w14:paraId="2F857549" w14:textId="77777777" w:rsidR="001136FF" w:rsidRPr="0067653F" w:rsidRDefault="001136FF" w:rsidP="0067653F">
            <w:pPr>
              <w:spacing w:after="0" w:line="240" w:lineRule="auto"/>
              <w:rPr>
                <w:rFonts w:ascii="Arial" w:eastAsia="Times New Roman" w:hAnsi="Arial" w:cs="Arial"/>
                <w:kern w:val="0"/>
                <w:sz w:val="24"/>
                <w:szCs w:val="20"/>
                <w:lang w:eastAsia="en-GB"/>
                <w14:ligatures w14:val="none"/>
              </w:rPr>
            </w:pPr>
          </w:p>
        </w:tc>
        <w:tc>
          <w:tcPr>
            <w:tcW w:w="515" w:type="dxa"/>
            <w:shd w:val="clear" w:color="auto" w:fill="F4F5FA"/>
            <w:vAlign w:val="bottom"/>
          </w:tcPr>
          <w:p w14:paraId="2DF14524" w14:textId="77777777" w:rsidR="001136FF" w:rsidRPr="0067653F" w:rsidRDefault="001136FF" w:rsidP="0067653F">
            <w:pPr>
              <w:spacing w:after="0" w:line="240" w:lineRule="auto"/>
              <w:rPr>
                <w:rFonts w:ascii="Arial" w:eastAsia="Times New Roman" w:hAnsi="Arial" w:cs="Arial"/>
                <w:kern w:val="0"/>
                <w:sz w:val="24"/>
                <w:szCs w:val="20"/>
                <w:lang w:eastAsia="en-GB"/>
                <w14:ligatures w14:val="none"/>
              </w:rPr>
            </w:pPr>
          </w:p>
        </w:tc>
        <w:tc>
          <w:tcPr>
            <w:tcW w:w="3485" w:type="dxa"/>
            <w:tcBorders>
              <w:right w:val="single" w:sz="8" w:space="0" w:color="F4F5FA"/>
            </w:tcBorders>
            <w:shd w:val="clear" w:color="auto" w:fill="F4F5FA"/>
            <w:vAlign w:val="bottom"/>
          </w:tcPr>
          <w:p w14:paraId="1BF644D5" w14:textId="3748EA4D" w:rsidR="001136FF" w:rsidRPr="00132DB4" w:rsidRDefault="001136FF" w:rsidP="0067653F">
            <w:pPr>
              <w:spacing w:after="0" w:line="240" w:lineRule="auto"/>
              <w:ind w:left="200"/>
              <w:rPr>
                <w:rFonts w:ascii="Arial" w:eastAsia="Arial" w:hAnsi="Arial" w:cs="Arial"/>
                <w:kern w:val="0"/>
                <w:sz w:val="20"/>
                <w:szCs w:val="20"/>
                <w:lang w:eastAsia="en-GB"/>
                <w14:ligatures w14:val="none"/>
              </w:rPr>
            </w:pPr>
          </w:p>
        </w:tc>
        <w:tc>
          <w:tcPr>
            <w:tcW w:w="100" w:type="dxa"/>
            <w:tcBorders>
              <w:right w:val="single" w:sz="8" w:space="0" w:color="F4F5FA"/>
            </w:tcBorders>
            <w:vAlign w:val="bottom"/>
          </w:tcPr>
          <w:p w14:paraId="51BB4F2F" w14:textId="77777777" w:rsidR="001136FF" w:rsidRPr="0067653F" w:rsidRDefault="001136FF" w:rsidP="0067653F">
            <w:pPr>
              <w:spacing w:after="0" w:line="240" w:lineRule="auto"/>
              <w:rPr>
                <w:rFonts w:ascii="Arial" w:eastAsia="Times New Roman" w:hAnsi="Arial" w:cs="Arial"/>
                <w:kern w:val="0"/>
                <w:sz w:val="24"/>
                <w:szCs w:val="20"/>
                <w:lang w:eastAsia="en-GB"/>
                <w14:ligatures w14:val="none"/>
              </w:rPr>
            </w:pPr>
          </w:p>
        </w:tc>
        <w:tc>
          <w:tcPr>
            <w:tcW w:w="380" w:type="dxa"/>
            <w:shd w:val="clear" w:color="auto" w:fill="F4F5FA"/>
            <w:vAlign w:val="bottom"/>
          </w:tcPr>
          <w:p w14:paraId="19D99392" w14:textId="77777777" w:rsidR="001136FF" w:rsidRPr="0067653F" w:rsidRDefault="001136FF" w:rsidP="0067653F">
            <w:pPr>
              <w:spacing w:after="0" w:line="240" w:lineRule="auto"/>
              <w:rPr>
                <w:rFonts w:ascii="Arial" w:eastAsia="Times New Roman" w:hAnsi="Arial" w:cs="Arial"/>
                <w:kern w:val="0"/>
                <w:sz w:val="24"/>
                <w:szCs w:val="20"/>
                <w:lang w:eastAsia="en-GB"/>
                <w14:ligatures w14:val="none"/>
              </w:rPr>
            </w:pPr>
          </w:p>
        </w:tc>
        <w:tc>
          <w:tcPr>
            <w:tcW w:w="3620" w:type="dxa"/>
            <w:tcBorders>
              <w:right w:val="single" w:sz="8" w:space="0" w:color="F4F5FA"/>
            </w:tcBorders>
            <w:shd w:val="clear" w:color="auto" w:fill="F4F5FA"/>
            <w:vAlign w:val="bottom"/>
          </w:tcPr>
          <w:p w14:paraId="4AFF052E" w14:textId="77777777" w:rsidR="001136FF" w:rsidRPr="00132DB4" w:rsidRDefault="001136FF" w:rsidP="0067653F">
            <w:pPr>
              <w:spacing w:after="0" w:line="240" w:lineRule="auto"/>
              <w:ind w:left="200"/>
              <w:rPr>
                <w:rFonts w:ascii="Arial" w:eastAsia="Arial" w:hAnsi="Arial" w:cs="Arial"/>
                <w:kern w:val="0"/>
                <w:sz w:val="20"/>
                <w:szCs w:val="20"/>
                <w:lang w:eastAsia="en-GB"/>
                <w14:ligatures w14:val="none"/>
              </w:rPr>
            </w:pPr>
            <w:r w:rsidRPr="00132DB4">
              <w:rPr>
                <w:rFonts w:ascii="Arial" w:eastAsia="Arial" w:hAnsi="Arial" w:cs="Arial"/>
                <w:kern w:val="0"/>
                <w:sz w:val="20"/>
                <w:szCs w:val="20"/>
                <w:lang w:eastAsia="en-GB"/>
                <w14:ligatures w14:val="none"/>
              </w:rPr>
              <w:t>process and anticipated changes</w:t>
            </w:r>
          </w:p>
        </w:tc>
        <w:tc>
          <w:tcPr>
            <w:tcW w:w="40" w:type="dxa"/>
            <w:vAlign w:val="bottom"/>
          </w:tcPr>
          <w:p w14:paraId="347697F1" w14:textId="77777777" w:rsidR="001136FF" w:rsidRPr="0067653F" w:rsidRDefault="001136FF" w:rsidP="0067653F">
            <w:pPr>
              <w:spacing w:after="0" w:line="240" w:lineRule="auto"/>
              <w:rPr>
                <w:rFonts w:ascii="Arial" w:eastAsia="Times New Roman" w:hAnsi="Arial" w:cs="Arial"/>
                <w:kern w:val="0"/>
                <w:sz w:val="24"/>
                <w:szCs w:val="20"/>
                <w:lang w:eastAsia="en-GB"/>
                <w14:ligatures w14:val="none"/>
              </w:rPr>
            </w:pPr>
          </w:p>
        </w:tc>
        <w:tc>
          <w:tcPr>
            <w:tcW w:w="80" w:type="dxa"/>
            <w:tcBorders>
              <w:right w:val="single" w:sz="8" w:space="0" w:color="F4F5FA"/>
            </w:tcBorders>
            <w:vAlign w:val="bottom"/>
          </w:tcPr>
          <w:p w14:paraId="44AFD769" w14:textId="77777777" w:rsidR="001136FF" w:rsidRPr="0067653F" w:rsidRDefault="001136FF" w:rsidP="0067653F">
            <w:pPr>
              <w:spacing w:after="0" w:line="240" w:lineRule="auto"/>
              <w:rPr>
                <w:rFonts w:ascii="Arial" w:eastAsia="Times New Roman" w:hAnsi="Arial" w:cs="Arial"/>
                <w:kern w:val="0"/>
                <w:sz w:val="24"/>
                <w:szCs w:val="20"/>
                <w:lang w:eastAsia="en-GB"/>
                <w14:ligatures w14:val="none"/>
              </w:rPr>
            </w:pPr>
          </w:p>
        </w:tc>
        <w:tc>
          <w:tcPr>
            <w:tcW w:w="460" w:type="dxa"/>
            <w:shd w:val="clear" w:color="auto" w:fill="F4F5FA"/>
            <w:vAlign w:val="bottom"/>
          </w:tcPr>
          <w:p w14:paraId="28E7AF56" w14:textId="77777777" w:rsidR="001136FF" w:rsidRPr="0067653F" w:rsidRDefault="001136FF" w:rsidP="0067653F">
            <w:pPr>
              <w:spacing w:after="0" w:line="240" w:lineRule="auto"/>
              <w:rPr>
                <w:rFonts w:ascii="Arial" w:eastAsia="Times New Roman" w:hAnsi="Arial" w:cs="Arial"/>
                <w:kern w:val="0"/>
                <w:sz w:val="24"/>
                <w:szCs w:val="20"/>
                <w:lang w:eastAsia="en-GB"/>
                <w14:ligatures w14:val="none"/>
              </w:rPr>
            </w:pPr>
          </w:p>
        </w:tc>
        <w:tc>
          <w:tcPr>
            <w:tcW w:w="3460" w:type="dxa"/>
            <w:shd w:val="clear" w:color="auto" w:fill="F4F5FA"/>
            <w:vAlign w:val="bottom"/>
          </w:tcPr>
          <w:p w14:paraId="5B3E4810" w14:textId="77777777" w:rsidR="001136FF" w:rsidRPr="00132DB4" w:rsidRDefault="001136FF" w:rsidP="0067653F">
            <w:pPr>
              <w:spacing w:after="0" w:line="240" w:lineRule="auto"/>
              <w:ind w:left="100"/>
              <w:rPr>
                <w:rFonts w:ascii="Arial" w:eastAsia="Arial" w:hAnsi="Arial" w:cs="Arial"/>
                <w:kern w:val="0"/>
                <w:sz w:val="20"/>
                <w:szCs w:val="20"/>
                <w:lang w:eastAsia="en-GB"/>
                <w14:ligatures w14:val="none"/>
              </w:rPr>
            </w:pPr>
            <w:r w:rsidRPr="00132DB4">
              <w:rPr>
                <w:rFonts w:ascii="Arial" w:eastAsia="Arial" w:hAnsi="Arial" w:cs="Arial"/>
                <w:b/>
                <w:kern w:val="0"/>
                <w:sz w:val="20"/>
                <w:szCs w:val="20"/>
                <w:lang w:eastAsia="en-GB"/>
                <w14:ligatures w14:val="none"/>
              </w:rPr>
              <w:t>assessor queries</w:t>
            </w:r>
            <w:r w:rsidRPr="00132DB4">
              <w:rPr>
                <w:rFonts w:ascii="Arial" w:eastAsia="Arial" w:hAnsi="Arial" w:cs="Arial"/>
                <w:kern w:val="0"/>
                <w:sz w:val="20"/>
                <w:szCs w:val="20"/>
                <w:lang w:eastAsia="en-GB"/>
                <w14:ligatures w14:val="none"/>
              </w:rPr>
              <w:t xml:space="preserve"> and</w:t>
            </w:r>
          </w:p>
        </w:tc>
      </w:tr>
      <w:tr w:rsidR="001136FF" w:rsidRPr="00132DB4" w14:paraId="361FEC97" w14:textId="77777777" w:rsidTr="008B6516">
        <w:trPr>
          <w:gridAfter w:val="1"/>
          <w:wAfter w:w="80" w:type="dxa"/>
          <w:trHeight w:val="271"/>
        </w:trPr>
        <w:tc>
          <w:tcPr>
            <w:tcW w:w="80" w:type="dxa"/>
            <w:shd w:val="clear" w:color="auto" w:fill="F4F5FA"/>
            <w:vAlign w:val="bottom"/>
          </w:tcPr>
          <w:p w14:paraId="0C1DAC11" w14:textId="77777777" w:rsidR="001136FF" w:rsidRPr="0067653F" w:rsidRDefault="001136FF" w:rsidP="0067653F">
            <w:pPr>
              <w:spacing w:after="0" w:line="240" w:lineRule="auto"/>
              <w:rPr>
                <w:rFonts w:ascii="Arial" w:eastAsia="Times New Roman" w:hAnsi="Arial" w:cs="Arial"/>
                <w:kern w:val="0"/>
                <w:sz w:val="23"/>
                <w:szCs w:val="20"/>
                <w:lang w:eastAsia="en-GB"/>
                <w14:ligatures w14:val="none"/>
              </w:rPr>
            </w:pPr>
          </w:p>
        </w:tc>
        <w:tc>
          <w:tcPr>
            <w:tcW w:w="2140" w:type="dxa"/>
            <w:tcBorders>
              <w:right w:val="single" w:sz="8" w:space="0" w:color="F4F5FA"/>
            </w:tcBorders>
            <w:shd w:val="clear" w:color="auto" w:fill="F4F5FA"/>
            <w:vAlign w:val="bottom"/>
          </w:tcPr>
          <w:p w14:paraId="695EAE76" w14:textId="77777777" w:rsidR="001136FF" w:rsidRPr="0067653F" w:rsidRDefault="001136FF" w:rsidP="0067653F">
            <w:pPr>
              <w:spacing w:after="0" w:line="240" w:lineRule="auto"/>
              <w:rPr>
                <w:rFonts w:ascii="Arial" w:eastAsia="Times New Roman" w:hAnsi="Arial" w:cs="Arial"/>
                <w:kern w:val="0"/>
                <w:sz w:val="23"/>
                <w:szCs w:val="20"/>
                <w:lang w:eastAsia="en-GB"/>
                <w14:ligatures w14:val="none"/>
              </w:rPr>
            </w:pPr>
          </w:p>
        </w:tc>
        <w:tc>
          <w:tcPr>
            <w:tcW w:w="40" w:type="dxa"/>
            <w:vAlign w:val="bottom"/>
          </w:tcPr>
          <w:p w14:paraId="7057DE19" w14:textId="77777777" w:rsidR="001136FF" w:rsidRPr="0067653F" w:rsidRDefault="001136FF" w:rsidP="0067653F">
            <w:pPr>
              <w:spacing w:after="0" w:line="240" w:lineRule="auto"/>
              <w:rPr>
                <w:rFonts w:ascii="Arial" w:eastAsia="Times New Roman" w:hAnsi="Arial" w:cs="Arial"/>
                <w:kern w:val="0"/>
                <w:sz w:val="23"/>
                <w:szCs w:val="20"/>
                <w:lang w:eastAsia="en-GB"/>
                <w14:ligatures w14:val="none"/>
              </w:rPr>
            </w:pPr>
          </w:p>
        </w:tc>
        <w:tc>
          <w:tcPr>
            <w:tcW w:w="60" w:type="dxa"/>
            <w:tcBorders>
              <w:right w:val="single" w:sz="8" w:space="0" w:color="F4F5FA"/>
            </w:tcBorders>
            <w:vAlign w:val="bottom"/>
          </w:tcPr>
          <w:p w14:paraId="75F0613C" w14:textId="77777777" w:rsidR="001136FF" w:rsidRPr="0067653F" w:rsidRDefault="001136FF" w:rsidP="0067653F">
            <w:pPr>
              <w:spacing w:after="0" w:line="240" w:lineRule="auto"/>
              <w:rPr>
                <w:rFonts w:ascii="Arial" w:eastAsia="Times New Roman" w:hAnsi="Arial" w:cs="Arial"/>
                <w:kern w:val="0"/>
                <w:sz w:val="23"/>
                <w:szCs w:val="20"/>
                <w:lang w:eastAsia="en-GB"/>
                <w14:ligatures w14:val="none"/>
              </w:rPr>
            </w:pPr>
          </w:p>
        </w:tc>
        <w:tc>
          <w:tcPr>
            <w:tcW w:w="515" w:type="dxa"/>
            <w:shd w:val="clear" w:color="auto" w:fill="F4F5FA"/>
            <w:vAlign w:val="bottom"/>
          </w:tcPr>
          <w:p w14:paraId="21CF3A41" w14:textId="77777777" w:rsidR="001136FF" w:rsidRPr="0067653F" w:rsidRDefault="001136FF" w:rsidP="0067653F">
            <w:pPr>
              <w:spacing w:after="0" w:line="240" w:lineRule="auto"/>
              <w:rPr>
                <w:rFonts w:ascii="Arial" w:eastAsia="Times New Roman" w:hAnsi="Arial" w:cs="Arial"/>
                <w:kern w:val="0"/>
                <w:sz w:val="23"/>
                <w:szCs w:val="20"/>
                <w:lang w:eastAsia="en-GB"/>
                <w14:ligatures w14:val="none"/>
              </w:rPr>
            </w:pPr>
          </w:p>
        </w:tc>
        <w:tc>
          <w:tcPr>
            <w:tcW w:w="3485" w:type="dxa"/>
            <w:tcBorders>
              <w:right w:val="single" w:sz="8" w:space="0" w:color="F4F5FA"/>
            </w:tcBorders>
            <w:shd w:val="clear" w:color="auto" w:fill="F4F5FA"/>
            <w:vAlign w:val="bottom"/>
          </w:tcPr>
          <w:p w14:paraId="25FA820B" w14:textId="77777777" w:rsidR="001136FF" w:rsidRPr="0067653F" w:rsidRDefault="001136FF" w:rsidP="0067653F">
            <w:pPr>
              <w:spacing w:after="0" w:line="240" w:lineRule="auto"/>
              <w:rPr>
                <w:rFonts w:ascii="Arial" w:eastAsia="Times New Roman" w:hAnsi="Arial" w:cs="Arial"/>
                <w:kern w:val="0"/>
                <w:sz w:val="23"/>
                <w:szCs w:val="20"/>
                <w:lang w:eastAsia="en-GB"/>
                <w14:ligatures w14:val="none"/>
              </w:rPr>
            </w:pPr>
          </w:p>
        </w:tc>
        <w:tc>
          <w:tcPr>
            <w:tcW w:w="100" w:type="dxa"/>
            <w:tcBorders>
              <w:right w:val="single" w:sz="8" w:space="0" w:color="F4F5FA"/>
            </w:tcBorders>
            <w:vAlign w:val="bottom"/>
          </w:tcPr>
          <w:p w14:paraId="165B9CD7" w14:textId="77777777" w:rsidR="001136FF" w:rsidRPr="0067653F" w:rsidRDefault="001136FF" w:rsidP="0067653F">
            <w:pPr>
              <w:spacing w:after="0" w:line="240" w:lineRule="auto"/>
              <w:rPr>
                <w:rFonts w:ascii="Arial" w:eastAsia="Times New Roman" w:hAnsi="Arial" w:cs="Arial"/>
                <w:kern w:val="0"/>
                <w:sz w:val="23"/>
                <w:szCs w:val="20"/>
                <w:lang w:eastAsia="en-GB"/>
                <w14:ligatures w14:val="none"/>
              </w:rPr>
            </w:pPr>
          </w:p>
        </w:tc>
        <w:tc>
          <w:tcPr>
            <w:tcW w:w="380" w:type="dxa"/>
            <w:shd w:val="clear" w:color="auto" w:fill="F4F5FA"/>
            <w:vAlign w:val="bottom"/>
          </w:tcPr>
          <w:p w14:paraId="539CAA76" w14:textId="77777777" w:rsidR="001136FF" w:rsidRPr="0067653F" w:rsidRDefault="001136FF" w:rsidP="0067653F">
            <w:pPr>
              <w:spacing w:after="0" w:line="240" w:lineRule="auto"/>
              <w:rPr>
                <w:rFonts w:ascii="Arial" w:eastAsia="Times New Roman" w:hAnsi="Arial" w:cs="Arial"/>
                <w:kern w:val="0"/>
                <w:sz w:val="23"/>
                <w:szCs w:val="20"/>
                <w:lang w:eastAsia="en-GB"/>
                <w14:ligatures w14:val="none"/>
              </w:rPr>
            </w:pPr>
          </w:p>
        </w:tc>
        <w:tc>
          <w:tcPr>
            <w:tcW w:w="3620" w:type="dxa"/>
            <w:tcBorders>
              <w:right w:val="single" w:sz="8" w:space="0" w:color="F4F5FA"/>
            </w:tcBorders>
            <w:shd w:val="clear" w:color="auto" w:fill="F4F5FA"/>
            <w:vAlign w:val="bottom"/>
          </w:tcPr>
          <w:p w14:paraId="3C446036" w14:textId="77777777" w:rsidR="001136FF" w:rsidRPr="0067653F" w:rsidRDefault="001136FF" w:rsidP="0067653F">
            <w:pPr>
              <w:spacing w:after="0" w:line="240" w:lineRule="auto"/>
              <w:rPr>
                <w:rFonts w:ascii="Arial" w:eastAsia="Times New Roman" w:hAnsi="Arial" w:cs="Arial"/>
                <w:kern w:val="0"/>
                <w:sz w:val="23"/>
                <w:szCs w:val="20"/>
                <w:lang w:eastAsia="en-GB"/>
                <w14:ligatures w14:val="none"/>
              </w:rPr>
            </w:pPr>
          </w:p>
        </w:tc>
        <w:tc>
          <w:tcPr>
            <w:tcW w:w="40" w:type="dxa"/>
            <w:vAlign w:val="bottom"/>
          </w:tcPr>
          <w:p w14:paraId="262BCE50" w14:textId="77777777" w:rsidR="001136FF" w:rsidRPr="0067653F" w:rsidRDefault="001136FF" w:rsidP="0067653F">
            <w:pPr>
              <w:spacing w:after="0" w:line="240" w:lineRule="auto"/>
              <w:rPr>
                <w:rFonts w:ascii="Arial" w:eastAsia="Times New Roman" w:hAnsi="Arial" w:cs="Arial"/>
                <w:kern w:val="0"/>
                <w:sz w:val="23"/>
                <w:szCs w:val="20"/>
                <w:lang w:eastAsia="en-GB"/>
                <w14:ligatures w14:val="none"/>
              </w:rPr>
            </w:pPr>
          </w:p>
        </w:tc>
        <w:tc>
          <w:tcPr>
            <w:tcW w:w="80" w:type="dxa"/>
            <w:tcBorders>
              <w:right w:val="single" w:sz="8" w:space="0" w:color="F4F5FA"/>
            </w:tcBorders>
            <w:vAlign w:val="bottom"/>
          </w:tcPr>
          <w:p w14:paraId="79968C9B" w14:textId="77777777" w:rsidR="001136FF" w:rsidRPr="0067653F" w:rsidRDefault="001136FF" w:rsidP="0067653F">
            <w:pPr>
              <w:spacing w:after="0" w:line="240" w:lineRule="auto"/>
              <w:rPr>
                <w:rFonts w:ascii="Arial" w:eastAsia="Times New Roman" w:hAnsi="Arial" w:cs="Arial"/>
                <w:kern w:val="0"/>
                <w:sz w:val="23"/>
                <w:szCs w:val="20"/>
                <w:lang w:eastAsia="en-GB"/>
                <w14:ligatures w14:val="none"/>
              </w:rPr>
            </w:pPr>
          </w:p>
        </w:tc>
        <w:tc>
          <w:tcPr>
            <w:tcW w:w="460" w:type="dxa"/>
            <w:shd w:val="clear" w:color="auto" w:fill="F4F5FA"/>
            <w:vAlign w:val="bottom"/>
          </w:tcPr>
          <w:p w14:paraId="1F9D0355" w14:textId="77777777" w:rsidR="001136FF" w:rsidRPr="0067653F" w:rsidRDefault="001136FF" w:rsidP="0067653F">
            <w:pPr>
              <w:spacing w:after="0" w:line="240" w:lineRule="auto"/>
              <w:rPr>
                <w:rFonts w:ascii="Arial" w:eastAsia="Times New Roman" w:hAnsi="Arial" w:cs="Arial"/>
                <w:kern w:val="0"/>
                <w:sz w:val="23"/>
                <w:szCs w:val="20"/>
                <w:lang w:eastAsia="en-GB"/>
                <w14:ligatures w14:val="none"/>
              </w:rPr>
            </w:pPr>
          </w:p>
        </w:tc>
        <w:tc>
          <w:tcPr>
            <w:tcW w:w="3460" w:type="dxa"/>
            <w:shd w:val="clear" w:color="auto" w:fill="F4F5FA"/>
            <w:vAlign w:val="bottom"/>
          </w:tcPr>
          <w:p w14:paraId="65959271" w14:textId="77777777" w:rsidR="001136FF" w:rsidRPr="00132DB4" w:rsidRDefault="001136FF" w:rsidP="0067653F">
            <w:pPr>
              <w:spacing w:after="0" w:line="240" w:lineRule="auto"/>
              <w:ind w:left="100"/>
              <w:rPr>
                <w:rFonts w:ascii="Arial" w:eastAsia="Arial" w:hAnsi="Arial" w:cs="Arial"/>
                <w:kern w:val="0"/>
                <w:sz w:val="20"/>
                <w:szCs w:val="20"/>
                <w:lang w:eastAsia="en-GB"/>
                <w14:ligatures w14:val="none"/>
              </w:rPr>
            </w:pPr>
            <w:r w:rsidRPr="00132DB4">
              <w:rPr>
                <w:rFonts w:ascii="Arial" w:eastAsia="Arial" w:hAnsi="Arial" w:cs="Arial"/>
                <w:kern w:val="0"/>
                <w:sz w:val="20"/>
                <w:szCs w:val="20"/>
                <w:lang w:eastAsia="en-GB"/>
                <w14:ligatures w14:val="none"/>
              </w:rPr>
              <w:t>recommendations</w:t>
            </w:r>
          </w:p>
        </w:tc>
      </w:tr>
      <w:tr w:rsidR="001136FF" w:rsidRPr="00132DB4" w14:paraId="17EDE6E1" w14:textId="77777777" w:rsidTr="0011205B">
        <w:trPr>
          <w:gridAfter w:val="1"/>
          <w:wAfter w:w="80" w:type="dxa"/>
          <w:trHeight w:val="182"/>
        </w:trPr>
        <w:tc>
          <w:tcPr>
            <w:tcW w:w="80" w:type="dxa"/>
            <w:tcBorders>
              <w:bottom w:val="single" w:sz="8" w:space="0" w:color="F4F5FA"/>
            </w:tcBorders>
            <w:shd w:val="clear" w:color="auto" w:fill="F4F5FA"/>
            <w:vAlign w:val="bottom"/>
          </w:tcPr>
          <w:p w14:paraId="01C43A25" w14:textId="77777777" w:rsidR="001136FF" w:rsidRPr="0067653F" w:rsidRDefault="001136FF" w:rsidP="0067653F">
            <w:pPr>
              <w:spacing w:after="0" w:line="240" w:lineRule="auto"/>
              <w:rPr>
                <w:rFonts w:ascii="Arial" w:eastAsia="Times New Roman" w:hAnsi="Arial" w:cs="Arial"/>
                <w:kern w:val="0"/>
                <w:sz w:val="15"/>
                <w:szCs w:val="20"/>
                <w:lang w:eastAsia="en-GB"/>
                <w14:ligatures w14:val="none"/>
              </w:rPr>
            </w:pPr>
          </w:p>
        </w:tc>
        <w:tc>
          <w:tcPr>
            <w:tcW w:w="2140" w:type="dxa"/>
            <w:tcBorders>
              <w:bottom w:val="single" w:sz="8" w:space="0" w:color="F4F5FA"/>
              <w:right w:val="single" w:sz="8" w:space="0" w:color="F4F5FA"/>
            </w:tcBorders>
            <w:shd w:val="clear" w:color="auto" w:fill="F4F5FA"/>
            <w:vAlign w:val="bottom"/>
          </w:tcPr>
          <w:p w14:paraId="5FF75663" w14:textId="77777777" w:rsidR="001136FF" w:rsidRPr="0067653F" w:rsidRDefault="001136FF" w:rsidP="0067653F">
            <w:pPr>
              <w:spacing w:after="0" w:line="240" w:lineRule="auto"/>
              <w:rPr>
                <w:rFonts w:ascii="Arial" w:eastAsia="Times New Roman" w:hAnsi="Arial" w:cs="Arial"/>
                <w:kern w:val="0"/>
                <w:sz w:val="15"/>
                <w:szCs w:val="20"/>
                <w:lang w:eastAsia="en-GB"/>
                <w14:ligatures w14:val="none"/>
              </w:rPr>
            </w:pPr>
          </w:p>
        </w:tc>
        <w:tc>
          <w:tcPr>
            <w:tcW w:w="100" w:type="dxa"/>
            <w:gridSpan w:val="2"/>
            <w:tcBorders>
              <w:bottom w:val="single" w:sz="8" w:space="0" w:color="F4F5FA"/>
              <w:right w:val="single" w:sz="8" w:space="0" w:color="F4F5FA"/>
            </w:tcBorders>
            <w:vAlign w:val="bottom"/>
          </w:tcPr>
          <w:p w14:paraId="2EB9EF9B" w14:textId="77777777" w:rsidR="001136FF" w:rsidRPr="0067653F" w:rsidRDefault="001136FF" w:rsidP="0067653F">
            <w:pPr>
              <w:spacing w:after="0" w:line="240" w:lineRule="auto"/>
              <w:rPr>
                <w:rFonts w:ascii="Arial" w:eastAsia="Times New Roman" w:hAnsi="Arial" w:cs="Arial"/>
                <w:kern w:val="0"/>
                <w:sz w:val="15"/>
                <w:szCs w:val="20"/>
                <w:lang w:eastAsia="en-GB"/>
                <w14:ligatures w14:val="none"/>
              </w:rPr>
            </w:pPr>
          </w:p>
        </w:tc>
        <w:tc>
          <w:tcPr>
            <w:tcW w:w="4000" w:type="dxa"/>
            <w:gridSpan w:val="2"/>
            <w:tcBorders>
              <w:bottom w:val="single" w:sz="8" w:space="0" w:color="F4F5FA"/>
              <w:right w:val="single" w:sz="8" w:space="0" w:color="F4F5FA"/>
            </w:tcBorders>
            <w:shd w:val="clear" w:color="auto" w:fill="F4F5FA"/>
            <w:vAlign w:val="bottom"/>
          </w:tcPr>
          <w:p w14:paraId="2E29DD69" w14:textId="77777777" w:rsidR="001136FF" w:rsidRPr="0067653F" w:rsidRDefault="001136FF" w:rsidP="0067653F">
            <w:pPr>
              <w:spacing w:after="0" w:line="240" w:lineRule="auto"/>
              <w:rPr>
                <w:rFonts w:ascii="Arial" w:eastAsia="Times New Roman" w:hAnsi="Arial" w:cs="Arial"/>
                <w:kern w:val="0"/>
                <w:sz w:val="15"/>
                <w:szCs w:val="20"/>
                <w:lang w:eastAsia="en-GB"/>
                <w14:ligatures w14:val="none"/>
              </w:rPr>
            </w:pPr>
          </w:p>
        </w:tc>
        <w:tc>
          <w:tcPr>
            <w:tcW w:w="100" w:type="dxa"/>
            <w:tcBorders>
              <w:bottom w:val="single" w:sz="8" w:space="0" w:color="F4F5FA"/>
              <w:right w:val="single" w:sz="8" w:space="0" w:color="F4F5FA"/>
            </w:tcBorders>
            <w:vAlign w:val="bottom"/>
          </w:tcPr>
          <w:p w14:paraId="171FBF4B" w14:textId="77777777" w:rsidR="001136FF" w:rsidRPr="0067653F" w:rsidRDefault="001136FF" w:rsidP="0067653F">
            <w:pPr>
              <w:spacing w:after="0" w:line="240" w:lineRule="auto"/>
              <w:rPr>
                <w:rFonts w:ascii="Arial" w:eastAsia="Times New Roman" w:hAnsi="Arial" w:cs="Arial"/>
                <w:kern w:val="0"/>
                <w:sz w:val="15"/>
                <w:szCs w:val="20"/>
                <w:lang w:eastAsia="en-GB"/>
                <w14:ligatures w14:val="none"/>
              </w:rPr>
            </w:pPr>
          </w:p>
        </w:tc>
        <w:tc>
          <w:tcPr>
            <w:tcW w:w="4000" w:type="dxa"/>
            <w:gridSpan w:val="2"/>
            <w:tcBorders>
              <w:bottom w:val="single" w:sz="8" w:space="0" w:color="F4F5FA"/>
              <w:right w:val="single" w:sz="8" w:space="0" w:color="F4F5FA"/>
            </w:tcBorders>
            <w:shd w:val="clear" w:color="auto" w:fill="F4F5FA"/>
            <w:vAlign w:val="bottom"/>
          </w:tcPr>
          <w:p w14:paraId="37FA51ED" w14:textId="77777777" w:rsidR="001136FF" w:rsidRPr="0067653F" w:rsidRDefault="001136FF" w:rsidP="0067653F">
            <w:pPr>
              <w:spacing w:after="0" w:line="240" w:lineRule="auto"/>
              <w:rPr>
                <w:rFonts w:ascii="Arial" w:eastAsia="Times New Roman" w:hAnsi="Arial" w:cs="Arial"/>
                <w:kern w:val="0"/>
                <w:sz w:val="15"/>
                <w:szCs w:val="20"/>
                <w:lang w:eastAsia="en-GB"/>
                <w14:ligatures w14:val="none"/>
              </w:rPr>
            </w:pPr>
          </w:p>
        </w:tc>
        <w:tc>
          <w:tcPr>
            <w:tcW w:w="120" w:type="dxa"/>
            <w:gridSpan w:val="2"/>
            <w:tcBorders>
              <w:bottom w:val="single" w:sz="8" w:space="0" w:color="F4F5FA"/>
              <w:right w:val="single" w:sz="8" w:space="0" w:color="F4F5FA"/>
            </w:tcBorders>
            <w:vAlign w:val="bottom"/>
          </w:tcPr>
          <w:p w14:paraId="1925B4FC" w14:textId="77777777" w:rsidR="001136FF" w:rsidRPr="0067653F" w:rsidRDefault="001136FF" w:rsidP="0067653F">
            <w:pPr>
              <w:spacing w:after="0" w:line="240" w:lineRule="auto"/>
              <w:rPr>
                <w:rFonts w:ascii="Arial" w:eastAsia="Times New Roman" w:hAnsi="Arial" w:cs="Arial"/>
                <w:kern w:val="0"/>
                <w:sz w:val="15"/>
                <w:szCs w:val="20"/>
                <w:lang w:eastAsia="en-GB"/>
                <w14:ligatures w14:val="none"/>
              </w:rPr>
            </w:pPr>
          </w:p>
        </w:tc>
        <w:tc>
          <w:tcPr>
            <w:tcW w:w="460" w:type="dxa"/>
            <w:tcBorders>
              <w:bottom w:val="single" w:sz="8" w:space="0" w:color="F4F5FA"/>
            </w:tcBorders>
            <w:shd w:val="clear" w:color="auto" w:fill="F4F5FA"/>
            <w:vAlign w:val="bottom"/>
          </w:tcPr>
          <w:p w14:paraId="569CF0C0" w14:textId="77777777" w:rsidR="001136FF" w:rsidRPr="0067653F" w:rsidRDefault="001136FF" w:rsidP="0067653F">
            <w:pPr>
              <w:spacing w:after="0" w:line="240" w:lineRule="auto"/>
              <w:rPr>
                <w:rFonts w:ascii="Arial" w:eastAsia="Times New Roman" w:hAnsi="Arial" w:cs="Arial"/>
                <w:kern w:val="0"/>
                <w:sz w:val="15"/>
                <w:szCs w:val="20"/>
                <w:lang w:eastAsia="en-GB"/>
                <w14:ligatures w14:val="none"/>
              </w:rPr>
            </w:pPr>
          </w:p>
        </w:tc>
        <w:tc>
          <w:tcPr>
            <w:tcW w:w="3460" w:type="dxa"/>
            <w:tcBorders>
              <w:bottom w:val="single" w:sz="8" w:space="0" w:color="F4F5FA"/>
            </w:tcBorders>
            <w:shd w:val="clear" w:color="auto" w:fill="F4F5FA"/>
            <w:vAlign w:val="bottom"/>
          </w:tcPr>
          <w:p w14:paraId="5DCCE158" w14:textId="77777777" w:rsidR="001136FF" w:rsidRPr="0067653F" w:rsidRDefault="001136FF" w:rsidP="0067653F">
            <w:pPr>
              <w:spacing w:after="0" w:line="240" w:lineRule="auto"/>
              <w:rPr>
                <w:rFonts w:ascii="Arial" w:eastAsia="Times New Roman" w:hAnsi="Arial" w:cs="Arial"/>
                <w:kern w:val="0"/>
                <w:sz w:val="15"/>
                <w:szCs w:val="20"/>
                <w:lang w:eastAsia="en-GB"/>
                <w14:ligatures w14:val="none"/>
              </w:rPr>
            </w:pPr>
          </w:p>
        </w:tc>
      </w:tr>
      <w:tr w:rsidR="001136FF" w:rsidRPr="00132DB4" w14:paraId="12B8F8A1" w14:textId="77777777" w:rsidTr="0011205B">
        <w:trPr>
          <w:gridAfter w:val="1"/>
          <w:wAfter w:w="80" w:type="dxa"/>
          <w:trHeight w:val="64"/>
        </w:trPr>
        <w:tc>
          <w:tcPr>
            <w:tcW w:w="80" w:type="dxa"/>
            <w:tcBorders>
              <w:bottom w:val="single" w:sz="8" w:space="0" w:color="253268"/>
            </w:tcBorders>
            <w:vAlign w:val="bottom"/>
          </w:tcPr>
          <w:p w14:paraId="1CBF0D86" w14:textId="77777777" w:rsidR="001136FF" w:rsidRPr="0067653F" w:rsidRDefault="001136FF" w:rsidP="0067653F">
            <w:pPr>
              <w:spacing w:after="0" w:line="240" w:lineRule="auto"/>
              <w:rPr>
                <w:rFonts w:ascii="Arial" w:eastAsia="Times New Roman" w:hAnsi="Arial" w:cs="Arial"/>
                <w:kern w:val="0"/>
                <w:sz w:val="5"/>
                <w:szCs w:val="20"/>
                <w:lang w:eastAsia="en-GB"/>
                <w14:ligatures w14:val="none"/>
              </w:rPr>
            </w:pPr>
          </w:p>
        </w:tc>
        <w:tc>
          <w:tcPr>
            <w:tcW w:w="10920" w:type="dxa"/>
            <w:gridSpan w:val="11"/>
            <w:tcBorders>
              <w:bottom w:val="single" w:sz="8" w:space="0" w:color="253268"/>
            </w:tcBorders>
            <w:vAlign w:val="bottom"/>
          </w:tcPr>
          <w:p w14:paraId="6876819A" w14:textId="77777777" w:rsidR="001136FF" w:rsidRPr="0067653F" w:rsidRDefault="001136FF" w:rsidP="0067653F">
            <w:pPr>
              <w:spacing w:after="0" w:line="240" w:lineRule="auto"/>
              <w:rPr>
                <w:rFonts w:ascii="Arial" w:eastAsia="Times New Roman" w:hAnsi="Arial" w:cs="Arial"/>
                <w:kern w:val="0"/>
                <w:sz w:val="5"/>
                <w:szCs w:val="20"/>
                <w:lang w:eastAsia="en-GB"/>
                <w14:ligatures w14:val="none"/>
              </w:rPr>
            </w:pPr>
          </w:p>
        </w:tc>
        <w:tc>
          <w:tcPr>
            <w:tcW w:w="3460" w:type="dxa"/>
            <w:tcBorders>
              <w:bottom w:val="single" w:sz="8" w:space="0" w:color="253268"/>
            </w:tcBorders>
            <w:vAlign w:val="bottom"/>
          </w:tcPr>
          <w:p w14:paraId="2556EC6E" w14:textId="77777777" w:rsidR="001136FF" w:rsidRPr="0067653F" w:rsidRDefault="001136FF" w:rsidP="0067653F">
            <w:pPr>
              <w:spacing w:after="0" w:line="240" w:lineRule="auto"/>
              <w:rPr>
                <w:rFonts w:ascii="Arial" w:eastAsia="Times New Roman" w:hAnsi="Arial" w:cs="Arial"/>
                <w:kern w:val="0"/>
                <w:sz w:val="5"/>
                <w:szCs w:val="20"/>
                <w:lang w:eastAsia="en-GB"/>
                <w14:ligatures w14:val="none"/>
              </w:rPr>
            </w:pPr>
          </w:p>
        </w:tc>
      </w:tr>
      <w:tr w:rsidR="001136FF" w:rsidRPr="00132DB4" w14:paraId="049AA615" w14:textId="77777777" w:rsidTr="0011205B">
        <w:trPr>
          <w:gridAfter w:val="1"/>
          <w:wAfter w:w="80" w:type="dxa"/>
          <w:trHeight w:val="270"/>
        </w:trPr>
        <w:tc>
          <w:tcPr>
            <w:tcW w:w="80" w:type="dxa"/>
            <w:shd w:val="clear" w:color="auto" w:fill="253268"/>
            <w:vAlign w:val="bottom"/>
          </w:tcPr>
          <w:p w14:paraId="5D26E299" w14:textId="77777777" w:rsidR="001136FF" w:rsidRPr="0067653F" w:rsidRDefault="001136FF" w:rsidP="0067653F">
            <w:pPr>
              <w:spacing w:after="0" w:line="240" w:lineRule="auto"/>
              <w:rPr>
                <w:rFonts w:ascii="Arial" w:eastAsia="Times New Roman" w:hAnsi="Arial" w:cs="Arial"/>
                <w:kern w:val="0"/>
                <w:sz w:val="23"/>
                <w:szCs w:val="20"/>
                <w:lang w:eastAsia="en-GB"/>
                <w14:ligatures w14:val="none"/>
              </w:rPr>
            </w:pPr>
          </w:p>
        </w:tc>
        <w:tc>
          <w:tcPr>
            <w:tcW w:w="10920" w:type="dxa"/>
            <w:gridSpan w:val="11"/>
            <w:shd w:val="clear" w:color="auto" w:fill="253268"/>
            <w:vAlign w:val="bottom"/>
          </w:tcPr>
          <w:p w14:paraId="37CFE492" w14:textId="77777777" w:rsidR="001136FF" w:rsidRPr="00132DB4" w:rsidRDefault="001136FF" w:rsidP="0067653F">
            <w:pPr>
              <w:spacing w:after="0" w:line="240" w:lineRule="auto"/>
              <w:rPr>
                <w:rFonts w:ascii="Arial" w:eastAsia="Arial" w:hAnsi="Arial" w:cs="Arial"/>
                <w:b/>
                <w:color w:val="FFFFFF"/>
                <w:kern w:val="0"/>
                <w:sz w:val="20"/>
                <w:szCs w:val="20"/>
                <w:lang w:eastAsia="en-GB"/>
                <w14:ligatures w14:val="none"/>
              </w:rPr>
            </w:pPr>
            <w:r w:rsidRPr="00132DB4">
              <w:rPr>
                <w:rFonts w:ascii="Arial" w:eastAsia="Arial" w:hAnsi="Arial" w:cs="Arial"/>
                <w:b/>
                <w:color w:val="FFFFFF"/>
                <w:kern w:val="0"/>
                <w:sz w:val="20"/>
                <w:szCs w:val="20"/>
                <w:lang w:eastAsia="en-GB"/>
                <w14:ligatures w14:val="none"/>
              </w:rPr>
              <w:t>Minutes of meeting are taken to ensure that there is a shared understanding of what was discussed and agreed</w:t>
            </w:r>
          </w:p>
        </w:tc>
        <w:tc>
          <w:tcPr>
            <w:tcW w:w="3460" w:type="dxa"/>
            <w:shd w:val="clear" w:color="auto" w:fill="253268"/>
            <w:vAlign w:val="bottom"/>
          </w:tcPr>
          <w:p w14:paraId="3D80787A" w14:textId="77777777" w:rsidR="001136FF" w:rsidRPr="0067653F" w:rsidRDefault="001136FF" w:rsidP="0067653F">
            <w:pPr>
              <w:spacing w:after="0" w:line="240" w:lineRule="auto"/>
              <w:rPr>
                <w:rFonts w:ascii="Arial" w:eastAsia="Times New Roman" w:hAnsi="Arial" w:cs="Arial"/>
                <w:kern w:val="0"/>
                <w:sz w:val="23"/>
                <w:szCs w:val="20"/>
                <w:lang w:eastAsia="en-GB"/>
                <w14:ligatures w14:val="none"/>
              </w:rPr>
            </w:pPr>
          </w:p>
        </w:tc>
      </w:tr>
      <w:tr w:rsidR="001136FF" w:rsidRPr="00132DB4" w14:paraId="4AF30416" w14:textId="77777777" w:rsidTr="008B6516">
        <w:trPr>
          <w:gridAfter w:val="1"/>
          <w:wAfter w:w="80" w:type="dxa"/>
          <w:trHeight w:val="66"/>
        </w:trPr>
        <w:tc>
          <w:tcPr>
            <w:tcW w:w="80" w:type="dxa"/>
            <w:shd w:val="clear" w:color="auto" w:fill="253268"/>
            <w:vAlign w:val="bottom"/>
          </w:tcPr>
          <w:p w14:paraId="3BE22B3A" w14:textId="77777777" w:rsidR="001136FF" w:rsidRPr="0067653F" w:rsidRDefault="001136FF" w:rsidP="0067653F">
            <w:pPr>
              <w:spacing w:after="0" w:line="240" w:lineRule="auto"/>
              <w:rPr>
                <w:rFonts w:ascii="Arial" w:eastAsia="Times New Roman" w:hAnsi="Arial" w:cs="Arial"/>
                <w:kern w:val="0"/>
                <w:sz w:val="5"/>
                <w:szCs w:val="20"/>
                <w:lang w:eastAsia="en-GB"/>
                <w14:ligatures w14:val="none"/>
              </w:rPr>
            </w:pPr>
          </w:p>
        </w:tc>
        <w:tc>
          <w:tcPr>
            <w:tcW w:w="2140" w:type="dxa"/>
            <w:tcBorders>
              <w:right w:val="single" w:sz="8" w:space="0" w:color="253268"/>
            </w:tcBorders>
            <w:shd w:val="clear" w:color="auto" w:fill="253268"/>
            <w:vAlign w:val="bottom"/>
          </w:tcPr>
          <w:p w14:paraId="6EA1215D" w14:textId="77777777" w:rsidR="001136FF" w:rsidRPr="0067653F" w:rsidRDefault="001136FF" w:rsidP="0067653F">
            <w:pPr>
              <w:spacing w:after="0" w:line="240" w:lineRule="auto"/>
              <w:rPr>
                <w:rFonts w:ascii="Arial" w:eastAsia="Times New Roman" w:hAnsi="Arial" w:cs="Arial"/>
                <w:kern w:val="0"/>
                <w:sz w:val="5"/>
                <w:szCs w:val="20"/>
                <w:lang w:eastAsia="en-GB"/>
                <w14:ligatures w14:val="none"/>
              </w:rPr>
            </w:pPr>
          </w:p>
        </w:tc>
        <w:tc>
          <w:tcPr>
            <w:tcW w:w="40" w:type="dxa"/>
            <w:shd w:val="clear" w:color="auto" w:fill="253268"/>
            <w:vAlign w:val="bottom"/>
          </w:tcPr>
          <w:p w14:paraId="3689F00F" w14:textId="77777777" w:rsidR="001136FF" w:rsidRPr="0067653F" w:rsidRDefault="001136FF" w:rsidP="0067653F">
            <w:pPr>
              <w:spacing w:after="0" w:line="240" w:lineRule="auto"/>
              <w:rPr>
                <w:rFonts w:ascii="Arial" w:eastAsia="Times New Roman" w:hAnsi="Arial" w:cs="Arial"/>
                <w:kern w:val="0"/>
                <w:sz w:val="5"/>
                <w:szCs w:val="20"/>
                <w:lang w:eastAsia="en-GB"/>
                <w14:ligatures w14:val="none"/>
              </w:rPr>
            </w:pPr>
          </w:p>
        </w:tc>
        <w:tc>
          <w:tcPr>
            <w:tcW w:w="60" w:type="dxa"/>
            <w:tcBorders>
              <w:right w:val="single" w:sz="8" w:space="0" w:color="253268"/>
            </w:tcBorders>
            <w:shd w:val="clear" w:color="auto" w:fill="253268"/>
            <w:vAlign w:val="bottom"/>
          </w:tcPr>
          <w:p w14:paraId="64CB5247" w14:textId="77777777" w:rsidR="001136FF" w:rsidRPr="0067653F" w:rsidRDefault="001136FF" w:rsidP="0067653F">
            <w:pPr>
              <w:spacing w:after="0" w:line="240" w:lineRule="auto"/>
              <w:rPr>
                <w:rFonts w:ascii="Arial" w:eastAsia="Times New Roman" w:hAnsi="Arial" w:cs="Arial"/>
                <w:kern w:val="0"/>
                <w:sz w:val="5"/>
                <w:szCs w:val="20"/>
                <w:lang w:eastAsia="en-GB"/>
                <w14:ligatures w14:val="none"/>
              </w:rPr>
            </w:pPr>
          </w:p>
        </w:tc>
        <w:tc>
          <w:tcPr>
            <w:tcW w:w="515" w:type="dxa"/>
            <w:shd w:val="clear" w:color="auto" w:fill="253268"/>
            <w:vAlign w:val="bottom"/>
          </w:tcPr>
          <w:p w14:paraId="67205E09" w14:textId="77777777" w:rsidR="001136FF" w:rsidRPr="0067653F" w:rsidRDefault="001136FF" w:rsidP="0067653F">
            <w:pPr>
              <w:spacing w:after="0" w:line="240" w:lineRule="auto"/>
              <w:rPr>
                <w:rFonts w:ascii="Arial" w:eastAsia="Times New Roman" w:hAnsi="Arial" w:cs="Arial"/>
                <w:kern w:val="0"/>
                <w:sz w:val="5"/>
                <w:szCs w:val="20"/>
                <w:lang w:eastAsia="en-GB"/>
                <w14:ligatures w14:val="none"/>
              </w:rPr>
            </w:pPr>
          </w:p>
        </w:tc>
        <w:tc>
          <w:tcPr>
            <w:tcW w:w="3485" w:type="dxa"/>
            <w:tcBorders>
              <w:right w:val="single" w:sz="8" w:space="0" w:color="253268"/>
            </w:tcBorders>
            <w:shd w:val="clear" w:color="auto" w:fill="253268"/>
            <w:vAlign w:val="bottom"/>
          </w:tcPr>
          <w:p w14:paraId="5FC45CDA" w14:textId="77777777" w:rsidR="001136FF" w:rsidRPr="0067653F" w:rsidRDefault="001136FF" w:rsidP="0067653F">
            <w:pPr>
              <w:spacing w:after="0" w:line="240" w:lineRule="auto"/>
              <w:rPr>
                <w:rFonts w:ascii="Arial" w:eastAsia="Times New Roman" w:hAnsi="Arial" w:cs="Arial"/>
                <w:kern w:val="0"/>
                <w:sz w:val="5"/>
                <w:szCs w:val="20"/>
                <w:lang w:eastAsia="en-GB"/>
                <w14:ligatures w14:val="none"/>
              </w:rPr>
            </w:pPr>
          </w:p>
        </w:tc>
        <w:tc>
          <w:tcPr>
            <w:tcW w:w="100" w:type="dxa"/>
            <w:tcBorders>
              <w:right w:val="single" w:sz="8" w:space="0" w:color="253268"/>
            </w:tcBorders>
            <w:shd w:val="clear" w:color="auto" w:fill="253268"/>
            <w:vAlign w:val="bottom"/>
          </w:tcPr>
          <w:p w14:paraId="0B2B1262" w14:textId="77777777" w:rsidR="001136FF" w:rsidRPr="0067653F" w:rsidRDefault="001136FF" w:rsidP="0067653F">
            <w:pPr>
              <w:spacing w:after="0" w:line="240" w:lineRule="auto"/>
              <w:rPr>
                <w:rFonts w:ascii="Arial" w:eastAsia="Times New Roman" w:hAnsi="Arial" w:cs="Arial"/>
                <w:kern w:val="0"/>
                <w:sz w:val="5"/>
                <w:szCs w:val="20"/>
                <w:lang w:eastAsia="en-GB"/>
                <w14:ligatures w14:val="none"/>
              </w:rPr>
            </w:pPr>
          </w:p>
        </w:tc>
        <w:tc>
          <w:tcPr>
            <w:tcW w:w="380" w:type="dxa"/>
            <w:shd w:val="clear" w:color="auto" w:fill="253268"/>
            <w:vAlign w:val="bottom"/>
          </w:tcPr>
          <w:p w14:paraId="0E6CDE65" w14:textId="77777777" w:rsidR="001136FF" w:rsidRPr="0067653F" w:rsidRDefault="001136FF" w:rsidP="0067653F">
            <w:pPr>
              <w:spacing w:after="0" w:line="240" w:lineRule="auto"/>
              <w:rPr>
                <w:rFonts w:ascii="Arial" w:eastAsia="Times New Roman" w:hAnsi="Arial" w:cs="Arial"/>
                <w:kern w:val="0"/>
                <w:sz w:val="5"/>
                <w:szCs w:val="20"/>
                <w:lang w:eastAsia="en-GB"/>
                <w14:ligatures w14:val="none"/>
              </w:rPr>
            </w:pPr>
          </w:p>
        </w:tc>
        <w:tc>
          <w:tcPr>
            <w:tcW w:w="3620" w:type="dxa"/>
            <w:tcBorders>
              <w:right w:val="single" w:sz="8" w:space="0" w:color="253268"/>
            </w:tcBorders>
            <w:shd w:val="clear" w:color="auto" w:fill="253268"/>
            <w:vAlign w:val="bottom"/>
          </w:tcPr>
          <w:p w14:paraId="019C834A" w14:textId="77777777" w:rsidR="001136FF" w:rsidRPr="0067653F" w:rsidRDefault="001136FF" w:rsidP="0067653F">
            <w:pPr>
              <w:spacing w:after="0" w:line="240" w:lineRule="auto"/>
              <w:rPr>
                <w:rFonts w:ascii="Arial" w:eastAsia="Times New Roman" w:hAnsi="Arial" w:cs="Arial"/>
                <w:kern w:val="0"/>
                <w:sz w:val="5"/>
                <w:szCs w:val="20"/>
                <w:lang w:eastAsia="en-GB"/>
                <w14:ligatures w14:val="none"/>
              </w:rPr>
            </w:pPr>
          </w:p>
        </w:tc>
        <w:tc>
          <w:tcPr>
            <w:tcW w:w="40" w:type="dxa"/>
            <w:shd w:val="clear" w:color="auto" w:fill="253268"/>
            <w:vAlign w:val="bottom"/>
          </w:tcPr>
          <w:p w14:paraId="6C656301" w14:textId="77777777" w:rsidR="001136FF" w:rsidRPr="0067653F" w:rsidRDefault="001136FF" w:rsidP="0067653F">
            <w:pPr>
              <w:spacing w:after="0" w:line="240" w:lineRule="auto"/>
              <w:rPr>
                <w:rFonts w:ascii="Arial" w:eastAsia="Times New Roman" w:hAnsi="Arial" w:cs="Arial"/>
                <w:kern w:val="0"/>
                <w:sz w:val="5"/>
                <w:szCs w:val="20"/>
                <w:lang w:eastAsia="en-GB"/>
                <w14:ligatures w14:val="none"/>
              </w:rPr>
            </w:pPr>
          </w:p>
        </w:tc>
        <w:tc>
          <w:tcPr>
            <w:tcW w:w="80" w:type="dxa"/>
            <w:tcBorders>
              <w:right w:val="single" w:sz="8" w:space="0" w:color="253268"/>
            </w:tcBorders>
            <w:shd w:val="clear" w:color="auto" w:fill="253268"/>
            <w:vAlign w:val="bottom"/>
          </w:tcPr>
          <w:p w14:paraId="08941541" w14:textId="77777777" w:rsidR="001136FF" w:rsidRPr="0067653F" w:rsidRDefault="001136FF" w:rsidP="0067653F">
            <w:pPr>
              <w:spacing w:after="0" w:line="240" w:lineRule="auto"/>
              <w:rPr>
                <w:rFonts w:ascii="Arial" w:eastAsia="Times New Roman" w:hAnsi="Arial" w:cs="Arial"/>
                <w:kern w:val="0"/>
                <w:sz w:val="5"/>
                <w:szCs w:val="20"/>
                <w:lang w:eastAsia="en-GB"/>
                <w14:ligatures w14:val="none"/>
              </w:rPr>
            </w:pPr>
          </w:p>
        </w:tc>
        <w:tc>
          <w:tcPr>
            <w:tcW w:w="460" w:type="dxa"/>
            <w:shd w:val="clear" w:color="auto" w:fill="253268"/>
            <w:vAlign w:val="bottom"/>
          </w:tcPr>
          <w:p w14:paraId="34000F3E" w14:textId="77777777" w:rsidR="001136FF" w:rsidRPr="0067653F" w:rsidRDefault="001136FF" w:rsidP="0067653F">
            <w:pPr>
              <w:spacing w:after="0" w:line="240" w:lineRule="auto"/>
              <w:rPr>
                <w:rFonts w:ascii="Arial" w:eastAsia="Times New Roman" w:hAnsi="Arial" w:cs="Arial"/>
                <w:kern w:val="0"/>
                <w:sz w:val="5"/>
                <w:szCs w:val="20"/>
                <w:lang w:eastAsia="en-GB"/>
                <w14:ligatures w14:val="none"/>
              </w:rPr>
            </w:pPr>
          </w:p>
        </w:tc>
        <w:tc>
          <w:tcPr>
            <w:tcW w:w="3460" w:type="dxa"/>
            <w:shd w:val="clear" w:color="auto" w:fill="253268"/>
            <w:vAlign w:val="bottom"/>
          </w:tcPr>
          <w:p w14:paraId="015592F2" w14:textId="77777777" w:rsidR="001136FF" w:rsidRPr="0067653F" w:rsidRDefault="001136FF" w:rsidP="0067653F">
            <w:pPr>
              <w:spacing w:after="0" w:line="240" w:lineRule="auto"/>
              <w:rPr>
                <w:rFonts w:ascii="Arial" w:eastAsia="Times New Roman" w:hAnsi="Arial" w:cs="Arial"/>
                <w:kern w:val="0"/>
                <w:sz w:val="5"/>
                <w:szCs w:val="20"/>
                <w:lang w:eastAsia="en-GB"/>
                <w14:ligatures w14:val="none"/>
              </w:rPr>
            </w:pPr>
          </w:p>
        </w:tc>
      </w:tr>
      <w:tr w:rsidR="001136FF" w:rsidRPr="00132DB4" w14:paraId="069F7488" w14:textId="77777777" w:rsidTr="008B6516">
        <w:trPr>
          <w:trHeight w:val="64"/>
        </w:trPr>
        <w:tc>
          <w:tcPr>
            <w:tcW w:w="80" w:type="dxa"/>
            <w:tcBorders>
              <w:bottom w:val="single" w:sz="8" w:space="0" w:color="D9D9E9"/>
            </w:tcBorders>
            <w:vAlign w:val="bottom"/>
          </w:tcPr>
          <w:p w14:paraId="67F0A658" w14:textId="77777777" w:rsidR="001136FF" w:rsidRPr="0067653F" w:rsidRDefault="001136FF" w:rsidP="0067653F">
            <w:pPr>
              <w:spacing w:after="0" w:line="240" w:lineRule="auto"/>
              <w:rPr>
                <w:rFonts w:ascii="Arial" w:eastAsia="Times New Roman" w:hAnsi="Arial" w:cs="Arial"/>
                <w:kern w:val="0"/>
                <w:sz w:val="5"/>
                <w:szCs w:val="20"/>
                <w:lang w:eastAsia="en-GB"/>
                <w14:ligatures w14:val="none"/>
              </w:rPr>
            </w:pPr>
          </w:p>
        </w:tc>
        <w:tc>
          <w:tcPr>
            <w:tcW w:w="2140" w:type="dxa"/>
            <w:tcBorders>
              <w:bottom w:val="single" w:sz="8" w:space="0" w:color="D9D9E9"/>
            </w:tcBorders>
            <w:vAlign w:val="bottom"/>
          </w:tcPr>
          <w:p w14:paraId="162A67EC" w14:textId="77777777" w:rsidR="001136FF" w:rsidRPr="0067653F" w:rsidRDefault="001136FF" w:rsidP="0067653F">
            <w:pPr>
              <w:spacing w:after="0" w:line="240" w:lineRule="auto"/>
              <w:rPr>
                <w:rFonts w:ascii="Arial" w:eastAsia="Times New Roman" w:hAnsi="Arial" w:cs="Arial"/>
                <w:kern w:val="0"/>
                <w:sz w:val="5"/>
                <w:szCs w:val="20"/>
                <w:lang w:eastAsia="en-GB"/>
                <w14:ligatures w14:val="none"/>
              </w:rPr>
            </w:pPr>
          </w:p>
        </w:tc>
        <w:tc>
          <w:tcPr>
            <w:tcW w:w="40" w:type="dxa"/>
            <w:vAlign w:val="bottom"/>
          </w:tcPr>
          <w:p w14:paraId="73E17610" w14:textId="77777777" w:rsidR="001136FF" w:rsidRPr="0067653F" w:rsidRDefault="001136FF" w:rsidP="0067653F">
            <w:pPr>
              <w:spacing w:after="0" w:line="240" w:lineRule="auto"/>
              <w:rPr>
                <w:rFonts w:ascii="Arial" w:eastAsia="Times New Roman" w:hAnsi="Arial" w:cs="Arial"/>
                <w:kern w:val="0"/>
                <w:sz w:val="5"/>
                <w:szCs w:val="20"/>
                <w:lang w:eastAsia="en-GB"/>
                <w14:ligatures w14:val="none"/>
              </w:rPr>
            </w:pPr>
          </w:p>
        </w:tc>
        <w:tc>
          <w:tcPr>
            <w:tcW w:w="60" w:type="dxa"/>
            <w:tcBorders>
              <w:bottom w:val="single" w:sz="8" w:space="0" w:color="D9D9E9"/>
            </w:tcBorders>
            <w:vAlign w:val="bottom"/>
          </w:tcPr>
          <w:p w14:paraId="2B7B3FE5" w14:textId="77777777" w:rsidR="001136FF" w:rsidRPr="0067653F" w:rsidRDefault="001136FF" w:rsidP="0067653F">
            <w:pPr>
              <w:spacing w:after="0" w:line="240" w:lineRule="auto"/>
              <w:rPr>
                <w:rFonts w:ascii="Arial" w:eastAsia="Times New Roman" w:hAnsi="Arial" w:cs="Arial"/>
                <w:kern w:val="0"/>
                <w:sz w:val="5"/>
                <w:szCs w:val="20"/>
                <w:lang w:eastAsia="en-GB"/>
                <w14:ligatures w14:val="none"/>
              </w:rPr>
            </w:pPr>
          </w:p>
        </w:tc>
        <w:tc>
          <w:tcPr>
            <w:tcW w:w="515" w:type="dxa"/>
            <w:tcBorders>
              <w:bottom w:val="single" w:sz="8" w:space="0" w:color="D9D9E9"/>
            </w:tcBorders>
            <w:vAlign w:val="bottom"/>
          </w:tcPr>
          <w:p w14:paraId="324F063D" w14:textId="77777777" w:rsidR="001136FF" w:rsidRPr="0067653F" w:rsidRDefault="001136FF" w:rsidP="0067653F">
            <w:pPr>
              <w:spacing w:after="0" w:line="240" w:lineRule="auto"/>
              <w:rPr>
                <w:rFonts w:ascii="Arial" w:eastAsia="Times New Roman" w:hAnsi="Arial" w:cs="Arial"/>
                <w:kern w:val="0"/>
                <w:sz w:val="5"/>
                <w:szCs w:val="20"/>
                <w:lang w:eastAsia="en-GB"/>
                <w14:ligatures w14:val="none"/>
              </w:rPr>
            </w:pPr>
          </w:p>
        </w:tc>
        <w:tc>
          <w:tcPr>
            <w:tcW w:w="11705" w:type="dxa"/>
            <w:gridSpan w:val="9"/>
            <w:tcBorders>
              <w:bottom w:val="single" w:sz="8" w:space="0" w:color="D9D9E9"/>
            </w:tcBorders>
            <w:vAlign w:val="bottom"/>
          </w:tcPr>
          <w:p w14:paraId="1CAF2808" w14:textId="77777777" w:rsidR="001136FF" w:rsidRPr="0067653F" w:rsidRDefault="001136FF" w:rsidP="0067653F">
            <w:pPr>
              <w:spacing w:after="0" w:line="240" w:lineRule="auto"/>
              <w:rPr>
                <w:rFonts w:ascii="Arial" w:eastAsia="Times New Roman" w:hAnsi="Arial" w:cs="Arial"/>
                <w:kern w:val="0"/>
                <w:sz w:val="5"/>
                <w:szCs w:val="20"/>
                <w:lang w:eastAsia="en-GB"/>
                <w14:ligatures w14:val="none"/>
              </w:rPr>
            </w:pPr>
          </w:p>
        </w:tc>
      </w:tr>
      <w:tr w:rsidR="008B6516" w:rsidRPr="00132DB4" w14:paraId="0619DD25" w14:textId="77777777" w:rsidTr="008B6516">
        <w:trPr>
          <w:gridAfter w:val="1"/>
          <w:wAfter w:w="80" w:type="dxa"/>
          <w:trHeight w:val="255"/>
        </w:trPr>
        <w:tc>
          <w:tcPr>
            <w:tcW w:w="80" w:type="dxa"/>
            <w:shd w:val="clear" w:color="auto" w:fill="D9D9E9"/>
            <w:vAlign w:val="bottom"/>
          </w:tcPr>
          <w:p w14:paraId="2E462CAC" w14:textId="77777777" w:rsidR="008B6516" w:rsidRPr="0067653F" w:rsidRDefault="008B6516" w:rsidP="0067653F">
            <w:pPr>
              <w:spacing w:after="0" w:line="240" w:lineRule="auto"/>
              <w:rPr>
                <w:rFonts w:ascii="Arial" w:eastAsia="Times New Roman" w:hAnsi="Arial" w:cs="Arial"/>
                <w:kern w:val="0"/>
                <w:szCs w:val="20"/>
                <w:lang w:eastAsia="en-GB"/>
                <w14:ligatures w14:val="none"/>
              </w:rPr>
            </w:pPr>
          </w:p>
        </w:tc>
        <w:tc>
          <w:tcPr>
            <w:tcW w:w="2140" w:type="dxa"/>
            <w:vMerge w:val="restart"/>
            <w:tcBorders>
              <w:right w:val="single" w:sz="8" w:space="0" w:color="D9D9E9"/>
            </w:tcBorders>
            <w:shd w:val="clear" w:color="auto" w:fill="D9D9E9"/>
          </w:tcPr>
          <w:p w14:paraId="777BFBFF" w14:textId="77777777" w:rsidR="008B6516" w:rsidRPr="00132DB4" w:rsidRDefault="008B6516" w:rsidP="0067653F">
            <w:pPr>
              <w:spacing w:after="0" w:line="240" w:lineRule="auto"/>
              <w:rPr>
                <w:rFonts w:ascii="Arial" w:eastAsia="Arial" w:hAnsi="Arial" w:cs="Arial"/>
                <w:b/>
                <w:kern w:val="0"/>
                <w:sz w:val="20"/>
                <w:szCs w:val="20"/>
                <w:shd w:val="clear" w:color="auto" w:fill="D9D9E9"/>
                <w:lang w:eastAsia="en-GB"/>
                <w14:ligatures w14:val="none"/>
              </w:rPr>
            </w:pPr>
            <w:r w:rsidRPr="00132DB4">
              <w:rPr>
                <w:rFonts w:ascii="Arial" w:eastAsia="Arial" w:hAnsi="Arial" w:cs="Arial"/>
                <w:b/>
                <w:kern w:val="0"/>
                <w:sz w:val="20"/>
                <w:szCs w:val="20"/>
                <w:shd w:val="clear" w:color="auto" w:fill="D9D9E9"/>
                <w:lang w:eastAsia="en-GB"/>
                <w14:ligatures w14:val="none"/>
              </w:rPr>
              <w:t>Things to avoid at the</w:t>
            </w:r>
          </w:p>
          <w:p w14:paraId="552C7CDA" w14:textId="6A7F6995" w:rsidR="008B6516" w:rsidRPr="00132DB4" w:rsidRDefault="008B6516" w:rsidP="0067653F">
            <w:pPr>
              <w:spacing w:after="0" w:line="240" w:lineRule="auto"/>
              <w:rPr>
                <w:rFonts w:ascii="Arial" w:eastAsia="Arial" w:hAnsi="Arial" w:cs="Arial"/>
                <w:b/>
                <w:kern w:val="0"/>
                <w:sz w:val="20"/>
                <w:szCs w:val="20"/>
                <w:shd w:val="clear" w:color="auto" w:fill="D9D9E9"/>
                <w:lang w:eastAsia="en-GB"/>
                <w14:ligatures w14:val="none"/>
              </w:rPr>
            </w:pPr>
            <w:r w:rsidRPr="00132DB4">
              <w:rPr>
                <w:rFonts w:ascii="Arial" w:eastAsia="Arial" w:hAnsi="Arial" w:cs="Arial"/>
                <w:b/>
                <w:kern w:val="0"/>
                <w:sz w:val="20"/>
                <w:szCs w:val="20"/>
                <w:lang w:eastAsia="en-GB"/>
                <w14:ligatures w14:val="none"/>
              </w:rPr>
              <w:t>meeting</w:t>
            </w:r>
          </w:p>
        </w:tc>
        <w:tc>
          <w:tcPr>
            <w:tcW w:w="40" w:type="dxa"/>
            <w:vAlign w:val="bottom"/>
          </w:tcPr>
          <w:p w14:paraId="26BEA425" w14:textId="77777777" w:rsidR="008B6516" w:rsidRPr="0067653F" w:rsidRDefault="008B6516" w:rsidP="0067653F">
            <w:pPr>
              <w:spacing w:after="0" w:line="240" w:lineRule="auto"/>
              <w:rPr>
                <w:rFonts w:ascii="Arial" w:eastAsia="Times New Roman" w:hAnsi="Arial" w:cs="Arial"/>
                <w:kern w:val="0"/>
                <w:szCs w:val="20"/>
                <w:lang w:eastAsia="en-GB"/>
                <w14:ligatures w14:val="none"/>
              </w:rPr>
            </w:pPr>
          </w:p>
        </w:tc>
        <w:tc>
          <w:tcPr>
            <w:tcW w:w="60" w:type="dxa"/>
            <w:tcBorders>
              <w:right w:val="single" w:sz="8" w:space="0" w:color="D9D9E9"/>
            </w:tcBorders>
            <w:vAlign w:val="bottom"/>
          </w:tcPr>
          <w:p w14:paraId="7AABD6F6" w14:textId="77777777" w:rsidR="008B6516" w:rsidRPr="0067653F" w:rsidRDefault="008B6516" w:rsidP="0067653F">
            <w:pPr>
              <w:spacing w:after="0" w:line="240" w:lineRule="auto"/>
              <w:rPr>
                <w:rFonts w:ascii="Arial" w:eastAsia="Times New Roman" w:hAnsi="Arial" w:cs="Arial"/>
                <w:kern w:val="0"/>
                <w:szCs w:val="20"/>
                <w:lang w:eastAsia="en-GB"/>
                <w14:ligatures w14:val="none"/>
              </w:rPr>
            </w:pPr>
          </w:p>
        </w:tc>
        <w:tc>
          <w:tcPr>
            <w:tcW w:w="515" w:type="dxa"/>
            <w:vMerge w:val="restart"/>
            <w:shd w:val="clear" w:color="auto" w:fill="D9D9E9"/>
          </w:tcPr>
          <w:p w14:paraId="2D628C10" w14:textId="77777777" w:rsidR="008B6516" w:rsidRPr="0067653F" w:rsidRDefault="008B6516" w:rsidP="0067653F">
            <w:pPr>
              <w:spacing w:after="0" w:line="240" w:lineRule="auto"/>
              <w:rPr>
                <w:rFonts w:ascii="Arial" w:eastAsia="Wingdings" w:hAnsi="Arial" w:cs="Arial"/>
                <w:b/>
                <w:color w:val="731472"/>
                <w:kern w:val="0"/>
                <w:sz w:val="20"/>
                <w:szCs w:val="20"/>
                <w:lang w:eastAsia="en-GB"/>
                <w14:ligatures w14:val="none"/>
              </w:rPr>
            </w:pPr>
            <w:r w:rsidRPr="0067653F">
              <w:rPr>
                <w:rFonts w:ascii="Arial" w:eastAsia="Wingdings" w:hAnsi="Arial" w:cs="Arial"/>
                <w:b/>
                <w:color w:val="731472"/>
                <w:kern w:val="0"/>
                <w:sz w:val="20"/>
                <w:szCs w:val="20"/>
                <w:lang w:eastAsia="en-GB"/>
                <w14:ligatures w14:val="none"/>
              </w:rPr>
              <w:t></w:t>
            </w:r>
          </w:p>
        </w:tc>
        <w:tc>
          <w:tcPr>
            <w:tcW w:w="11625" w:type="dxa"/>
            <w:gridSpan w:val="8"/>
            <w:vMerge w:val="restart"/>
            <w:shd w:val="clear" w:color="auto" w:fill="D9D9E9"/>
          </w:tcPr>
          <w:p w14:paraId="2FD28340" w14:textId="3D08CA6E" w:rsidR="008B6516" w:rsidRPr="00132DB4" w:rsidRDefault="008B6516" w:rsidP="008B6516">
            <w:pPr>
              <w:spacing w:after="0" w:line="240" w:lineRule="auto"/>
              <w:rPr>
                <w:rFonts w:ascii="Arial" w:eastAsia="Arial" w:hAnsi="Arial" w:cs="Arial"/>
                <w:kern w:val="0"/>
                <w:sz w:val="20"/>
                <w:szCs w:val="20"/>
                <w:lang w:eastAsia="en-GB"/>
                <w14:ligatures w14:val="none"/>
              </w:rPr>
            </w:pPr>
            <w:r>
              <w:rPr>
                <w:rFonts w:ascii="Arial" w:eastAsia="Arial" w:hAnsi="Arial" w:cs="Arial"/>
                <w:kern w:val="0"/>
                <w:sz w:val="20"/>
                <w:szCs w:val="20"/>
                <w:lang w:eastAsia="en-GB"/>
                <w14:ligatures w14:val="none"/>
              </w:rPr>
              <w:t xml:space="preserve">    </w:t>
            </w:r>
            <w:r w:rsidRPr="00132DB4">
              <w:rPr>
                <w:rFonts w:ascii="Arial" w:eastAsia="Arial" w:hAnsi="Arial" w:cs="Arial"/>
                <w:kern w:val="0"/>
                <w:sz w:val="20"/>
                <w:szCs w:val="20"/>
                <w:lang w:eastAsia="en-GB"/>
                <w14:ligatures w14:val="none"/>
              </w:rPr>
              <w:t>Presenting only ‘good news’ or optimistic views of risks. The aim of these meetings is to discuss problem areas and find a way</w:t>
            </w:r>
          </w:p>
          <w:p w14:paraId="38A3FC7B" w14:textId="53C90BA7" w:rsidR="008B6516" w:rsidRPr="00132DB4" w:rsidRDefault="008B6516" w:rsidP="0067653F">
            <w:pPr>
              <w:spacing w:after="0" w:line="240" w:lineRule="auto"/>
              <w:rPr>
                <w:rFonts w:ascii="Arial" w:eastAsia="Arial" w:hAnsi="Arial" w:cs="Arial"/>
                <w:kern w:val="0"/>
                <w:sz w:val="20"/>
                <w:szCs w:val="20"/>
                <w:lang w:eastAsia="en-GB"/>
                <w14:ligatures w14:val="none"/>
              </w:rPr>
            </w:pPr>
            <w:r>
              <w:rPr>
                <w:rFonts w:ascii="Arial" w:eastAsia="Arial" w:hAnsi="Arial" w:cs="Arial"/>
                <w:kern w:val="0"/>
                <w:sz w:val="20"/>
                <w:szCs w:val="20"/>
                <w:lang w:eastAsia="en-GB"/>
                <w14:ligatures w14:val="none"/>
              </w:rPr>
              <w:t xml:space="preserve">    </w:t>
            </w:r>
            <w:r w:rsidRPr="00132DB4">
              <w:rPr>
                <w:rFonts w:ascii="Arial" w:eastAsia="Arial" w:hAnsi="Arial" w:cs="Arial"/>
                <w:kern w:val="0"/>
                <w:sz w:val="20"/>
                <w:szCs w:val="20"/>
                <w:lang w:eastAsia="en-GB"/>
                <w14:ligatures w14:val="none"/>
              </w:rPr>
              <w:t>forward – not just to reassure either party.</w:t>
            </w:r>
          </w:p>
        </w:tc>
      </w:tr>
      <w:tr w:rsidR="008B6516" w:rsidRPr="00132DB4" w14:paraId="32D8FEBA" w14:textId="77777777" w:rsidTr="008B6516">
        <w:trPr>
          <w:gridAfter w:val="1"/>
          <w:wAfter w:w="80" w:type="dxa"/>
          <w:trHeight w:val="284"/>
        </w:trPr>
        <w:tc>
          <w:tcPr>
            <w:tcW w:w="80" w:type="dxa"/>
            <w:shd w:val="clear" w:color="auto" w:fill="D9D9E9"/>
            <w:vAlign w:val="bottom"/>
          </w:tcPr>
          <w:p w14:paraId="29457B7B" w14:textId="77777777" w:rsidR="008B6516" w:rsidRPr="0067653F" w:rsidRDefault="008B6516" w:rsidP="0067653F">
            <w:pPr>
              <w:spacing w:after="0" w:line="240" w:lineRule="auto"/>
              <w:rPr>
                <w:rFonts w:ascii="Arial" w:eastAsia="Times New Roman" w:hAnsi="Arial" w:cs="Arial"/>
                <w:kern w:val="0"/>
                <w:sz w:val="24"/>
                <w:szCs w:val="20"/>
                <w:lang w:eastAsia="en-GB"/>
                <w14:ligatures w14:val="none"/>
              </w:rPr>
            </w:pPr>
          </w:p>
        </w:tc>
        <w:tc>
          <w:tcPr>
            <w:tcW w:w="2140" w:type="dxa"/>
            <w:vMerge/>
            <w:tcBorders>
              <w:right w:val="single" w:sz="8" w:space="0" w:color="D9D9E9"/>
            </w:tcBorders>
            <w:shd w:val="clear" w:color="auto" w:fill="D9D9E9"/>
            <w:vAlign w:val="bottom"/>
          </w:tcPr>
          <w:p w14:paraId="699EE982" w14:textId="6BC4C9BB" w:rsidR="008B6516" w:rsidRPr="00132DB4" w:rsidRDefault="008B6516" w:rsidP="0067653F">
            <w:pPr>
              <w:spacing w:after="0" w:line="240" w:lineRule="auto"/>
              <w:rPr>
                <w:rFonts w:ascii="Arial" w:eastAsia="Arial" w:hAnsi="Arial" w:cs="Arial"/>
                <w:b/>
                <w:kern w:val="0"/>
                <w:sz w:val="20"/>
                <w:szCs w:val="20"/>
                <w:lang w:eastAsia="en-GB"/>
                <w14:ligatures w14:val="none"/>
              </w:rPr>
            </w:pPr>
          </w:p>
        </w:tc>
        <w:tc>
          <w:tcPr>
            <w:tcW w:w="40" w:type="dxa"/>
            <w:vAlign w:val="bottom"/>
          </w:tcPr>
          <w:p w14:paraId="1071198A" w14:textId="77777777" w:rsidR="008B6516" w:rsidRPr="0067653F" w:rsidRDefault="008B6516" w:rsidP="0067653F">
            <w:pPr>
              <w:spacing w:after="0" w:line="240" w:lineRule="auto"/>
              <w:rPr>
                <w:rFonts w:ascii="Arial" w:eastAsia="Times New Roman" w:hAnsi="Arial" w:cs="Arial"/>
                <w:kern w:val="0"/>
                <w:sz w:val="24"/>
                <w:szCs w:val="20"/>
                <w:lang w:eastAsia="en-GB"/>
                <w14:ligatures w14:val="none"/>
              </w:rPr>
            </w:pPr>
          </w:p>
        </w:tc>
        <w:tc>
          <w:tcPr>
            <w:tcW w:w="60" w:type="dxa"/>
            <w:tcBorders>
              <w:right w:val="single" w:sz="8" w:space="0" w:color="D9D9E9"/>
            </w:tcBorders>
            <w:vAlign w:val="bottom"/>
          </w:tcPr>
          <w:p w14:paraId="5DED7987" w14:textId="77777777" w:rsidR="008B6516" w:rsidRPr="0067653F" w:rsidRDefault="008B6516" w:rsidP="0067653F">
            <w:pPr>
              <w:spacing w:after="0" w:line="240" w:lineRule="auto"/>
              <w:rPr>
                <w:rFonts w:ascii="Arial" w:eastAsia="Times New Roman" w:hAnsi="Arial" w:cs="Arial"/>
                <w:kern w:val="0"/>
                <w:sz w:val="24"/>
                <w:szCs w:val="20"/>
                <w:lang w:eastAsia="en-GB"/>
                <w14:ligatures w14:val="none"/>
              </w:rPr>
            </w:pPr>
          </w:p>
        </w:tc>
        <w:tc>
          <w:tcPr>
            <w:tcW w:w="515" w:type="dxa"/>
            <w:vMerge/>
            <w:shd w:val="clear" w:color="auto" w:fill="D9D9E9"/>
            <w:vAlign w:val="bottom"/>
          </w:tcPr>
          <w:p w14:paraId="7A5C2B4C" w14:textId="77777777" w:rsidR="008B6516" w:rsidRPr="0067653F" w:rsidRDefault="008B6516" w:rsidP="0067653F">
            <w:pPr>
              <w:spacing w:after="0" w:line="240" w:lineRule="auto"/>
              <w:rPr>
                <w:rFonts w:ascii="Arial" w:eastAsia="Times New Roman" w:hAnsi="Arial" w:cs="Arial"/>
                <w:kern w:val="0"/>
                <w:sz w:val="24"/>
                <w:szCs w:val="20"/>
                <w:lang w:eastAsia="en-GB"/>
                <w14:ligatures w14:val="none"/>
              </w:rPr>
            </w:pPr>
          </w:p>
        </w:tc>
        <w:tc>
          <w:tcPr>
            <w:tcW w:w="11625" w:type="dxa"/>
            <w:gridSpan w:val="8"/>
            <w:vMerge/>
            <w:shd w:val="clear" w:color="auto" w:fill="D9D9E9"/>
            <w:vAlign w:val="bottom"/>
          </w:tcPr>
          <w:p w14:paraId="0F686435" w14:textId="3DBDA793" w:rsidR="008B6516" w:rsidRPr="0067653F" w:rsidRDefault="008B6516" w:rsidP="0067653F">
            <w:pPr>
              <w:spacing w:after="0" w:line="240" w:lineRule="auto"/>
              <w:rPr>
                <w:rFonts w:ascii="Arial" w:eastAsia="Times New Roman" w:hAnsi="Arial" w:cs="Arial"/>
                <w:kern w:val="0"/>
                <w:sz w:val="24"/>
                <w:szCs w:val="20"/>
                <w:lang w:eastAsia="en-GB"/>
                <w14:ligatures w14:val="none"/>
              </w:rPr>
            </w:pPr>
          </w:p>
        </w:tc>
      </w:tr>
      <w:tr w:rsidR="008B6516" w:rsidRPr="00132DB4" w14:paraId="3FEA1369" w14:textId="77777777" w:rsidTr="008B6516">
        <w:trPr>
          <w:gridAfter w:val="1"/>
          <w:wAfter w:w="80" w:type="dxa"/>
          <w:trHeight w:val="386"/>
        </w:trPr>
        <w:tc>
          <w:tcPr>
            <w:tcW w:w="80" w:type="dxa"/>
            <w:shd w:val="clear" w:color="auto" w:fill="D9D9E9"/>
            <w:vAlign w:val="bottom"/>
          </w:tcPr>
          <w:p w14:paraId="49B0E542" w14:textId="77777777" w:rsidR="008B6516" w:rsidRPr="0067653F" w:rsidRDefault="008B6516" w:rsidP="0067653F">
            <w:pPr>
              <w:spacing w:after="0" w:line="240" w:lineRule="auto"/>
              <w:rPr>
                <w:rFonts w:ascii="Arial" w:eastAsia="Times New Roman" w:hAnsi="Arial" w:cs="Arial"/>
                <w:kern w:val="0"/>
                <w:sz w:val="24"/>
                <w:szCs w:val="20"/>
                <w:lang w:eastAsia="en-GB"/>
                <w14:ligatures w14:val="none"/>
              </w:rPr>
            </w:pPr>
          </w:p>
        </w:tc>
        <w:tc>
          <w:tcPr>
            <w:tcW w:w="2140" w:type="dxa"/>
            <w:vMerge/>
            <w:tcBorders>
              <w:right w:val="single" w:sz="8" w:space="0" w:color="D9D9E9"/>
            </w:tcBorders>
            <w:shd w:val="clear" w:color="auto" w:fill="D9D9E9"/>
            <w:vAlign w:val="bottom"/>
          </w:tcPr>
          <w:p w14:paraId="2257FDF4" w14:textId="77777777" w:rsidR="008B6516" w:rsidRPr="0067653F" w:rsidRDefault="008B6516" w:rsidP="0067653F">
            <w:pPr>
              <w:spacing w:after="0" w:line="240" w:lineRule="auto"/>
              <w:rPr>
                <w:rFonts w:ascii="Arial" w:eastAsia="Times New Roman" w:hAnsi="Arial" w:cs="Arial"/>
                <w:kern w:val="0"/>
                <w:sz w:val="24"/>
                <w:szCs w:val="20"/>
                <w:lang w:eastAsia="en-GB"/>
                <w14:ligatures w14:val="none"/>
              </w:rPr>
            </w:pPr>
          </w:p>
        </w:tc>
        <w:tc>
          <w:tcPr>
            <w:tcW w:w="40" w:type="dxa"/>
            <w:vAlign w:val="bottom"/>
          </w:tcPr>
          <w:p w14:paraId="24B63F7A" w14:textId="77777777" w:rsidR="008B6516" w:rsidRPr="0067653F" w:rsidRDefault="008B6516" w:rsidP="0067653F">
            <w:pPr>
              <w:spacing w:after="0" w:line="240" w:lineRule="auto"/>
              <w:rPr>
                <w:rFonts w:ascii="Arial" w:eastAsia="Times New Roman" w:hAnsi="Arial" w:cs="Arial"/>
                <w:kern w:val="0"/>
                <w:sz w:val="24"/>
                <w:szCs w:val="20"/>
                <w:lang w:eastAsia="en-GB"/>
                <w14:ligatures w14:val="none"/>
              </w:rPr>
            </w:pPr>
          </w:p>
        </w:tc>
        <w:tc>
          <w:tcPr>
            <w:tcW w:w="60" w:type="dxa"/>
            <w:tcBorders>
              <w:right w:val="single" w:sz="8" w:space="0" w:color="D9D9E9"/>
            </w:tcBorders>
            <w:vAlign w:val="bottom"/>
          </w:tcPr>
          <w:p w14:paraId="7EADE9E2" w14:textId="77777777" w:rsidR="008B6516" w:rsidRPr="0067653F" w:rsidRDefault="008B6516" w:rsidP="0067653F">
            <w:pPr>
              <w:spacing w:after="0" w:line="240" w:lineRule="auto"/>
              <w:rPr>
                <w:rFonts w:ascii="Arial" w:eastAsia="Times New Roman" w:hAnsi="Arial" w:cs="Arial"/>
                <w:kern w:val="0"/>
                <w:sz w:val="24"/>
                <w:szCs w:val="20"/>
                <w:lang w:eastAsia="en-GB"/>
                <w14:ligatures w14:val="none"/>
              </w:rPr>
            </w:pPr>
          </w:p>
        </w:tc>
        <w:tc>
          <w:tcPr>
            <w:tcW w:w="515" w:type="dxa"/>
            <w:shd w:val="clear" w:color="auto" w:fill="D9D9E9"/>
            <w:vAlign w:val="bottom"/>
          </w:tcPr>
          <w:p w14:paraId="70F276A3" w14:textId="77777777" w:rsidR="008B6516" w:rsidRPr="0067653F" w:rsidRDefault="008B6516" w:rsidP="0067653F">
            <w:pPr>
              <w:spacing w:after="0" w:line="240" w:lineRule="auto"/>
              <w:rPr>
                <w:rFonts w:ascii="Arial" w:eastAsia="Wingdings" w:hAnsi="Arial" w:cs="Arial"/>
                <w:b/>
                <w:color w:val="731472"/>
                <w:kern w:val="0"/>
                <w:sz w:val="20"/>
                <w:szCs w:val="20"/>
                <w:lang w:eastAsia="en-GB"/>
                <w14:ligatures w14:val="none"/>
              </w:rPr>
            </w:pPr>
            <w:r w:rsidRPr="0067653F">
              <w:rPr>
                <w:rFonts w:ascii="Arial" w:eastAsia="Wingdings" w:hAnsi="Arial" w:cs="Arial"/>
                <w:b/>
                <w:color w:val="731472"/>
                <w:kern w:val="0"/>
                <w:sz w:val="20"/>
                <w:szCs w:val="20"/>
                <w:lang w:eastAsia="en-GB"/>
                <w14:ligatures w14:val="none"/>
              </w:rPr>
              <w:t></w:t>
            </w:r>
          </w:p>
        </w:tc>
        <w:tc>
          <w:tcPr>
            <w:tcW w:w="11625" w:type="dxa"/>
            <w:gridSpan w:val="8"/>
            <w:vMerge w:val="restart"/>
            <w:shd w:val="clear" w:color="auto" w:fill="D9D9E9"/>
          </w:tcPr>
          <w:p w14:paraId="20BE4F04" w14:textId="6C85B56B" w:rsidR="008B6516" w:rsidRPr="00132DB4" w:rsidRDefault="008B6516" w:rsidP="008B6516">
            <w:pPr>
              <w:spacing w:after="0" w:line="240" w:lineRule="auto"/>
              <w:ind w:left="200"/>
              <w:rPr>
                <w:rFonts w:ascii="Arial" w:eastAsia="Arial" w:hAnsi="Arial" w:cs="Arial"/>
                <w:kern w:val="0"/>
                <w:sz w:val="20"/>
                <w:szCs w:val="20"/>
                <w:lang w:eastAsia="en-GB"/>
                <w14:ligatures w14:val="none"/>
              </w:rPr>
            </w:pPr>
            <w:r w:rsidRPr="00132DB4">
              <w:rPr>
                <w:rFonts w:ascii="Arial" w:eastAsia="Arial" w:hAnsi="Arial" w:cs="Arial"/>
                <w:kern w:val="0"/>
                <w:sz w:val="20"/>
                <w:szCs w:val="20"/>
                <w:lang w:eastAsia="en-GB"/>
                <w14:ligatures w14:val="none"/>
              </w:rPr>
              <w:t>The assumption that “it’s too early to discuss the details” at Initial Engagement. While technical components might not be finalised,</w:t>
            </w:r>
            <w:r>
              <w:rPr>
                <w:rFonts w:ascii="Arial" w:eastAsia="Arial" w:hAnsi="Arial" w:cs="Arial"/>
                <w:kern w:val="0"/>
                <w:sz w:val="20"/>
                <w:szCs w:val="20"/>
                <w:lang w:eastAsia="en-GB"/>
                <w14:ligatures w14:val="none"/>
              </w:rPr>
              <w:t xml:space="preserve"> </w:t>
            </w:r>
            <w:r w:rsidRPr="00132DB4">
              <w:rPr>
                <w:rFonts w:ascii="Arial" w:eastAsia="Arial" w:hAnsi="Arial" w:cs="Arial"/>
                <w:kern w:val="0"/>
                <w:sz w:val="20"/>
                <w:szCs w:val="20"/>
                <w:lang w:eastAsia="en-GB"/>
                <w14:ligatures w14:val="none"/>
              </w:rPr>
              <w:t>the staging and relevant TSI clauses must be understood in detail.</w:t>
            </w:r>
          </w:p>
        </w:tc>
      </w:tr>
      <w:tr w:rsidR="008B6516" w:rsidRPr="00132DB4" w14:paraId="239CB70E" w14:textId="77777777" w:rsidTr="008B6516">
        <w:trPr>
          <w:gridAfter w:val="1"/>
          <w:wAfter w:w="80" w:type="dxa"/>
          <w:trHeight w:val="95"/>
        </w:trPr>
        <w:tc>
          <w:tcPr>
            <w:tcW w:w="80" w:type="dxa"/>
            <w:shd w:val="clear" w:color="auto" w:fill="D9D9E9"/>
            <w:vAlign w:val="bottom"/>
          </w:tcPr>
          <w:p w14:paraId="11F77D83" w14:textId="77777777" w:rsidR="008B6516" w:rsidRPr="0067653F" w:rsidRDefault="008B6516" w:rsidP="0067653F">
            <w:pPr>
              <w:spacing w:after="0" w:line="240" w:lineRule="auto"/>
              <w:rPr>
                <w:rFonts w:ascii="Arial" w:eastAsia="Times New Roman" w:hAnsi="Arial" w:cs="Arial"/>
                <w:kern w:val="0"/>
                <w:sz w:val="24"/>
                <w:szCs w:val="20"/>
                <w:lang w:eastAsia="en-GB"/>
                <w14:ligatures w14:val="none"/>
              </w:rPr>
            </w:pPr>
          </w:p>
        </w:tc>
        <w:tc>
          <w:tcPr>
            <w:tcW w:w="2140" w:type="dxa"/>
            <w:vMerge/>
            <w:tcBorders>
              <w:right w:val="single" w:sz="8" w:space="0" w:color="D9D9E9"/>
            </w:tcBorders>
            <w:shd w:val="clear" w:color="auto" w:fill="D9D9E9"/>
            <w:vAlign w:val="bottom"/>
          </w:tcPr>
          <w:p w14:paraId="5E96C050" w14:textId="77777777" w:rsidR="008B6516" w:rsidRPr="0067653F" w:rsidRDefault="008B6516" w:rsidP="0067653F">
            <w:pPr>
              <w:spacing w:after="0" w:line="240" w:lineRule="auto"/>
              <w:rPr>
                <w:rFonts w:ascii="Arial" w:eastAsia="Times New Roman" w:hAnsi="Arial" w:cs="Arial"/>
                <w:kern w:val="0"/>
                <w:sz w:val="24"/>
                <w:szCs w:val="20"/>
                <w:lang w:eastAsia="en-GB"/>
                <w14:ligatures w14:val="none"/>
              </w:rPr>
            </w:pPr>
          </w:p>
        </w:tc>
        <w:tc>
          <w:tcPr>
            <w:tcW w:w="40" w:type="dxa"/>
            <w:vAlign w:val="bottom"/>
          </w:tcPr>
          <w:p w14:paraId="585C9FF7" w14:textId="77777777" w:rsidR="008B6516" w:rsidRPr="0067653F" w:rsidRDefault="008B6516" w:rsidP="0067653F">
            <w:pPr>
              <w:spacing w:after="0" w:line="240" w:lineRule="auto"/>
              <w:rPr>
                <w:rFonts w:ascii="Arial" w:eastAsia="Times New Roman" w:hAnsi="Arial" w:cs="Arial"/>
                <w:kern w:val="0"/>
                <w:sz w:val="24"/>
                <w:szCs w:val="20"/>
                <w:lang w:eastAsia="en-GB"/>
                <w14:ligatures w14:val="none"/>
              </w:rPr>
            </w:pPr>
          </w:p>
        </w:tc>
        <w:tc>
          <w:tcPr>
            <w:tcW w:w="60" w:type="dxa"/>
            <w:tcBorders>
              <w:right w:val="single" w:sz="8" w:space="0" w:color="D9D9E9"/>
            </w:tcBorders>
            <w:vAlign w:val="bottom"/>
          </w:tcPr>
          <w:p w14:paraId="7471BDF0" w14:textId="77777777" w:rsidR="008B6516" w:rsidRPr="0067653F" w:rsidRDefault="008B6516" w:rsidP="0067653F">
            <w:pPr>
              <w:spacing w:after="0" w:line="240" w:lineRule="auto"/>
              <w:rPr>
                <w:rFonts w:ascii="Arial" w:eastAsia="Times New Roman" w:hAnsi="Arial" w:cs="Arial"/>
                <w:kern w:val="0"/>
                <w:sz w:val="24"/>
                <w:szCs w:val="20"/>
                <w:lang w:eastAsia="en-GB"/>
                <w14:ligatures w14:val="none"/>
              </w:rPr>
            </w:pPr>
          </w:p>
        </w:tc>
        <w:tc>
          <w:tcPr>
            <w:tcW w:w="515" w:type="dxa"/>
            <w:shd w:val="clear" w:color="auto" w:fill="D9D9E9"/>
            <w:vAlign w:val="bottom"/>
          </w:tcPr>
          <w:p w14:paraId="4A90A004" w14:textId="77777777" w:rsidR="008B6516" w:rsidRPr="0067653F" w:rsidRDefault="008B6516" w:rsidP="0067653F">
            <w:pPr>
              <w:spacing w:after="0" w:line="240" w:lineRule="auto"/>
              <w:rPr>
                <w:rFonts w:ascii="Arial" w:eastAsia="Times New Roman" w:hAnsi="Arial" w:cs="Arial"/>
                <w:kern w:val="0"/>
                <w:sz w:val="24"/>
                <w:szCs w:val="20"/>
                <w:lang w:eastAsia="en-GB"/>
                <w14:ligatures w14:val="none"/>
              </w:rPr>
            </w:pPr>
          </w:p>
        </w:tc>
        <w:tc>
          <w:tcPr>
            <w:tcW w:w="11625" w:type="dxa"/>
            <w:gridSpan w:val="8"/>
            <w:vMerge/>
            <w:shd w:val="clear" w:color="auto" w:fill="D9D9E9"/>
            <w:vAlign w:val="bottom"/>
          </w:tcPr>
          <w:p w14:paraId="264441CA" w14:textId="35CE1CCB" w:rsidR="008B6516" w:rsidRPr="0067653F" w:rsidRDefault="008B6516" w:rsidP="0067653F">
            <w:pPr>
              <w:spacing w:after="0" w:line="240" w:lineRule="auto"/>
              <w:rPr>
                <w:rFonts w:ascii="Arial" w:eastAsia="Times New Roman" w:hAnsi="Arial" w:cs="Arial"/>
                <w:kern w:val="0"/>
                <w:sz w:val="24"/>
                <w:szCs w:val="20"/>
                <w:lang w:eastAsia="en-GB"/>
                <w14:ligatures w14:val="none"/>
              </w:rPr>
            </w:pPr>
          </w:p>
        </w:tc>
      </w:tr>
      <w:tr w:rsidR="008B6516" w:rsidRPr="00132DB4" w14:paraId="467AB61D" w14:textId="77777777" w:rsidTr="008B6516">
        <w:trPr>
          <w:gridAfter w:val="1"/>
          <w:wAfter w:w="80" w:type="dxa"/>
          <w:trHeight w:val="77"/>
        </w:trPr>
        <w:tc>
          <w:tcPr>
            <w:tcW w:w="80" w:type="dxa"/>
            <w:tcBorders>
              <w:bottom w:val="single" w:sz="8" w:space="0" w:color="D9D9E9"/>
            </w:tcBorders>
            <w:shd w:val="clear" w:color="auto" w:fill="D9D9E9"/>
            <w:vAlign w:val="bottom"/>
          </w:tcPr>
          <w:p w14:paraId="4E27514D" w14:textId="77777777" w:rsidR="008B6516" w:rsidRPr="0067653F" w:rsidRDefault="008B6516" w:rsidP="0067653F">
            <w:pPr>
              <w:spacing w:after="0" w:line="240" w:lineRule="auto"/>
              <w:rPr>
                <w:rFonts w:ascii="Arial" w:eastAsia="Times New Roman" w:hAnsi="Arial" w:cs="Arial"/>
                <w:kern w:val="0"/>
                <w:sz w:val="15"/>
                <w:szCs w:val="20"/>
                <w:lang w:eastAsia="en-GB"/>
                <w14:ligatures w14:val="none"/>
              </w:rPr>
            </w:pPr>
          </w:p>
        </w:tc>
        <w:tc>
          <w:tcPr>
            <w:tcW w:w="2140" w:type="dxa"/>
            <w:tcBorders>
              <w:bottom w:val="single" w:sz="8" w:space="0" w:color="D9D9E9"/>
              <w:right w:val="single" w:sz="8" w:space="0" w:color="D9D9E9"/>
            </w:tcBorders>
            <w:shd w:val="clear" w:color="auto" w:fill="D9D9E9"/>
            <w:vAlign w:val="bottom"/>
          </w:tcPr>
          <w:p w14:paraId="5566E02C" w14:textId="77777777" w:rsidR="008B6516" w:rsidRPr="0067653F" w:rsidRDefault="008B6516" w:rsidP="0067653F">
            <w:pPr>
              <w:spacing w:after="0" w:line="240" w:lineRule="auto"/>
              <w:rPr>
                <w:rFonts w:ascii="Arial" w:eastAsia="Times New Roman" w:hAnsi="Arial" w:cs="Arial"/>
                <w:kern w:val="0"/>
                <w:sz w:val="15"/>
                <w:szCs w:val="20"/>
                <w:lang w:eastAsia="en-GB"/>
                <w14:ligatures w14:val="none"/>
              </w:rPr>
            </w:pPr>
          </w:p>
        </w:tc>
        <w:tc>
          <w:tcPr>
            <w:tcW w:w="40" w:type="dxa"/>
            <w:tcBorders>
              <w:bottom w:val="single" w:sz="8" w:space="0" w:color="D9D9E9"/>
            </w:tcBorders>
            <w:vAlign w:val="bottom"/>
          </w:tcPr>
          <w:p w14:paraId="66B2D2B8" w14:textId="77777777" w:rsidR="008B6516" w:rsidRPr="0067653F" w:rsidRDefault="008B6516" w:rsidP="0067653F">
            <w:pPr>
              <w:spacing w:after="0" w:line="240" w:lineRule="auto"/>
              <w:rPr>
                <w:rFonts w:ascii="Arial" w:eastAsia="Times New Roman" w:hAnsi="Arial" w:cs="Arial"/>
                <w:kern w:val="0"/>
                <w:sz w:val="15"/>
                <w:szCs w:val="20"/>
                <w:lang w:eastAsia="en-GB"/>
                <w14:ligatures w14:val="none"/>
              </w:rPr>
            </w:pPr>
          </w:p>
        </w:tc>
        <w:tc>
          <w:tcPr>
            <w:tcW w:w="60" w:type="dxa"/>
            <w:tcBorders>
              <w:bottom w:val="single" w:sz="8" w:space="0" w:color="D9D9E9"/>
              <w:right w:val="single" w:sz="8" w:space="0" w:color="D9D9E9"/>
            </w:tcBorders>
            <w:vAlign w:val="bottom"/>
          </w:tcPr>
          <w:p w14:paraId="754ADBC5" w14:textId="77777777" w:rsidR="008B6516" w:rsidRPr="0067653F" w:rsidRDefault="008B6516" w:rsidP="0067653F">
            <w:pPr>
              <w:spacing w:after="0" w:line="240" w:lineRule="auto"/>
              <w:rPr>
                <w:rFonts w:ascii="Arial" w:eastAsia="Times New Roman" w:hAnsi="Arial" w:cs="Arial"/>
                <w:kern w:val="0"/>
                <w:sz w:val="15"/>
                <w:szCs w:val="20"/>
                <w:lang w:eastAsia="en-GB"/>
                <w14:ligatures w14:val="none"/>
              </w:rPr>
            </w:pPr>
          </w:p>
        </w:tc>
        <w:tc>
          <w:tcPr>
            <w:tcW w:w="515" w:type="dxa"/>
            <w:tcBorders>
              <w:bottom w:val="single" w:sz="8" w:space="0" w:color="D9D9E9"/>
            </w:tcBorders>
            <w:shd w:val="clear" w:color="auto" w:fill="D9D9E9"/>
            <w:vAlign w:val="bottom"/>
          </w:tcPr>
          <w:p w14:paraId="53DE093B" w14:textId="77777777" w:rsidR="008B6516" w:rsidRPr="0067653F" w:rsidRDefault="008B6516" w:rsidP="0067653F">
            <w:pPr>
              <w:spacing w:after="0" w:line="240" w:lineRule="auto"/>
              <w:rPr>
                <w:rFonts w:ascii="Arial" w:eastAsia="Times New Roman" w:hAnsi="Arial" w:cs="Arial"/>
                <w:kern w:val="0"/>
                <w:sz w:val="15"/>
                <w:szCs w:val="20"/>
                <w:lang w:eastAsia="en-GB"/>
                <w14:ligatures w14:val="none"/>
              </w:rPr>
            </w:pPr>
          </w:p>
        </w:tc>
        <w:tc>
          <w:tcPr>
            <w:tcW w:w="11625" w:type="dxa"/>
            <w:gridSpan w:val="8"/>
            <w:vMerge/>
            <w:tcBorders>
              <w:bottom w:val="single" w:sz="8" w:space="0" w:color="D9D9E9"/>
            </w:tcBorders>
            <w:shd w:val="clear" w:color="auto" w:fill="D9D9E9"/>
            <w:vAlign w:val="bottom"/>
          </w:tcPr>
          <w:p w14:paraId="262A7943" w14:textId="77777777" w:rsidR="008B6516" w:rsidRPr="0067653F" w:rsidRDefault="008B6516" w:rsidP="0067653F">
            <w:pPr>
              <w:spacing w:after="0" w:line="240" w:lineRule="auto"/>
              <w:rPr>
                <w:rFonts w:ascii="Arial" w:eastAsia="Times New Roman" w:hAnsi="Arial" w:cs="Arial"/>
                <w:kern w:val="0"/>
                <w:sz w:val="15"/>
                <w:szCs w:val="20"/>
                <w:lang w:eastAsia="en-GB"/>
                <w14:ligatures w14:val="none"/>
              </w:rPr>
            </w:pPr>
          </w:p>
        </w:tc>
      </w:tr>
      <w:tr w:rsidR="001136FF" w:rsidRPr="00132DB4" w14:paraId="3A1C53E1" w14:textId="77777777" w:rsidTr="008B6516">
        <w:trPr>
          <w:gridAfter w:val="1"/>
          <w:wAfter w:w="80" w:type="dxa"/>
          <w:trHeight w:val="64"/>
        </w:trPr>
        <w:tc>
          <w:tcPr>
            <w:tcW w:w="80" w:type="dxa"/>
            <w:tcBorders>
              <w:bottom w:val="single" w:sz="8" w:space="0" w:color="F4F5FA"/>
            </w:tcBorders>
            <w:vAlign w:val="bottom"/>
          </w:tcPr>
          <w:p w14:paraId="6CA947E8" w14:textId="77777777" w:rsidR="001136FF" w:rsidRPr="0067653F" w:rsidRDefault="001136FF" w:rsidP="0067653F">
            <w:pPr>
              <w:spacing w:after="0" w:line="240" w:lineRule="auto"/>
              <w:rPr>
                <w:rFonts w:ascii="Arial" w:eastAsia="Times New Roman" w:hAnsi="Arial" w:cs="Arial"/>
                <w:kern w:val="0"/>
                <w:sz w:val="5"/>
                <w:szCs w:val="20"/>
                <w:lang w:eastAsia="en-GB"/>
                <w14:ligatures w14:val="none"/>
              </w:rPr>
            </w:pPr>
          </w:p>
        </w:tc>
        <w:tc>
          <w:tcPr>
            <w:tcW w:w="2140" w:type="dxa"/>
            <w:tcBorders>
              <w:bottom w:val="single" w:sz="8" w:space="0" w:color="F4F5FA"/>
            </w:tcBorders>
            <w:vAlign w:val="bottom"/>
          </w:tcPr>
          <w:p w14:paraId="35387329" w14:textId="77777777" w:rsidR="001136FF" w:rsidRPr="0067653F" w:rsidRDefault="001136FF" w:rsidP="0067653F">
            <w:pPr>
              <w:spacing w:after="0" w:line="240" w:lineRule="auto"/>
              <w:rPr>
                <w:rFonts w:ascii="Arial" w:eastAsia="Times New Roman" w:hAnsi="Arial" w:cs="Arial"/>
                <w:kern w:val="0"/>
                <w:sz w:val="5"/>
                <w:szCs w:val="20"/>
                <w:lang w:eastAsia="en-GB"/>
                <w14:ligatures w14:val="none"/>
              </w:rPr>
            </w:pPr>
          </w:p>
        </w:tc>
        <w:tc>
          <w:tcPr>
            <w:tcW w:w="40" w:type="dxa"/>
            <w:vAlign w:val="bottom"/>
          </w:tcPr>
          <w:p w14:paraId="51A6CAAE" w14:textId="77777777" w:rsidR="001136FF" w:rsidRPr="0067653F" w:rsidRDefault="001136FF" w:rsidP="0067653F">
            <w:pPr>
              <w:spacing w:after="0" w:line="240" w:lineRule="auto"/>
              <w:rPr>
                <w:rFonts w:ascii="Arial" w:eastAsia="Times New Roman" w:hAnsi="Arial" w:cs="Arial"/>
                <w:kern w:val="0"/>
                <w:sz w:val="5"/>
                <w:szCs w:val="20"/>
                <w:lang w:eastAsia="en-GB"/>
                <w14:ligatures w14:val="none"/>
              </w:rPr>
            </w:pPr>
          </w:p>
        </w:tc>
        <w:tc>
          <w:tcPr>
            <w:tcW w:w="60" w:type="dxa"/>
            <w:tcBorders>
              <w:bottom w:val="single" w:sz="8" w:space="0" w:color="F4F5FA"/>
            </w:tcBorders>
            <w:vAlign w:val="bottom"/>
          </w:tcPr>
          <w:p w14:paraId="06BA4670" w14:textId="77777777" w:rsidR="001136FF" w:rsidRPr="0067653F" w:rsidRDefault="001136FF" w:rsidP="0067653F">
            <w:pPr>
              <w:spacing w:after="0" w:line="240" w:lineRule="auto"/>
              <w:rPr>
                <w:rFonts w:ascii="Arial" w:eastAsia="Times New Roman" w:hAnsi="Arial" w:cs="Arial"/>
                <w:kern w:val="0"/>
                <w:sz w:val="5"/>
                <w:szCs w:val="20"/>
                <w:lang w:eastAsia="en-GB"/>
                <w14:ligatures w14:val="none"/>
              </w:rPr>
            </w:pPr>
          </w:p>
        </w:tc>
        <w:tc>
          <w:tcPr>
            <w:tcW w:w="515" w:type="dxa"/>
            <w:tcBorders>
              <w:bottom w:val="single" w:sz="8" w:space="0" w:color="F4F5FA"/>
            </w:tcBorders>
            <w:vAlign w:val="bottom"/>
          </w:tcPr>
          <w:p w14:paraId="332CE645" w14:textId="77777777" w:rsidR="001136FF" w:rsidRPr="0067653F" w:rsidRDefault="001136FF" w:rsidP="0067653F">
            <w:pPr>
              <w:spacing w:after="0" w:line="240" w:lineRule="auto"/>
              <w:rPr>
                <w:rFonts w:ascii="Arial" w:eastAsia="Times New Roman" w:hAnsi="Arial" w:cs="Arial"/>
                <w:kern w:val="0"/>
                <w:sz w:val="5"/>
                <w:szCs w:val="20"/>
                <w:lang w:eastAsia="en-GB"/>
                <w14:ligatures w14:val="none"/>
              </w:rPr>
            </w:pPr>
          </w:p>
        </w:tc>
        <w:tc>
          <w:tcPr>
            <w:tcW w:w="8165" w:type="dxa"/>
            <w:gridSpan w:val="7"/>
            <w:tcBorders>
              <w:bottom w:val="single" w:sz="8" w:space="0" w:color="F4F5FA"/>
            </w:tcBorders>
            <w:vAlign w:val="bottom"/>
          </w:tcPr>
          <w:p w14:paraId="5C8AA5A7" w14:textId="77777777" w:rsidR="001136FF" w:rsidRPr="0067653F" w:rsidRDefault="001136FF" w:rsidP="0067653F">
            <w:pPr>
              <w:spacing w:after="0" w:line="240" w:lineRule="auto"/>
              <w:rPr>
                <w:rFonts w:ascii="Arial" w:eastAsia="Times New Roman" w:hAnsi="Arial" w:cs="Arial"/>
                <w:kern w:val="0"/>
                <w:sz w:val="5"/>
                <w:szCs w:val="20"/>
                <w:lang w:eastAsia="en-GB"/>
                <w14:ligatures w14:val="none"/>
              </w:rPr>
            </w:pPr>
          </w:p>
        </w:tc>
        <w:tc>
          <w:tcPr>
            <w:tcW w:w="3460" w:type="dxa"/>
            <w:tcBorders>
              <w:bottom w:val="single" w:sz="8" w:space="0" w:color="F4F5FA"/>
            </w:tcBorders>
            <w:vAlign w:val="bottom"/>
          </w:tcPr>
          <w:p w14:paraId="4E01E789" w14:textId="77777777" w:rsidR="001136FF" w:rsidRPr="0067653F" w:rsidRDefault="001136FF" w:rsidP="0067653F">
            <w:pPr>
              <w:spacing w:after="0" w:line="240" w:lineRule="auto"/>
              <w:rPr>
                <w:rFonts w:ascii="Arial" w:eastAsia="Times New Roman" w:hAnsi="Arial" w:cs="Arial"/>
                <w:kern w:val="0"/>
                <w:sz w:val="5"/>
                <w:szCs w:val="20"/>
                <w:lang w:eastAsia="en-GB"/>
                <w14:ligatures w14:val="none"/>
              </w:rPr>
            </w:pPr>
          </w:p>
        </w:tc>
      </w:tr>
      <w:tr w:rsidR="001136FF" w:rsidRPr="00132DB4" w14:paraId="1AFF7480" w14:textId="77777777" w:rsidTr="008B6516">
        <w:trPr>
          <w:gridAfter w:val="1"/>
          <w:wAfter w:w="80" w:type="dxa"/>
          <w:trHeight w:val="255"/>
        </w:trPr>
        <w:tc>
          <w:tcPr>
            <w:tcW w:w="80" w:type="dxa"/>
            <w:shd w:val="clear" w:color="auto" w:fill="F4F5FA"/>
            <w:vAlign w:val="bottom"/>
          </w:tcPr>
          <w:p w14:paraId="6BCAA1CC" w14:textId="77777777" w:rsidR="001136FF" w:rsidRPr="0067653F" w:rsidRDefault="001136FF" w:rsidP="0067653F">
            <w:pPr>
              <w:spacing w:after="0" w:line="240" w:lineRule="auto"/>
              <w:rPr>
                <w:rFonts w:ascii="Arial" w:eastAsia="Times New Roman" w:hAnsi="Arial" w:cs="Arial"/>
                <w:kern w:val="0"/>
                <w:szCs w:val="20"/>
                <w:lang w:eastAsia="en-GB"/>
                <w14:ligatures w14:val="none"/>
              </w:rPr>
            </w:pPr>
          </w:p>
        </w:tc>
        <w:tc>
          <w:tcPr>
            <w:tcW w:w="2140" w:type="dxa"/>
            <w:tcBorders>
              <w:right w:val="single" w:sz="8" w:space="0" w:color="F4F5FA"/>
            </w:tcBorders>
            <w:shd w:val="clear" w:color="auto" w:fill="F4F5FA"/>
            <w:vAlign w:val="bottom"/>
          </w:tcPr>
          <w:p w14:paraId="57ADFEC0" w14:textId="752D808A" w:rsidR="001136FF" w:rsidRPr="00132DB4" w:rsidRDefault="00CF747F" w:rsidP="0067653F">
            <w:pPr>
              <w:spacing w:after="0" w:line="240" w:lineRule="auto"/>
              <w:rPr>
                <w:rFonts w:ascii="Arial" w:eastAsia="Arial" w:hAnsi="Arial" w:cs="Arial"/>
                <w:b/>
                <w:kern w:val="0"/>
                <w:sz w:val="20"/>
                <w:szCs w:val="20"/>
                <w:highlight w:val="white"/>
                <w:lang w:eastAsia="en-GB"/>
                <w14:ligatures w14:val="none"/>
              </w:rPr>
            </w:pPr>
            <w:r>
              <w:rPr>
                <w:rFonts w:ascii="Arial" w:eastAsia="Arial" w:hAnsi="Arial" w:cs="Arial"/>
                <w:b/>
                <w:kern w:val="0"/>
                <w:sz w:val="20"/>
                <w:szCs w:val="20"/>
                <w:highlight w:val="white"/>
                <w:lang w:eastAsia="en-GB"/>
                <w14:ligatures w14:val="none"/>
              </w:rPr>
              <w:t xml:space="preserve">The </w:t>
            </w:r>
            <w:r w:rsidR="007968ED" w:rsidRPr="00132DB4">
              <w:rPr>
                <w:rFonts w:ascii="Arial" w:eastAsia="Arial" w:hAnsi="Arial" w:cs="Arial"/>
                <w:b/>
                <w:kern w:val="0"/>
                <w:sz w:val="20"/>
                <w:szCs w:val="20"/>
                <w:highlight w:val="white"/>
                <w:lang w:eastAsia="en-GB"/>
                <w14:ligatures w14:val="none"/>
              </w:rPr>
              <w:t>D</w:t>
            </w:r>
            <w:r>
              <w:rPr>
                <w:rFonts w:ascii="Arial" w:eastAsia="Arial" w:hAnsi="Arial" w:cs="Arial"/>
                <w:b/>
                <w:kern w:val="0"/>
                <w:sz w:val="20"/>
                <w:szCs w:val="20"/>
                <w:highlight w:val="white"/>
                <w:lang w:eastAsia="en-GB"/>
                <w14:ligatures w14:val="none"/>
              </w:rPr>
              <w:t>epartment</w:t>
            </w:r>
            <w:r w:rsidR="007968ED" w:rsidRPr="00132DB4">
              <w:rPr>
                <w:rFonts w:ascii="Arial" w:eastAsia="Arial" w:hAnsi="Arial" w:cs="Arial"/>
                <w:b/>
                <w:kern w:val="0"/>
                <w:sz w:val="20"/>
                <w:szCs w:val="20"/>
                <w:highlight w:val="white"/>
                <w:lang w:eastAsia="en-GB"/>
                <w14:ligatures w14:val="none"/>
              </w:rPr>
              <w:t xml:space="preserve"> </w:t>
            </w:r>
            <w:r w:rsidR="001136FF" w:rsidRPr="00132DB4">
              <w:rPr>
                <w:rFonts w:ascii="Arial" w:eastAsia="Arial" w:hAnsi="Arial" w:cs="Arial"/>
                <w:b/>
                <w:kern w:val="0"/>
                <w:sz w:val="20"/>
                <w:szCs w:val="20"/>
                <w:highlight w:val="white"/>
                <w:lang w:eastAsia="en-GB"/>
                <w14:ligatures w14:val="none"/>
              </w:rPr>
              <w:t>to review before</w:t>
            </w:r>
          </w:p>
        </w:tc>
        <w:tc>
          <w:tcPr>
            <w:tcW w:w="40" w:type="dxa"/>
            <w:vAlign w:val="bottom"/>
          </w:tcPr>
          <w:p w14:paraId="4912FE77" w14:textId="77777777" w:rsidR="001136FF" w:rsidRPr="0067653F" w:rsidRDefault="001136FF" w:rsidP="0067653F">
            <w:pPr>
              <w:spacing w:after="0" w:line="240" w:lineRule="auto"/>
              <w:rPr>
                <w:rFonts w:ascii="Arial" w:eastAsia="Times New Roman" w:hAnsi="Arial" w:cs="Arial"/>
                <w:kern w:val="0"/>
                <w:szCs w:val="20"/>
                <w:lang w:eastAsia="en-GB"/>
                <w14:ligatures w14:val="none"/>
              </w:rPr>
            </w:pPr>
          </w:p>
        </w:tc>
        <w:tc>
          <w:tcPr>
            <w:tcW w:w="60" w:type="dxa"/>
            <w:tcBorders>
              <w:right w:val="single" w:sz="8" w:space="0" w:color="F4F5FA"/>
            </w:tcBorders>
            <w:vAlign w:val="bottom"/>
          </w:tcPr>
          <w:p w14:paraId="78B8F897" w14:textId="77777777" w:rsidR="001136FF" w:rsidRPr="0067653F" w:rsidRDefault="001136FF" w:rsidP="0067653F">
            <w:pPr>
              <w:spacing w:after="0" w:line="240" w:lineRule="auto"/>
              <w:rPr>
                <w:rFonts w:ascii="Arial" w:eastAsia="Times New Roman" w:hAnsi="Arial" w:cs="Arial"/>
                <w:kern w:val="0"/>
                <w:szCs w:val="20"/>
                <w:lang w:eastAsia="en-GB"/>
                <w14:ligatures w14:val="none"/>
              </w:rPr>
            </w:pPr>
          </w:p>
        </w:tc>
        <w:tc>
          <w:tcPr>
            <w:tcW w:w="515" w:type="dxa"/>
            <w:shd w:val="clear" w:color="auto" w:fill="F4F5FA"/>
          </w:tcPr>
          <w:p w14:paraId="6B259F21" w14:textId="77777777" w:rsidR="001136FF" w:rsidRPr="0067653F" w:rsidRDefault="001136FF" w:rsidP="0067653F">
            <w:pPr>
              <w:spacing w:after="0" w:line="240" w:lineRule="auto"/>
              <w:rPr>
                <w:rFonts w:ascii="Arial" w:eastAsia="Wingdings" w:hAnsi="Arial" w:cs="Arial"/>
                <w:b/>
                <w:color w:val="731472"/>
                <w:kern w:val="0"/>
                <w:sz w:val="20"/>
                <w:szCs w:val="20"/>
                <w:lang w:eastAsia="en-GB"/>
                <w14:ligatures w14:val="none"/>
              </w:rPr>
            </w:pPr>
            <w:r w:rsidRPr="0067653F">
              <w:rPr>
                <w:rFonts w:ascii="Arial" w:eastAsia="Wingdings" w:hAnsi="Arial" w:cs="Arial"/>
                <w:b/>
                <w:color w:val="731472"/>
                <w:kern w:val="0"/>
                <w:sz w:val="20"/>
                <w:szCs w:val="20"/>
                <w:lang w:eastAsia="en-GB"/>
                <w14:ligatures w14:val="none"/>
              </w:rPr>
              <w:t></w:t>
            </w:r>
          </w:p>
        </w:tc>
        <w:tc>
          <w:tcPr>
            <w:tcW w:w="8165" w:type="dxa"/>
            <w:gridSpan w:val="7"/>
            <w:shd w:val="clear" w:color="auto" w:fill="F4F5FA"/>
          </w:tcPr>
          <w:p w14:paraId="1D56B2F2" w14:textId="6B242600" w:rsidR="001136FF" w:rsidRPr="00132DB4" w:rsidRDefault="00CF747F" w:rsidP="0067653F">
            <w:pPr>
              <w:spacing w:after="0" w:line="240" w:lineRule="auto"/>
              <w:ind w:left="200"/>
              <w:rPr>
                <w:rFonts w:ascii="Arial" w:eastAsia="Arial" w:hAnsi="Arial" w:cs="Arial"/>
                <w:kern w:val="0"/>
                <w:sz w:val="20"/>
                <w:szCs w:val="20"/>
                <w:lang w:eastAsia="en-GB"/>
                <w14:ligatures w14:val="none"/>
              </w:rPr>
            </w:pPr>
            <w:r>
              <w:rPr>
                <w:rFonts w:ascii="Arial" w:eastAsia="Arial" w:hAnsi="Arial" w:cs="Arial"/>
                <w:kern w:val="0"/>
                <w:sz w:val="20"/>
                <w:szCs w:val="20"/>
                <w:lang w:eastAsia="en-GB"/>
                <w14:ligatures w14:val="none"/>
              </w:rPr>
              <w:t xml:space="preserve">The </w:t>
            </w:r>
            <w:r w:rsidR="007968ED" w:rsidRPr="00132DB4">
              <w:rPr>
                <w:rFonts w:ascii="Arial" w:eastAsia="Arial" w:hAnsi="Arial" w:cs="Arial"/>
                <w:kern w:val="0"/>
                <w:sz w:val="20"/>
                <w:szCs w:val="20"/>
                <w:lang w:eastAsia="en-GB"/>
                <w14:ligatures w14:val="none"/>
              </w:rPr>
              <w:t>D</w:t>
            </w:r>
            <w:r>
              <w:rPr>
                <w:rFonts w:ascii="Arial" w:eastAsia="Arial" w:hAnsi="Arial" w:cs="Arial"/>
                <w:kern w:val="0"/>
                <w:sz w:val="20"/>
                <w:szCs w:val="20"/>
                <w:lang w:eastAsia="en-GB"/>
                <w14:ligatures w14:val="none"/>
              </w:rPr>
              <w:t>epartment’s</w:t>
            </w:r>
            <w:r w:rsidR="007968ED" w:rsidRPr="00132DB4">
              <w:rPr>
                <w:rFonts w:ascii="Arial" w:eastAsia="Arial" w:hAnsi="Arial" w:cs="Arial"/>
                <w:kern w:val="0"/>
                <w:sz w:val="20"/>
                <w:szCs w:val="20"/>
                <w:lang w:eastAsia="en-GB"/>
                <w14:ligatures w14:val="none"/>
              </w:rPr>
              <w:t xml:space="preserve"> </w:t>
            </w:r>
            <w:r w:rsidR="001136FF" w:rsidRPr="00132DB4">
              <w:rPr>
                <w:rFonts w:ascii="Arial" w:eastAsia="Arial" w:hAnsi="Arial" w:cs="Arial"/>
                <w:kern w:val="0"/>
                <w:sz w:val="20"/>
                <w:szCs w:val="20"/>
                <w:lang w:eastAsia="en-GB"/>
                <w14:ligatures w14:val="none"/>
              </w:rPr>
              <w:t>Authorisation leads to check for any concerns about the project</w:t>
            </w:r>
          </w:p>
        </w:tc>
        <w:tc>
          <w:tcPr>
            <w:tcW w:w="3460" w:type="dxa"/>
            <w:shd w:val="clear" w:color="auto" w:fill="F4F5FA"/>
            <w:vAlign w:val="bottom"/>
          </w:tcPr>
          <w:p w14:paraId="221BAE6E" w14:textId="77777777" w:rsidR="001136FF" w:rsidRPr="0067653F" w:rsidRDefault="001136FF" w:rsidP="0067653F">
            <w:pPr>
              <w:spacing w:after="0" w:line="240" w:lineRule="auto"/>
              <w:rPr>
                <w:rFonts w:ascii="Arial" w:eastAsia="Times New Roman" w:hAnsi="Arial" w:cs="Arial"/>
                <w:kern w:val="0"/>
                <w:szCs w:val="20"/>
                <w:lang w:eastAsia="en-GB"/>
                <w14:ligatures w14:val="none"/>
              </w:rPr>
            </w:pPr>
          </w:p>
        </w:tc>
      </w:tr>
      <w:tr w:rsidR="008B6516" w:rsidRPr="00132DB4" w14:paraId="787FD522" w14:textId="77777777" w:rsidTr="008B6516">
        <w:trPr>
          <w:gridAfter w:val="1"/>
          <w:wAfter w:w="80" w:type="dxa"/>
          <w:trHeight w:val="284"/>
        </w:trPr>
        <w:tc>
          <w:tcPr>
            <w:tcW w:w="80" w:type="dxa"/>
            <w:shd w:val="clear" w:color="auto" w:fill="F4F5FA"/>
            <w:vAlign w:val="bottom"/>
          </w:tcPr>
          <w:p w14:paraId="5525115D" w14:textId="77777777" w:rsidR="008B6516" w:rsidRPr="0067653F" w:rsidRDefault="008B6516" w:rsidP="0067653F">
            <w:pPr>
              <w:spacing w:after="0" w:line="240" w:lineRule="auto"/>
              <w:rPr>
                <w:rFonts w:ascii="Arial" w:eastAsia="Times New Roman" w:hAnsi="Arial" w:cs="Arial"/>
                <w:kern w:val="0"/>
                <w:sz w:val="24"/>
                <w:szCs w:val="20"/>
                <w:lang w:eastAsia="en-GB"/>
                <w14:ligatures w14:val="none"/>
              </w:rPr>
            </w:pPr>
          </w:p>
        </w:tc>
        <w:tc>
          <w:tcPr>
            <w:tcW w:w="2140" w:type="dxa"/>
            <w:tcBorders>
              <w:right w:val="single" w:sz="8" w:space="0" w:color="F4F5FA"/>
            </w:tcBorders>
            <w:shd w:val="clear" w:color="auto" w:fill="F4F5FA"/>
            <w:vAlign w:val="bottom"/>
          </w:tcPr>
          <w:p w14:paraId="0A1805D7" w14:textId="77777777" w:rsidR="008B6516" w:rsidRPr="00132DB4" w:rsidRDefault="008B6516" w:rsidP="0067653F">
            <w:pPr>
              <w:spacing w:after="0" w:line="240" w:lineRule="auto"/>
              <w:rPr>
                <w:rFonts w:ascii="Arial" w:eastAsia="Arial" w:hAnsi="Arial" w:cs="Arial"/>
                <w:b/>
                <w:kern w:val="0"/>
                <w:sz w:val="20"/>
                <w:szCs w:val="20"/>
                <w:lang w:eastAsia="en-GB"/>
                <w14:ligatures w14:val="none"/>
              </w:rPr>
            </w:pPr>
            <w:r w:rsidRPr="00132DB4">
              <w:rPr>
                <w:rFonts w:ascii="Arial" w:eastAsia="Arial" w:hAnsi="Arial" w:cs="Arial"/>
                <w:b/>
                <w:kern w:val="0"/>
                <w:sz w:val="20"/>
                <w:szCs w:val="20"/>
                <w:lang w:eastAsia="en-GB"/>
                <w14:ligatures w14:val="none"/>
              </w:rPr>
              <w:t>meetings</w:t>
            </w:r>
          </w:p>
        </w:tc>
        <w:tc>
          <w:tcPr>
            <w:tcW w:w="40" w:type="dxa"/>
            <w:vAlign w:val="bottom"/>
          </w:tcPr>
          <w:p w14:paraId="56A4AF8B" w14:textId="77777777" w:rsidR="008B6516" w:rsidRPr="0067653F" w:rsidRDefault="008B6516" w:rsidP="0067653F">
            <w:pPr>
              <w:spacing w:after="0" w:line="240" w:lineRule="auto"/>
              <w:rPr>
                <w:rFonts w:ascii="Arial" w:eastAsia="Times New Roman" w:hAnsi="Arial" w:cs="Arial"/>
                <w:kern w:val="0"/>
                <w:sz w:val="24"/>
                <w:szCs w:val="20"/>
                <w:lang w:eastAsia="en-GB"/>
                <w14:ligatures w14:val="none"/>
              </w:rPr>
            </w:pPr>
          </w:p>
        </w:tc>
        <w:tc>
          <w:tcPr>
            <w:tcW w:w="60" w:type="dxa"/>
            <w:tcBorders>
              <w:right w:val="single" w:sz="8" w:space="0" w:color="F4F5FA"/>
            </w:tcBorders>
            <w:vAlign w:val="bottom"/>
          </w:tcPr>
          <w:p w14:paraId="06EF484F" w14:textId="77777777" w:rsidR="008B6516" w:rsidRPr="0067653F" w:rsidRDefault="008B6516" w:rsidP="0067653F">
            <w:pPr>
              <w:spacing w:after="0" w:line="240" w:lineRule="auto"/>
              <w:rPr>
                <w:rFonts w:ascii="Arial" w:eastAsia="Times New Roman" w:hAnsi="Arial" w:cs="Arial"/>
                <w:kern w:val="0"/>
                <w:sz w:val="24"/>
                <w:szCs w:val="20"/>
                <w:lang w:eastAsia="en-GB"/>
                <w14:ligatures w14:val="none"/>
              </w:rPr>
            </w:pPr>
          </w:p>
        </w:tc>
        <w:tc>
          <w:tcPr>
            <w:tcW w:w="515" w:type="dxa"/>
            <w:vMerge w:val="restart"/>
            <w:shd w:val="clear" w:color="auto" w:fill="F4F5FA"/>
          </w:tcPr>
          <w:p w14:paraId="24B5A5E4" w14:textId="77777777" w:rsidR="008B6516" w:rsidRPr="0067653F" w:rsidRDefault="008B6516" w:rsidP="0067653F">
            <w:pPr>
              <w:spacing w:after="0" w:line="240" w:lineRule="auto"/>
              <w:rPr>
                <w:rFonts w:ascii="Arial" w:eastAsia="Wingdings" w:hAnsi="Arial" w:cs="Arial"/>
                <w:b/>
                <w:color w:val="731472"/>
                <w:kern w:val="0"/>
                <w:sz w:val="20"/>
                <w:szCs w:val="20"/>
                <w:lang w:eastAsia="en-GB"/>
                <w14:ligatures w14:val="none"/>
              </w:rPr>
            </w:pPr>
            <w:r w:rsidRPr="0067653F">
              <w:rPr>
                <w:rFonts w:ascii="Arial" w:eastAsia="Wingdings" w:hAnsi="Arial" w:cs="Arial"/>
                <w:b/>
                <w:color w:val="731472"/>
                <w:kern w:val="0"/>
                <w:sz w:val="20"/>
                <w:szCs w:val="20"/>
                <w:lang w:eastAsia="en-GB"/>
                <w14:ligatures w14:val="none"/>
              </w:rPr>
              <w:t></w:t>
            </w:r>
          </w:p>
        </w:tc>
        <w:tc>
          <w:tcPr>
            <w:tcW w:w="11625" w:type="dxa"/>
            <w:gridSpan w:val="8"/>
            <w:vMerge w:val="restart"/>
            <w:shd w:val="clear" w:color="auto" w:fill="F4F5FA"/>
          </w:tcPr>
          <w:p w14:paraId="67A9CF3A" w14:textId="0EA0E357" w:rsidR="008B6516" w:rsidRPr="00132DB4" w:rsidRDefault="008B6516" w:rsidP="008B6516">
            <w:pPr>
              <w:spacing w:after="0" w:line="240" w:lineRule="auto"/>
              <w:ind w:left="200"/>
              <w:rPr>
                <w:rFonts w:ascii="Arial" w:eastAsia="Arial" w:hAnsi="Arial" w:cs="Arial"/>
                <w:kern w:val="0"/>
                <w:sz w:val="20"/>
                <w:szCs w:val="20"/>
                <w:lang w:eastAsia="en-GB"/>
                <w14:ligatures w14:val="none"/>
              </w:rPr>
            </w:pPr>
            <w:r>
              <w:rPr>
                <w:rFonts w:ascii="Arial" w:eastAsia="Arial" w:hAnsi="Arial" w:cs="Arial"/>
                <w:kern w:val="0"/>
                <w:sz w:val="20"/>
                <w:szCs w:val="20"/>
                <w:lang w:eastAsia="en-GB"/>
                <w14:ligatures w14:val="none"/>
              </w:rPr>
              <w:t xml:space="preserve">The </w:t>
            </w:r>
            <w:r w:rsidRPr="00132DB4">
              <w:rPr>
                <w:rFonts w:ascii="Arial" w:eastAsia="Arial" w:hAnsi="Arial" w:cs="Arial"/>
                <w:kern w:val="0"/>
                <w:sz w:val="20"/>
                <w:szCs w:val="20"/>
                <w:lang w:eastAsia="en-GB"/>
                <w14:ligatures w14:val="none"/>
              </w:rPr>
              <w:t>D</w:t>
            </w:r>
            <w:r>
              <w:rPr>
                <w:rFonts w:ascii="Arial" w:eastAsia="Arial" w:hAnsi="Arial" w:cs="Arial"/>
                <w:kern w:val="0"/>
                <w:sz w:val="20"/>
                <w:szCs w:val="20"/>
                <w:lang w:eastAsia="en-GB"/>
                <w14:ligatures w14:val="none"/>
              </w:rPr>
              <w:t>epartment’s</w:t>
            </w:r>
            <w:r w:rsidRPr="00132DB4">
              <w:rPr>
                <w:rFonts w:ascii="Arial" w:eastAsia="Arial" w:hAnsi="Arial" w:cs="Arial"/>
                <w:kern w:val="0"/>
                <w:sz w:val="20"/>
                <w:szCs w:val="20"/>
                <w:lang w:eastAsia="en-GB"/>
                <w14:ligatures w14:val="none"/>
              </w:rPr>
              <w:t xml:space="preserve"> Authorisation leads to review internal lessons learned from previous authorisations of similar projects (e.g. new station PRM, new OLE etc.)</w:t>
            </w:r>
          </w:p>
        </w:tc>
      </w:tr>
      <w:tr w:rsidR="008B6516" w:rsidRPr="00132DB4" w14:paraId="40CA5871" w14:textId="77777777" w:rsidTr="008B6516">
        <w:trPr>
          <w:gridAfter w:val="1"/>
          <w:wAfter w:w="80" w:type="dxa"/>
          <w:trHeight w:val="110"/>
        </w:trPr>
        <w:tc>
          <w:tcPr>
            <w:tcW w:w="80" w:type="dxa"/>
            <w:shd w:val="clear" w:color="auto" w:fill="F4F5FA"/>
            <w:vAlign w:val="bottom"/>
          </w:tcPr>
          <w:p w14:paraId="5B207D39" w14:textId="77777777" w:rsidR="008B6516" w:rsidRPr="0067653F" w:rsidRDefault="008B6516" w:rsidP="0067653F">
            <w:pPr>
              <w:spacing w:after="0" w:line="240" w:lineRule="auto"/>
              <w:rPr>
                <w:rFonts w:ascii="Arial" w:eastAsia="Times New Roman" w:hAnsi="Arial" w:cs="Arial"/>
                <w:kern w:val="0"/>
                <w:sz w:val="9"/>
                <w:szCs w:val="20"/>
                <w:lang w:eastAsia="en-GB"/>
                <w14:ligatures w14:val="none"/>
              </w:rPr>
            </w:pPr>
          </w:p>
        </w:tc>
        <w:tc>
          <w:tcPr>
            <w:tcW w:w="2140" w:type="dxa"/>
            <w:tcBorders>
              <w:right w:val="single" w:sz="8" w:space="0" w:color="F4F5FA"/>
            </w:tcBorders>
            <w:shd w:val="clear" w:color="auto" w:fill="F4F5FA"/>
            <w:vAlign w:val="bottom"/>
          </w:tcPr>
          <w:p w14:paraId="0870E7ED" w14:textId="77777777" w:rsidR="008B6516" w:rsidRPr="0067653F" w:rsidRDefault="008B6516" w:rsidP="0067653F">
            <w:pPr>
              <w:spacing w:after="0" w:line="240" w:lineRule="auto"/>
              <w:rPr>
                <w:rFonts w:ascii="Arial" w:eastAsia="Times New Roman" w:hAnsi="Arial" w:cs="Arial"/>
                <w:kern w:val="0"/>
                <w:sz w:val="9"/>
                <w:szCs w:val="20"/>
                <w:lang w:eastAsia="en-GB"/>
                <w14:ligatures w14:val="none"/>
              </w:rPr>
            </w:pPr>
          </w:p>
        </w:tc>
        <w:tc>
          <w:tcPr>
            <w:tcW w:w="40" w:type="dxa"/>
            <w:vAlign w:val="bottom"/>
          </w:tcPr>
          <w:p w14:paraId="6E7E1802" w14:textId="77777777" w:rsidR="008B6516" w:rsidRPr="0067653F" w:rsidRDefault="008B6516" w:rsidP="0067653F">
            <w:pPr>
              <w:spacing w:after="0" w:line="240" w:lineRule="auto"/>
              <w:rPr>
                <w:rFonts w:ascii="Arial" w:eastAsia="Times New Roman" w:hAnsi="Arial" w:cs="Arial"/>
                <w:kern w:val="0"/>
                <w:sz w:val="9"/>
                <w:szCs w:val="20"/>
                <w:lang w:eastAsia="en-GB"/>
                <w14:ligatures w14:val="none"/>
              </w:rPr>
            </w:pPr>
          </w:p>
        </w:tc>
        <w:tc>
          <w:tcPr>
            <w:tcW w:w="60" w:type="dxa"/>
            <w:tcBorders>
              <w:right w:val="single" w:sz="8" w:space="0" w:color="F4F5FA"/>
            </w:tcBorders>
            <w:vAlign w:val="bottom"/>
          </w:tcPr>
          <w:p w14:paraId="766BE54E" w14:textId="77777777" w:rsidR="008B6516" w:rsidRPr="0067653F" w:rsidRDefault="008B6516" w:rsidP="0067653F">
            <w:pPr>
              <w:spacing w:after="0" w:line="240" w:lineRule="auto"/>
              <w:rPr>
                <w:rFonts w:ascii="Arial" w:eastAsia="Times New Roman" w:hAnsi="Arial" w:cs="Arial"/>
                <w:kern w:val="0"/>
                <w:sz w:val="9"/>
                <w:szCs w:val="20"/>
                <w:lang w:eastAsia="en-GB"/>
                <w14:ligatures w14:val="none"/>
              </w:rPr>
            </w:pPr>
          </w:p>
        </w:tc>
        <w:tc>
          <w:tcPr>
            <w:tcW w:w="515" w:type="dxa"/>
            <w:vMerge/>
            <w:shd w:val="clear" w:color="auto" w:fill="F4F5FA"/>
            <w:vAlign w:val="bottom"/>
          </w:tcPr>
          <w:p w14:paraId="2448E6C9" w14:textId="77777777" w:rsidR="008B6516" w:rsidRPr="0067653F" w:rsidRDefault="008B6516" w:rsidP="0067653F">
            <w:pPr>
              <w:spacing w:after="0" w:line="240" w:lineRule="auto"/>
              <w:rPr>
                <w:rFonts w:ascii="Arial" w:eastAsia="Times New Roman" w:hAnsi="Arial" w:cs="Arial"/>
                <w:kern w:val="0"/>
                <w:sz w:val="9"/>
                <w:szCs w:val="20"/>
                <w:lang w:eastAsia="en-GB"/>
                <w14:ligatures w14:val="none"/>
              </w:rPr>
            </w:pPr>
          </w:p>
        </w:tc>
        <w:tc>
          <w:tcPr>
            <w:tcW w:w="11625" w:type="dxa"/>
            <w:gridSpan w:val="8"/>
            <w:vMerge/>
            <w:shd w:val="clear" w:color="auto" w:fill="F4F5FA"/>
            <w:vAlign w:val="bottom"/>
          </w:tcPr>
          <w:p w14:paraId="1BCA73D4" w14:textId="2089CBEC" w:rsidR="008B6516" w:rsidRPr="0067653F" w:rsidRDefault="008B6516" w:rsidP="0067653F">
            <w:pPr>
              <w:spacing w:after="0" w:line="240" w:lineRule="auto"/>
              <w:rPr>
                <w:rFonts w:ascii="Arial" w:eastAsia="Times New Roman" w:hAnsi="Arial" w:cs="Arial"/>
                <w:kern w:val="0"/>
                <w:sz w:val="9"/>
                <w:szCs w:val="20"/>
                <w:lang w:eastAsia="en-GB"/>
                <w14:ligatures w14:val="none"/>
              </w:rPr>
            </w:pPr>
          </w:p>
        </w:tc>
      </w:tr>
      <w:tr w:rsidR="008B6516" w:rsidRPr="00132DB4" w14:paraId="54781226" w14:textId="77777777" w:rsidTr="00290F0C">
        <w:trPr>
          <w:gridAfter w:val="1"/>
          <w:wAfter w:w="80" w:type="dxa"/>
          <w:trHeight w:val="276"/>
        </w:trPr>
        <w:tc>
          <w:tcPr>
            <w:tcW w:w="80" w:type="dxa"/>
            <w:shd w:val="clear" w:color="auto" w:fill="F4F5FA"/>
            <w:vAlign w:val="bottom"/>
          </w:tcPr>
          <w:p w14:paraId="2DAFCB62" w14:textId="77777777" w:rsidR="008B6516" w:rsidRPr="0067653F" w:rsidRDefault="008B6516" w:rsidP="0067653F">
            <w:pPr>
              <w:spacing w:after="0" w:line="240" w:lineRule="auto"/>
              <w:rPr>
                <w:rFonts w:ascii="Arial" w:eastAsia="Times New Roman" w:hAnsi="Arial" w:cs="Arial"/>
                <w:kern w:val="0"/>
                <w:sz w:val="24"/>
                <w:szCs w:val="20"/>
                <w:lang w:eastAsia="en-GB"/>
                <w14:ligatures w14:val="none"/>
              </w:rPr>
            </w:pPr>
          </w:p>
        </w:tc>
        <w:tc>
          <w:tcPr>
            <w:tcW w:w="2140" w:type="dxa"/>
            <w:tcBorders>
              <w:right w:val="single" w:sz="8" w:space="0" w:color="F4F5FA"/>
            </w:tcBorders>
            <w:shd w:val="clear" w:color="auto" w:fill="F4F5FA"/>
            <w:vAlign w:val="bottom"/>
          </w:tcPr>
          <w:p w14:paraId="4C1A2A65" w14:textId="77777777" w:rsidR="008B6516" w:rsidRPr="0067653F" w:rsidRDefault="008B6516" w:rsidP="0067653F">
            <w:pPr>
              <w:spacing w:after="0" w:line="240" w:lineRule="auto"/>
              <w:rPr>
                <w:rFonts w:ascii="Arial" w:eastAsia="Times New Roman" w:hAnsi="Arial" w:cs="Arial"/>
                <w:kern w:val="0"/>
                <w:sz w:val="24"/>
                <w:szCs w:val="20"/>
                <w:lang w:eastAsia="en-GB"/>
                <w14:ligatures w14:val="none"/>
              </w:rPr>
            </w:pPr>
          </w:p>
        </w:tc>
        <w:tc>
          <w:tcPr>
            <w:tcW w:w="40" w:type="dxa"/>
            <w:vAlign w:val="bottom"/>
          </w:tcPr>
          <w:p w14:paraId="22D93C96" w14:textId="77777777" w:rsidR="008B6516" w:rsidRPr="0067653F" w:rsidRDefault="008B6516" w:rsidP="0067653F">
            <w:pPr>
              <w:spacing w:after="0" w:line="240" w:lineRule="auto"/>
              <w:rPr>
                <w:rFonts w:ascii="Arial" w:eastAsia="Times New Roman" w:hAnsi="Arial" w:cs="Arial"/>
                <w:kern w:val="0"/>
                <w:sz w:val="24"/>
                <w:szCs w:val="20"/>
                <w:lang w:eastAsia="en-GB"/>
                <w14:ligatures w14:val="none"/>
              </w:rPr>
            </w:pPr>
          </w:p>
        </w:tc>
        <w:tc>
          <w:tcPr>
            <w:tcW w:w="60" w:type="dxa"/>
            <w:tcBorders>
              <w:right w:val="single" w:sz="8" w:space="0" w:color="F4F5FA"/>
            </w:tcBorders>
            <w:vAlign w:val="bottom"/>
          </w:tcPr>
          <w:p w14:paraId="02F5FC72" w14:textId="77777777" w:rsidR="008B6516" w:rsidRPr="0067653F" w:rsidRDefault="008B6516" w:rsidP="0067653F">
            <w:pPr>
              <w:spacing w:after="0" w:line="240" w:lineRule="auto"/>
              <w:rPr>
                <w:rFonts w:ascii="Arial" w:eastAsia="Times New Roman" w:hAnsi="Arial" w:cs="Arial"/>
                <w:kern w:val="0"/>
                <w:sz w:val="24"/>
                <w:szCs w:val="20"/>
                <w:lang w:eastAsia="en-GB"/>
                <w14:ligatures w14:val="none"/>
              </w:rPr>
            </w:pPr>
          </w:p>
        </w:tc>
        <w:tc>
          <w:tcPr>
            <w:tcW w:w="515" w:type="dxa"/>
            <w:shd w:val="clear" w:color="auto" w:fill="F4F5FA"/>
            <w:vAlign w:val="bottom"/>
          </w:tcPr>
          <w:p w14:paraId="31E24C80" w14:textId="77777777" w:rsidR="008B6516" w:rsidRPr="0067653F" w:rsidRDefault="008B6516" w:rsidP="0067653F">
            <w:pPr>
              <w:spacing w:after="0" w:line="240" w:lineRule="auto"/>
              <w:rPr>
                <w:rFonts w:ascii="Arial" w:eastAsia="Times New Roman" w:hAnsi="Arial" w:cs="Arial"/>
                <w:kern w:val="0"/>
                <w:sz w:val="24"/>
                <w:szCs w:val="20"/>
                <w:lang w:eastAsia="en-GB"/>
                <w14:ligatures w14:val="none"/>
              </w:rPr>
            </w:pPr>
          </w:p>
        </w:tc>
        <w:tc>
          <w:tcPr>
            <w:tcW w:w="11625" w:type="dxa"/>
            <w:gridSpan w:val="8"/>
            <w:vMerge/>
            <w:shd w:val="clear" w:color="auto" w:fill="F4F5FA"/>
            <w:vAlign w:val="bottom"/>
          </w:tcPr>
          <w:p w14:paraId="55846DE0" w14:textId="51739E43" w:rsidR="008B6516" w:rsidRPr="0067653F" w:rsidRDefault="008B6516" w:rsidP="0067653F">
            <w:pPr>
              <w:spacing w:after="0" w:line="240" w:lineRule="auto"/>
              <w:rPr>
                <w:rFonts w:ascii="Arial" w:eastAsia="Times New Roman" w:hAnsi="Arial" w:cs="Arial"/>
                <w:kern w:val="0"/>
                <w:sz w:val="24"/>
                <w:szCs w:val="20"/>
                <w:lang w:eastAsia="en-GB"/>
                <w14:ligatures w14:val="none"/>
              </w:rPr>
            </w:pPr>
          </w:p>
        </w:tc>
      </w:tr>
    </w:tbl>
    <w:p w14:paraId="0314FC4F" w14:textId="19DF84A7" w:rsidR="001136FF" w:rsidRPr="00C24C1A" w:rsidRDefault="001136FF" w:rsidP="00C24C1A">
      <w:pPr>
        <w:pStyle w:val="Heading1"/>
        <w:rPr>
          <w:rFonts w:ascii="Arial" w:hAnsi="Arial" w:cs="Arial"/>
          <w:sz w:val="28"/>
          <w:szCs w:val="28"/>
        </w:rPr>
      </w:pPr>
      <w:bookmarkStart w:id="40" w:name="_Appendix_D:_Structure"/>
      <w:bookmarkStart w:id="41" w:name="_Hlk189580080"/>
      <w:bookmarkStart w:id="42" w:name="APPENDIX_C"/>
      <w:bookmarkStart w:id="43" w:name="_Toc227748378"/>
      <w:bookmarkEnd w:id="40"/>
      <w:r w:rsidRPr="00C24C1A">
        <w:rPr>
          <w:rFonts w:ascii="Arial" w:hAnsi="Arial" w:cs="Arial"/>
          <w:sz w:val="28"/>
          <w:szCs w:val="28"/>
        </w:rPr>
        <w:lastRenderedPageBreak/>
        <w:t>Appendix</w:t>
      </w:r>
      <w:bookmarkEnd w:id="41"/>
      <w:r w:rsidRPr="00C24C1A">
        <w:rPr>
          <w:rFonts w:ascii="Arial" w:hAnsi="Arial" w:cs="Arial"/>
          <w:sz w:val="28"/>
          <w:szCs w:val="28"/>
        </w:rPr>
        <w:t xml:space="preserve"> </w:t>
      </w:r>
      <w:r w:rsidR="003E3C9B">
        <w:rPr>
          <w:rFonts w:ascii="Arial" w:hAnsi="Arial" w:cs="Arial"/>
          <w:sz w:val="28"/>
          <w:szCs w:val="28"/>
        </w:rPr>
        <w:t>C</w:t>
      </w:r>
      <w:bookmarkEnd w:id="42"/>
      <w:r w:rsidRPr="00C24C1A">
        <w:rPr>
          <w:rFonts w:ascii="Arial" w:hAnsi="Arial" w:cs="Arial"/>
          <w:sz w:val="28"/>
          <w:szCs w:val="28"/>
        </w:rPr>
        <w:t>: Structure for Early Engagement for Upgrades &amp; Renewals</w:t>
      </w:r>
      <w:bookmarkEnd w:id="43"/>
    </w:p>
    <w:p w14:paraId="05448AEC" w14:textId="12D1C5EF" w:rsidR="001136FF" w:rsidRPr="0067653F" w:rsidRDefault="001136FF" w:rsidP="0067653F">
      <w:pPr>
        <w:spacing w:after="0" w:line="240" w:lineRule="auto"/>
        <w:rPr>
          <w:rFonts w:ascii="Arial" w:eastAsia="Times New Roman" w:hAnsi="Arial" w:cs="Arial"/>
          <w:kern w:val="0"/>
          <w:sz w:val="20"/>
          <w:szCs w:val="20"/>
          <w:lang w:eastAsia="en-GB"/>
          <w14:ligatures w14:val="none"/>
        </w:rPr>
      </w:pPr>
      <w:r w:rsidRPr="00132DB4">
        <w:rPr>
          <w:rFonts w:ascii="Arial" w:eastAsia="Arial" w:hAnsi="Arial" w:cs="Arial"/>
          <w:b/>
          <w:noProof/>
          <w:color w:val="253268"/>
          <w:kern w:val="0"/>
          <w:sz w:val="32"/>
          <w:szCs w:val="20"/>
          <w:lang w:eastAsia="en-GB"/>
          <w14:ligatures w14:val="none"/>
        </w:rPr>
        <mc:AlternateContent>
          <mc:Choice Requires="wps">
            <w:drawing>
              <wp:anchor distT="0" distB="0" distL="114300" distR="114300" simplePos="0" relativeHeight="251715584" behindDoc="1" locked="0" layoutInCell="1" allowOverlap="1" wp14:anchorId="2AF5FCAB" wp14:editId="29CC0AC8">
                <wp:simplePos x="0" y="0"/>
                <wp:positionH relativeFrom="column">
                  <wp:posOffset>1075690</wp:posOffset>
                </wp:positionH>
                <wp:positionV relativeFrom="paragraph">
                  <wp:posOffset>194945</wp:posOffset>
                </wp:positionV>
                <wp:extent cx="0" cy="1440180"/>
                <wp:effectExtent l="18415" t="9525" r="10160" b="17145"/>
                <wp:wrapNone/>
                <wp:docPr id="61" name="Straight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0180"/>
                        </a:xfrm>
                        <a:prstGeom prst="line">
                          <a:avLst/>
                        </a:prstGeom>
                        <a:noFill/>
                        <a:ln w="18288">
                          <a:solidFill>
                            <a:srgbClr val="FFFF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162B46" id="Straight Connector 61" o:spid="_x0000_s1026" style="position:absolute;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7pt,15.35pt" to="84.7pt,1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Yv7ugEAAGIDAAAOAAAAZHJzL2Uyb0RvYy54bWysU8tu2zAQvBfoPxC815KMoBAEyznYcS5p&#10;ayDpB6xJSiJKcQkubcl/X5J+NEhvRXUguK/h7Oxq9TiPhp2UJ4225dWi5ExZgVLbvuU/33Zfas4o&#10;gJVg0KqWnxXxx/XnT6vJNWqJAxqpPIsglprJtXwIwTVFQWJQI9ACnbIx2KEfIUTT94X0MEX00RTL&#10;svxaTOil8ygUUfRuL0G+zvhdp0T40XWkAjMtj9xCPn0+D+ks1itoeg9u0OJKA/6BxQjaxkfvUFsI&#10;wI5e/wU1auGRsAsLgWOBXaeFyj3EbqryQzevAziVe4nikLvLRP8PVnw/bezeJ+pitq/uBcUvYhY3&#10;A9heZQJvZxcHVyWpislRcy9JBrm9Z4fpG8qYA8eAWYW582OCjP2xOYt9vout5sDExSmit3p4KKs6&#10;D6KA5lboPIVnhSNLl5YbbZMO0MDphUIiAs0tJbkt7rQxeZbGsimi1su6zhWERssUTXnk+8PGeHaC&#10;uA67/OW2YuR9WoLeAg2XvBy6LIrHo5X5mUGBfLreA2hzuUdaxl5lSsqkNaTmgPK89zf54iAz/+vS&#10;pU15b+fqP7/G+jcAAAD//wMAUEsDBBQABgAIAAAAIQDDcYZv3gAAAAoBAAAPAAAAZHJzL2Rvd25y&#10;ZXYueG1sTI9NT8MwDIbvSPyHyEjcWMI+Wdd0QiAuaJOgTHBNG9NWNE7VZFv37+dxgeNrP3r9OF0P&#10;rhUH7EPjScP9SIFAKr1tqNKw+3i5ewARoiFrWk+o4YQB1tn1VWoS64/0joc8VoJLKCRGQx1jl0gZ&#10;yhqdCSPfIfHu2/fORI59JW1vjlzuWjlWai6daYgv1KbDpxrLn3zvNOTqlfLqa3Pqik98K3dTei62&#10;E61vb4bHFYiIQ/yD4aLP6pCxU+H3ZINoOc+XU0Y1TNQCxAX4HRQaxrPFDGSWyv8vZGcAAAD//wMA&#10;UEsBAi0AFAAGAAgAAAAhALaDOJL+AAAA4QEAABMAAAAAAAAAAAAAAAAAAAAAAFtDb250ZW50X1R5&#10;cGVzXS54bWxQSwECLQAUAAYACAAAACEAOP0h/9YAAACUAQAACwAAAAAAAAAAAAAAAAAvAQAAX3Jl&#10;bHMvLnJlbHNQSwECLQAUAAYACAAAACEAsMGL+7oBAABiAwAADgAAAAAAAAAAAAAAAAAuAgAAZHJz&#10;L2Uyb0RvYy54bWxQSwECLQAUAAYACAAAACEAw3GGb94AAAAKAQAADwAAAAAAAAAAAAAAAAAUBAAA&#10;ZHJzL2Rvd25yZXYueG1sUEsFBgAAAAAEAAQA8wAAAB8FAAAAAA==&#10;" strokecolor="white" strokeweight="1.44pt"/>
            </w:pict>
          </mc:Fallback>
        </mc:AlternateContent>
      </w:r>
      <w:r w:rsidRPr="00132DB4">
        <w:rPr>
          <w:rFonts w:ascii="Arial" w:eastAsia="Arial" w:hAnsi="Arial" w:cs="Arial"/>
          <w:b/>
          <w:noProof/>
          <w:color w:val="253268"/>
          <w:kern w:val="0"/>
          <w:sz w:val="32"/>
          <w:szCs w:val="20"/>
          <w:lang w:eastAsia="en-GB"/>
          <w14:ligatures w14:val="none"/>
        </w:rPr>
        <mc:AlternateContent>
          <mc:Choice Requires="wps">
            <w:drawing>
              <wp:anchor distT="0" distB="0" distL="114300" distR="114300" simplePos="0" relativeHeight="251716608" behindDoc="1" locked="0" layoutInCell="1" allowOverlap="1" wp14:anchorId="39EAE30B" wp14:editId="115DE0D7">
                <wp:simplePos x="0" y="0"/>
                <wp:positionH relativeFrom="column">
                  <wp:posOffset>4445</wp:posOffset>
                </wp:positionH>
                <wp:positionV relativeFrom="paragraph">
                  <wp:posOffset>176530</wp:posOffset>
                </wp:positionV>
                <wp:extent cx="0" cy="5031105"/>
                <wp:effectExtent l="13970" t="10160" r="14605" b="16510"/>
                <wp:wrapNone/>
                <wp:docPr id="60"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31105"/>
                        </a:xfrm>
                        <a:prstGeom prst="line">
                          <a:avLst/>
                        </a:prstGeom>
                        <a:noFill/>
                        <a:ln w="18288">
                          <a:solidFill>
                            <a:srgbClr val="FFFF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76EA36" id="Straight Connector 60" o:spid="_x0000_s1026" style="position:absolute;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3.9pt" to=".35pt,4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IlFuQEAAGIDAAAOAAAAZHJzL2Uyb0RvYy54bWysU02P2yAQvVfqf0DcG9uptoqsOHtIml62&#10;baTd/oAJYBstZhBDYuffF3CS7cetqg8I5uPNmzfj9eM0GHZWnjTahleLkjNlBUptu4b/eNl/WHFG&#10;AawEg1Y1/KKIP27ev1uPrlZL7NFI5VkEsVSPruF9CK4uChK9GoAW6JSNzhb9ACE+fVdID2NEH0yx&#10;LMtPxYheOo9CEUXrbnbyTcZvWyXC97YlFZhpeOQW8unzeUxnsVlD3XlwvRZXGvAPLAbQNha9Q+0g&#10;ADt5/RfUoIVHwjYsBA4Ftq0WKvcQu6nKP7p57sGp3EsUh9xdJvp/sOLbeWsPPlEXk312TyheiVnc&#10;9mA7lQm8XFwcXJWkKkZH9T0lPcgdPDuOX1HGGDgFzCpMrR8SZOyPTVnsy11sNQUmZqOI1ofyY1WV&#10;Dxkd6lui8xS+KBxYujTcaJt0gBrOTxQSEahvIclsca+NybM0lo2R7Wq5WuUMQqNl8qY48t1xazw7&#10;Q1yHff6uhX8LS9A7oH6Oy655UTyerMxlegXy8/UeQJv5HmkZe5UpKZPWkOojysvB3+SLg8z8r0uX&#10;NuXXd85++zU2PwEAAP//AwBQSwMEFAAGAAgAAAAhAIUmZPLYAAAABAEAAA8AAABkcnMvZG93bnJl&#10;di54bWxMjkFLw0AQhe+C/2EZwZvdbRRbYiZFFC+ioLHodZMdk2B2NmS3bfrvHU/2+HiP733FZvaD&#10;2tMU+8AIy4UBRdwE13OLsP14ulqDismys0NgQjhShE15flbY3IUDv9O+Sq0SCMfcInQpjbnWsenI&#10;27gII7F032HyNkmcWu0mexC4H3RmzK32tmd56OxIDx01P9XOI1Tmmav26+U41p/01mxv+LF+vUa8&#10;vJjv70AlmtP/GP70RR1KcarDjl1UA8JKdgjZSvyllVQjrDOzBF0W+lS+/AUAAP//AwBQSwECLQAU&#10;AAYACAAAACEAtoM4kv4AAADhAQAAEwAAAAAAAAAAAAAAAAAAAAAAW0NvbnRlbnRfVHlwZXNdLnht&#10;bFBLAQItABQABgAIAAAAIQA4/SH/1gAAAJQBAAALAAAAAAAAAAAAAAAAAC8BAABfcmVscy8ucmVs&#10;c1BLAQItABQABgAIAAAAIQBqdIlFuQEAAGIDAAAOAAAAAAAAAAAAAAAAAC4CAABkcnMvZTJvRG9j&#10;LnhtbFBLAQItABQABgAIAAAAIQCFJmTy2AAAAAQBAAAPAAAAAAAAAAAAAAAAABMEAABkcnMvZG93&#10;bnJldi54bWxQSwUGAAAAAAQABADzAAAAGAUAAAAA&#10;" strokecolor="white" strokeweight="1.44pt"/>
            </w:pict>
          </mc:Fallback>
        </mc:AlternateContent>
      </w:r>
    </w:p>
    <w:tbl>
      <w:tblPr>
        <w:tblW w:w="0" w:type="auto"/>
        <w:tblLayout w:type="fixed"/>
        <w:tblCellMar>
          <w:left w:w="0" w:type="dxa"/>
          <w:right w:w="0" w:type="dxa"/>
        </w:tblCellMar>
        <w:tblLook w:val="0000" w:firstRow="0" w:lastRow="0" w:firstColumn="0" w:lastColumn="0" w:noHBand="0" w:noVBand="0"/>
      </w:tblPr>
      <w:tblGrid>
        <w:gridCol w:w="20"/>
        <w:gridCol w:w="80"/>
        <w:gridCol w:w="1580"/>
        <w:gridCol w:w="20"/>
        <w:gridCol w:w="80"/>
        <w:gridCol w:w="630"/>
        <w:gridCol w:w="4510"/>
        <w:gridCol w:w="100"/>
        <w:gridCol w:w="360"/>
        <w:gridCol w:w="3580"/>
        <w:gridCol w:w="80"/>
        <w:gridCol w:w="20"/>
        <w:gridCol w:w="80"/>
        <w:gridCol w:w="360"/>
        <w:gridCol w:w="2980"/>
        <w:gridCol w:w="80"/>
        <w:gridCol w:w="40"/>
      </w:tblGrid>
      <w:tr w:rsidR="001136FF" w:rsidRPr="00132DB4" w14:paraId="4E1A641B" w14:textId="77777777" w:rsidTr="009C276E">
        <w:trPr>
          <w:trHeight w:val="319"/>
        </w:trPr>
        <w:tc>
          <w:tcPr>
            <w:tcW w:w="20" w:type="dxa"/>
            <w:vAlign w:val="bottom"/>
          </w:tcPr>
          <w:p w14:paraId="31923396" w14:textId="77777777" w:rsidR="001136FF" w:rsidRPr="0067653F" w:rsidRDefault="001136FF" w:rsidP="0067653F">
            <w:pPr>
              <w:spacing w:after="0" w:line="240" w:lineRule="auto"/>
              <w:rPr>
                <w:rFonts w:ascii="Arial" w:eastAsia="Times New Roman" w:hAnsi="Arial" w:cs="Arial"/>
                <w:kern w:val="0"/>
                <w:sz w:val="24"/>
                <w:szCs w:val="20"/>
                <w:lang w:eastAsia="en-GB"/>
                <w14:ligatures w14:val="none"/>
              </w:rPr>
            </w:pPr>
          </w:p>
        </w:tc>
        <w:tc>
          <w:tcPr>
            <w:tcW w:w="80" w:type="dxa"/>
            <w:shd w:val="clear" w:color="auto" w:fill="D9D9E9"/>
            <w:vAlign w:val="bottom"/>
          </w:tcPr>
          <w:p w14:paraId="50D1CFA4" w14:textId="77777777" w:rsidR="001136FF" w:rsidRPr="0067653F" w:rsidRDefault="001136FF" w:rsidP="0067653F">
            <w:pPr>
              <w:spacing w:after="0" w:line="240" w:lineRule="auto"/>
              <w:rPr>
                <w:rFonts w:ascii="Arial" w:eastAsia="Times New Roman" w:hAnsi="Arial" w:cs="Arial"/>
                <w:kern w:val="0"/>
                <w:sz w:val="24"/>
                <w:szCs w:val="20"/>
                <w:lang w:eastAsia="en-GB"/>
                <w14:ligatures w14:val="none"/>
              </w:rPr>
            </w:pPr>
          </w:p>
        </w:tc>
        <w:tc>
          <w:tcPr>
            <w:tcW w:w="1580" w:type="dxa"/>
            <w:shd w:val="clear" w:color="auto" w:fill="D9D9E9"/>
            <w:vAlign w:val="bottom"/>
          </w:tcPr>
          <w:p w14:paraId="1C17B1BA" w14:textId="77777777" w:rsidR="001136FF" w:rsidRPr="00132DB4" w:rsidRDefault="001136FF" w:rsidP="0067653F">
            <w:pPr>
              <w:spacing w:after="0" w:line="240" w:lineRule="auto"/>
              <w:jc w:val="center"/>
              <w:rPr>
                <w:rFonts w:ascii="Arial" w:eastAsia="Arial" w:hAnsi="Arial" w:cs="Arial"/>
                <w:b/>
                <w:kern w:val="0"/>
                <w:sz w:val="20"/>
                <w:szCs w:val="20"/>
                <w:lang w:eastAsia="en-GB"/>
                <w14:ligatures w14:val="none"/>
              </w:rPr>
            </w:pPr>
            <w:r w:rsidRPr="00132DB4">
              <w:rPr>
                <w:rFonts w:ascii="Arial" w:eastAsia="Arial" w:hAnsi="Arial" w:cs="Arial"/>
                <w:b/>
                <w:kern w:val="0"/>
                <w:sz w:val="20"/>
                <w:szCs w:val="20"/>
                <w:lang w:eastAsia="en-GB"/>
                <w14:ligatures w14:val="none"/>
              </w:rPr>
              <w:t>Timings</w:t>
            </w:r>
          </w:p>
        </w:tc>
        <w:tc>
          <w:tcPr>
            <w:tcW w:w="20" w:type="dxa"/>
            <w:vAlign w:val="bottom"/>
          </w:tcPr>
          <w:p w14:paraId="5409FCAB" w14:textId="77777777" w:rsidR="001136FF" w:rsidRPr="0067653F" w:rsidRDefault="001136FF" w:rsidP="0067653F">
            <w:pPr>
              <w:spacing w:after="0" w:line="240" w:lineRule="auto"/>
              <w:rPr>
                <w:rFonts w:ascii="Arial" w:eastAsia="Times New Roman" w:hAnsi="Arial" w:cs="Arial"/>
                <w:kern w:val="0"/>
                <w:sz w:val="24"/>
                <w:szCs w:val="20"/>
                <w:lang w:eastAsia="en-GB"/>
                <w14:ligatures w14:val="none"/>
              </w:rPr>
            </w:pPr>
          </w:p>
        </w:tc>
        <w:tc>
          <w:tcPr>
            <w:tcW w:w="80" w:type="dxa"/>
            <w:vAlign w:val="bottom"/>
          </w:tcPr>
          <w:p w14:paraId="1E2F0CA2" w14:textId="77777777" w:rsidR="001136FF" w:rsidRPr="0067653F" w:rsidRDefault="001136FF" w:rsidP="0067653F">
            <w:pPr>
              <w:spacing w:after="0" w:line="240" w:lineRule="auto"/>
              <w:rPr>
                <w:rFonts w:ascii="Arial" w:eastAsia="Times New Roman" w:hAnsi="Arial" w:cs="Arial"/>
                <w:kern w:val="0"/>
                <w:sz w:val="24"/>
                <w:szCs w:val="20"/>
                <w:lang w:eastAsia="en-GB"/>
                <w14:ligatures w14:val="none"/>
              </w:rPr>
            </w:pPr>
          </w:p>
        </w:tc>
        <w:tc>
          <w:tcPr>
            <w:tcW w:w="630" w:type="dxa"/>
            <w:shd w:val="clear" w:color="auto" w:fill="D9D9E9"/>
            <w:vAlign w:val="bottom"/>
          </w:tcPr>
          <w:p w14:paraId="0E045488" w14:textId="77777777" w:rsidR="001136FF" w:rsidRPr="00132DB4" w:rsidRDefault="001136FF" w:rsidP="0067653F">
            <w:pPr>
              <w:spacing w:after="0" w:line="240" w:lineRule="auto"/>
              <w:rPr>
                <w:rFonts w:ascii="Arial" w:eastAsia="Arial" w:hAnsi="Arial" w:cs="Arial"/>
                <w:b/>
                <w:kern w:val="0"/>
                <w:sz w:val="20"/>
                <w:szCs w:val="20"/>
                <w:lang w:eastAsia="en-GB"/>
                <w14:ligatures w14:val="none"/>
              </w:rPr>
            </w:pPr>
            <w:r w:rsidRPr="00132DB4">
              <w:rPr>
                <w:rFonts w:ascii="Arial" w:eastAsia="Arial" w:hAnsi="Arial" w:cs="Arial"/>
                <w:b/>
                <w:kern w:val="0"/>
                <w:sz w:val="20"/>
                <w:szCs w:val="20"/>
                <w:lang w:eastAsia="en-GB"/>
                <w14:ligatures w14:val="none"/>
              </w:rPr>
              <w:t>1.</w:t>
            </w:r>
          </w:p>
        </w:tc>
        <w:tc>
          <w:tcPr>
            <w:tcW w:w="8630" w:type="dxa"/>
            <w:gridSpan w:val="5"/>
            <w:shd w:val="clear" w:color="auto" w:fill="D9D9E9"/>
            <w:vAlign w:val="bottom"/>
          </w:tcPr>
          <w:p w14:paraId="572BA94A" w14:textId="77777777" w:rsidR="001136FF" w:rsidRPr="00132DB4" w:rsidRDefault="001136FF" w:rsidP="0067653F">
            <w:pPr>
              <w:spacing w:after="0" w:line="240" w:lineRule="auto"/>
              <w:ind w:left="200"/>
              <w:rPr>
                <w:rFonts w:ascii="Arial" w:eastAsia="Arial" w:hAnsi="Arial" w:cs="Arial"/>
                <w:kern w:val="0"/>
                <w:sz w:val="20"/>
                <w:szCs w:val="20"/>
                <w:lang w:eastAsia="en-GB"/>
                <w14:ligatures w14:val="none"/>
              </w:rPr>
            </w:pPr>
            <w:r w:rsidRPr="00132DB4">
              <w:rPr>
                <w:rFonts w:ascii="Arial" w:eastAsia="Arial" w:hAnsi="Arial" w:cs="Arial"/>
                <w:b/>
                <w:kern w:val="0"/>
                <w:sz w:val="20"/>
                <w:szCs w:val="20"/>
                <w:lang w:eastAsia="en-GB"/>
                <w14:ligatures w14:val="none"/>
              </w:rPr>
              <w:t>Initial Engagement:</w:t>
            </w:r>
            <w:r w:rsidRPr="00132DB4">
              <w:rPr>
                <w:rFonts w:ascii="Arial" w:eastAsia="Arial" w:hAnsi="Arial" w:cs="Arial"/>
                <w:kern w:val="0"/>
                <w:sz w:val="20"/>
                <w:szCs w:val="20"/>
                <w:lang w:eastAsia="en-GB"/>
                <w14:ligatures w14:val="none"/>
              </w:rPr>
              <w:t xml:space="preserve"> 1 meeting before application of modification</w:t>
            </w:r>
          </w:p>
        </w:tc>
        <w:tc>
          <w:tcPr>
            <w:tcW w:w="20" w:type="dxa"/>
            <w:shd w:val="clear" w:color="auto" w:fill="D9D9E9"/>
            <w:vAlign w:val="bottom"/>
          </w:tcPr>
          <w:p w14:paraId="410A6B74" w14:textId="77777777" w:rsidR="001136FF" w:rsidRPr="0067653F" w:rsidRDefault="001136FF" w:rsidP="0067653F">
            <w:pPr>
              <w:spacing w:after="0" w:line="240" w:lineRule="auto"/>
              <w:rPr>
                <w:rFonts w:ascii="Arial" w:eastAsia="Times New Roman" w:hAnsi="Arial" w:cs="Arial"/>
                <w:kern w:val="0"/>
                <w:sz w:val="24"/>
                <w:szCs w:val="20"/>
                <w:lang w:eastAsia="en-GB"/>
                <w14:ligatures w14:val="none"/>
              </w:rPr>
            </w:pPr>
          </w:p>
        </w:tc>
        <w:tc>
          <w:tcPr>
            <w:tcW w:w="80" w:type="dxa"/>
            <w:shd w:val="clear" w:color="auto" w:fill="D9D9E9"/>
            <w:vAlign w:val="bottom"/>
          </w:tcPr>
          <w:p w14:paraId="47C90660" w14:textId="77777777" w:rsidR="001136FF" w:rsidRPr="0067653F" w:rsidRDefault="001136FF" w:rsidP="0067653F">
            <w:pPr>
              <w:spacing w:after="0" w:line="240" w:lineRule="auto"/>
              <w:rPr>
                <w:rFonts w:ascii="Arial" w:eastAsia="Times New Roman" w:hAnsi="Arial" w:cs="Arial"/>
                <w:kern w:val="0"/>
                <w:sz w:val="24"/>
                <w:szCs w:val="20"/>
                <w:lang w:eastAsia="en-GB"/>
                <w14:ligatures w14:val="none"/>
              </w:rPr>
            </w:pPr>
          </w:p>
        </w:tc>
        <w:tc>
          <w:tcPr>
            <w:tcW w:w="360" w:type="dxa"/>
            <w:shd w:val="clear" w:color="auto" w:fill="D9D9E9"/>
            <w:vAlign w:val="bottom"/>
          </w:tcPr>
          <w:p w14:paraId="0606646D" w14:textId="77777777" w:rsidR="001136FF" w:rsidRPr="0067653F" w:rsidRDefault="001136FF" w:rsidP="0067653F">
            <w:pPr>
              <w:spacing w:after="0" w:line="240" w:lineRule="auto"/>
              <w:rPr>
                <w:rFonts w:ascii="Arial" w:eastAsia="Times New Roman" w:hAnsi="Arial" w:cs="Arial"/>
                <w:kern w:val="0"/>
                <w:sz w:val="24"/>
                <w:szCs w:val="20"/>
                <w:lang w:eastAsia="en-GB"/>
                <w14:ligatures w14:val="none"/>
              </w:rPr>
            </w:pPr>
          </w:p>
        </w:tc>
        <w:tc>
          <w:tcPr>
            <w:tcW w:w="2980" w:type="dxa"/>
            <w:shd w:val="clear" w:color="auto" w:fill="D9D9E9"/>
            <w:vAlign w:val="bottom"/>
          </w:tcPr>
          <w:p w14:paraId="3E474B04" w14:textId="77777777" w:rsidR="001136FF" w:rsidRPr="0067653F" w:rsidRDefault="001136FF" w:rsidP="0067653F">
            <w:pPr>
              <w:spacing w:after="0" w:line="240" w:lineRule="auto"/>
              <w:rPr>
                <w:rFonts w:ascii="Arial" w:eastAsia="Times New Roman" w:hAnsi="Arial" w:cs="Arial"/>
                <w:kern w:val="0"/>
                <w:sz w:val="24"/>
                <w:szCs w:val="20"/>
                <w:lang w:eastAsia="en-GB"/>
                <w14:ligatures w14:val="none"/>
              </w:rPr>
            </w:pPr>
          </w:p>
        </w:tc>
        <w:tc>
          <w:tcPr>
            <w:tcW w:w="80" w:type="dxa"/>
            <w:shd w:val="clear" w:color="auto" w:fill="D9D9E9"/>
            <w:vAlign w:val="bottom"/>
          </w:tcPr>
          <w:p w14:paraId="5015B2BE" w14:textId="77777777" w:rsidR="001136FF" w:rsidRPr="0067653F" w:rsidRDefault="001136FF" w:rsidP="0067653F">
            <w:pPr>
              <w:spacing w:after="0" w:line="240" w:lineRule="auto"/>
              <w:rPr>
                <w:rFonts w:ascii="Arial" w:eastAsia="Times New Roman" w:hAnsi="Arial" w:cs="Arial"/>
                <w:kern w:val="0"/>
                <w:sz w:val="24"/>
                <w:szCs w:val="20"/>
                <w:lang w:eastAsia="en-GB"/>
                <w14:ligatures w14:val="none"/>
              </w:rPr>
            </w:pPr>
          </w:p>
        </w:tc>
        <w:tc>
          <w:tcPr>
            <w:tcW w:w="40" w:type="dxa"/>
            <w:vAlign w:val="bottom"/>
          </w:tcPr>
          <w:p w14:paraId="6B76F824" w14:textId="77777777" w:rsidR="001136FF" w:rsidRPr="0067653F" w:rsidRDefault="001136FF" w:rsidP="0067653F">
            <w:pPr>
              <w:spacing w:after="0" w:line="240" w:lineRule="auto"/>
              <w:rPr>
                <w:rFonts w:ascii="Arial" w:eastAsia="Times New Roman" w:hAnsi="Arial" w:cs="Arial"/>
                <w:kern w:val="0"/>
                <w:sz w:val="24"/>
                <w:szCs w:val="20"/>
                <w:lang w:eastAsia="en-GB"/>
                <w14:ligatures w14:val="none"/>
              </w:rPr>
            </w:pPr>
          </w:p>
        </w:tc>
      </w:tr>
      <w:tr w:rsidR="001136FF" w:rsidRPr="00132DB4" w14:paraId="1EBF9A74" w14:textId="77777777" w:rsidTr="009C276E">
        <w:trPr>
          <w:trHeight w:val="396"/>
        </w:trPr>
        <w:tc>
          <w:tcPr>
            <w:tcW w:w="20" w:type="dxa"/>
            <w:vAlign w:val="bottom"/>
          </w:tcPr>
          <w:p w14:paraId="657F305B" w14:textId="77777777" w:rsidR="001136FF" w:rsidRPr="0067653F" w:rsidRDefault="001136FF" w:rsidP="0067653F">
            <w:pPr>
              <w:spacing w:after="0" w:line="240" w:lineRule="auto"/>
              <w:rPr>
                <w:rFonts w:ascii="Arial" w:eastAsia="Times New Roman" w:hAnsi="Arial" w:cs="Arial"/>
                <w:kern w:val="0"/>
                <w:sz w:val="24"/>
                <w:szCs w:val="20"/>
                <w:lang w:eastAsia="en-GB"/>
                <w14:ligatures w14:val="none"/>
              </w:rPr>
            </w:pPr>
          </w:p>
        </w:tc>
        <w:tc>
          <w:tcPr>
            <w:tcW w:w="80" w:type="dxa"/>
            <w:shd w:val="clear" w:color="auto" w:fill="D9D9E9"/>
            <w:vAlign w:val="bottom"/>
          </w:tcPr>
          <w:p w14:paraId="5B6EF703" w14:textId="77777777" w:rsidR="001136FF" w:rsidRPr="0067653F" w:rsidRDefault="001136FF" w:rsidP="0067653F">
            <w:pPr>
              <w:spacing w:after="0" w:line="240" w:lineRule="auto"/>
              <w:rPr>
                <w:rFonts w:ascii="Arial" w:eastAsia="Times New Roman" w:hAnsi="Arial" w:cs="Arial"/>
                <w:kern w:val="0"/>
                <w:sz w:val="24"/>
                <w:szCs w:val="20"/>
                <w:lang w:eastAsia="en-GB"/>
                <w14:ligatures w14:val="none"/>
              </w:rPr>
            </w:pPr>
          </w:p>
        </w:tc>
        <w:tc>
          <w:tcPr>
            <w:tcW w:w="1580" w:type="dxa"/>
            <w:shd w:val="clear" w:color="auto" w:fill="D9D9E9"/>
            <w:vAlign w:val="bottom"/>
          </w:tcPr>
          <w:p w14:paraId="4B0713C4" w14:textId="77777777" w:rsidR="001136FF" w:rsidRPr="0067653F" w:rsidRDefault="001136FF" w:rsidP="0067653F">
            <w:pPr>
              <w:spacing w:after="0" w:line="240" w:lineRule="auto"/>
              <w:rPr>
                <w:rFonts w:ascii="Arial" w:eastAsia="Times New Roman" w:hAnsi="Arial" w:cs="Arial"/>
                <w:kern w:val="0"/>
                <w:sz w:val="24"/>
                <w:szCs w:val="20"/>
                <w:lang w:eastAsia="en-GB"/>
                <w14:ligatures w14:val="none"/>
              </w:rPr>
            </w:pPr>
          </w:p>
        </w:tc>
        <w:tc>
          <w:tcPr>
            <w:tcW w:w="20" w:type="dxa"/>
            <w:vAlign w:val="bottom"/>
          </w:tcPr>
          <w:p w14:paraId="698E32B2" w14:textId="77777777" w:rsidR="001136FF" w:rsidRPr="0067653F" w:rsidRDefault="001136FF" w:rsidP="0067653F">
            <w:pPr>
              <w:spacing w:after="0" w:line="240" w:lineRule="auto"/>
              <w:rPr>
                <w:rFonts w:ascii="Arial" w:eastAsia="Times New Roman" w:hAnsi="Arial" w:cs="Arial"/>
                <w:kern w:val="0"/>
                <w:sz w:val="24"/>
                <w:szCs w:val="20"/>
                <w:lang w:eastAsia="en-GB"/>
                <w14:ligatures w14:val="none"/>
              </w:rPr>
            </w:pPr>
          </w:p>
        </w:tc>
        <w:tc>
          <w:tcPr>
            <w:tcW w:w="80" w:type="dxa"/>
            <w:vAlign w:val="bottom"/>
          </w:tcPr>
          <w:p w14:paraId="0F3BD778" w14:textId="77777777" w:rsidR="001136FF" w:rsidRPr="0067653F" w:rsidRDefault="001136FF" w:rsidP="0067653F">
            <w:pPr>
              <w:spacing w:after="0" w:line="240" w:lineRule="auto"/>
              <w:rPr>
                <w:rFonts w:ascii="Arial" w:eastAsia="Times New Roman" w:hAnsi="Arial" w:cs="Arial"/>
                <w:kern w:val="0"/>
                <w:sz w:val="24"/>
                <w:szCs w:val="20"/>
                <w:lang w:eastAsia="en-GB"/>
                <w14:ligatures w14:val="none"/>
              </w:rPr>
            </w:pPr>
          </w:p>
        </w:tc>
        <w:tc>
          <w:tcPr>
            <w:tcW w:w="630" w:type="dxa"/>
            <w:shd w:val="clear" w:color="auto" w:fill="D9D9E9"/>
            <w:vAlign w:val="bottom"/>
          </w:tcPr>
          <w:p w14:paraId="05C5D34A" w14:textId="77777777" w:rsidR="001136FF" w:rsidRPr="00132DB4" w:rsidRDefault="001136FF" w:rsidP="0067653F">
            <w:pPr>
              <w:spacing w:after="0" w:line="240" w:lineRule="auto"/>
              <w:rPr>
                <w:rFonts w:ascii="Arial" w:eastAsia="Arial" w:hAnsi="Arial" w:cs="Arial"/>
                <w:b/>
                <w:kern w:val="0"/>
                <w:sz w:val="20"/>
                <w:szCs w:val="20"/>
                <w:lang w:eastAsia="en-GB"/>
                <w14:ligatures w14:val="none"/>
              </w:rPr>
            </w:pPr>
            <w:r w:rsidRPr="00132DB4">
              <w:rPr>
                <w:rFonts w:ascii="Arial" w:eastAsia="Arial" w:hAnsi="Arial" w:cs="Arial"/>
                <w:b/>
                <w:kern w:val="0"/>
                <w:sz w:val="20"/>
                <w:szCs w:val="20"/>
                <w:lang w:eastAsia="en-GB"/>
                <w14:ligatures w14:val="none"/>
              </w:rPr>
              <w:t>2.</w:t>
            </w:r>
          </w:p>
        </w:tc>
        <w:tc>
          <w:tcPr>
            <w:tcW w:w="8630" w:type="dxa"/>
            <w:gridSpan w:val="5"/>
            <w:shd w:val="clear" w:color="auto" w:fill="D9D9E9"/>
            <w:vAlign w:val="bottom"/>
          </w:tcPr>
          <w:p w14:paraId="1147764F" w14:textId="77777777" w:rsidR="001136FF" w:rsidRPr="00132DB4" w:rsidRDefault="001136FF" w:rsidP="0067653F">
            <w:pPr>
              <w:spacing w:after="0" w:line="240" w:lineRule="auto"/>
              <w:ind w:left="200"/>
              <w:rPr>
                <w:rFonts w:ascii="Arial" w:eastAsia="Arial" w:hAnsi="Arial" w:cs="Arial"/>
                <w:kern w:val="0"/>
                <w:sz w:val="20"/>
                <w:szCs w:val="20"/>
                <w:lang w:eastAsia="en-GB"/>
                <w14:ligatures w14:val="none"/>
              </w:rPr>
            </w:pPr>
            <w:r w:rsidRPr="00132DB4">
              <w:rPr>
                <w:rFonts w:ascii="Arial" w:eastAsia="Arial" w:hAnsi="Arial" w:cs="Arial"/>
                <w:b/>
                <w:kern w:val="0"/>
                <w:sz w:val="20"/>
                <w:szCs w:val="20"/>
                <w:lang w:eastAsia="en-GB"/>
                <w14:ligatures w14:val="none"/>
              </w:rPr>
              <w:t>Pre-Operation:</w:t>
            </w:r>
            <w:r w:rsidRPr="00132DB4">
              <w:rPr>
                <w:rFonts w:ascii="Arial" w:eastAsia="Arial" w:hAnsi="Arial" w:cs="Arial"/>
                <w:kern w:val="0"/>
                <w:sz w:val="20"/>
                <w:szCs w:val="20"/>
                <w:lang w:eastAsia="en-GB"/>
                <w14:ligatures w14:val="none"/>
              </w:rPr>
              <w:t xml:space="preserve"> 1 meeting before commissioning/trial operation</w:t>
            </w:r>
          </w:p>
        </w:tc>
        <w:tc>
          <w:tcPr>
            <w:tcW w:w="20" w:type="dxa"/>
            <w:shd w:val="clear" w:color="auto" w:fill="D9D9E9"/>
            <w:vAlign w:val="bottom"/>
          </w:tcPr>
          <w:p w14:paraId="7D925F8E" w14:textId="77777777" w:rsidR="001136FF" w:rsidRPr="0067653F" w:rsidRDefault="001136FF" w:rsidP="0067653F">
            <w:pPr>
              <w:spacing w:after="0" w:line="240" w:lineRule="auto"/>
              <w:rPr>
                <w:rFonts w:ascii="Arial" w:eastAsia="Times New Roman" w:hAnsi="Arial" w:cs="Arial"/>
                <w:kern w:val="0"/>
                <w:sz w:val="24"/>
                <w:szCs w:val="20"/>
                <w:lang w:eastAsia="en-GB"/>
                <w14:ligatures w14:val="none"/>
              </w:rPr>
            </w:pPr>
          </w:p>
        </w:tc>
        <w:tc>
          <w:tcPr>
            <w:tcW w:w="80" w:type="dxa"/>
            <w:shd w:val="clear" w:color="auto" w:fill="D9D9E9"/>
            <w:vAlign w:val="bottom"/>
          </w:tcPr>
          <w:p w14:paraId="7368C6E4" w14:textId="77777777" w:rsidR="001136FF" w:rsidRPr="0067653F" w:rsidRDefault="001136FF" w:rsidP="0067653F">
            <w:pPr>
              <w:spacing w:after="0" w:line="240" w:lineRule="auto"/>
              <w:rPr>
                <w:rFonts w:ascii="Arial" w:eastAsia="Times New Roman" w:hAnsi="Arial" w:cs="Arial"/>
                <w:kern w:val="0"/>
                <w:sz w:val="24"/>
                <w:szCs w:val="20"/>
                <w:lang w:eastAsia="en-GB"/>
                <w14:ligatures w14:val="none"/>
              </w:rPr>
            </w:pPr>
          </w:p>
        </w:tc>
        <w:tc>
          <w:tcPr>
            <w:tcW w:w="360" w:type="dxa"/>
            <w:shd w:val="clear" w:color="auto" w:fill="D9D9E9"/>
            <w:vAlign w:val="bottom"/>
          </w:tcPr>
          <w:p w14:paraId="15A2FFDC" w14:textId="77777777" w:rsidR="001136FF" w:rsidRPr="0067653F" w:rsidRDefault="001136FF" w:rsidP="0067653F">
            <w:pPr>
              <w:spacing w:after="0" w:line="240" w:lineRule="auto"/>
              <w:rPr>
                <w:rFonts w:ascii="Arial" w:eastAsia="Times New Roman" w:hAnsi="Arial" w:cs="Arial"/>
                <w:kern w:val="0"/>
                <w:sz w:val="24"/>
                <w:szCs w:val="20"/>
                <w:lang w:eastAsia="en-GB"/>
                <w14:ligatures w14:val="none"/>
              </w:rPr>
            </w:pPr>
          </w:p>
        </w:tc>
        <w:tc>
          <w:tcPr>
            <w:tcW w:w="2980" w:type="dxa"/>
            <w:shd w:val="clear" w:color="auto" w:fill="D9D9E9"/>
            <w:vAlign w:val="bottom"/>
          </w:tcPr>
          <w:p w14:paraId="293E451C" w14:textId="77777777" w:rsidR="001136FF" w:rsidRPr="0067653F" w:rsidRDefault="001136FF" w:rsidP="0067653F">
            <w:pPr>
              <w:spacing w:after="0" w:line="240" w:lineRule="auto"/>
              <w:rPr>
                <w:rFonts w:ascii="Arial" w:eastAsia="Times New Roman" w:hAnsi="Arial" w:cs="Arial"/>
                <w:kern w:val="0"/>
                <w:sz w:val="24"/>
                <w:szCs w:val="20"/>
                <w:lang w:eastAsia="en-GB"/>
                <w14:ligatures w14:val="none"/>
              </w:rPr>
            </w:pPr>
          </w:p>
        </w:tc>
        <w:tc>
          <w:tcPr>
            <w:tcW w:w="80" w:type="dxa"/>
            <w:shd w:val="clear" w:color="auto" w:fill="D9D9E9"/>
            <w:vAlign w:val="bottom"/>
          </w:tcPr>
          <w:p w14:paraId="54EE00C3" w14:textId="77777777" w:rsidR="001136FF" w:rsidRPr="0067653F" w:rsidRDefault="001136FF" w:rsidP="0067653F">
            <w:pPr>
              <w:spacing w:after="0" w:line="240" w:lineRule="auto"/>
              <w:rPr>
                <w:rFonts w:ascii="Arial" w:eastAsia="Times New Roman" w:hAnsi="Arial" w:cs="Arial"/>
                <w:kern w:val="0"/>
                <w:sz w:val="24"/>
                <w:szCs w:val="20"/>
                <w:lang w:eastAsia="en-GB"/>
                <w14:ligatures w14:val="none"/>
              </w:rPr>
            </w:pPr>
          </w:p>
        </w:tc>
        <w:tc>
          <w:tcPr>
            <w:tcW w:w="40" w:type="dxa"/>
            <w:vAlign w:val="bottom"/>
          </w:tcPr>
          <w:p w14:paraId="49A01E84" w14:textId="77777777" w:rsidR="001136FF" w:rsidRPr="0067653F" w:rsidRDefault="001136FF" w:rsidP="0067653F">
            <w:pPr>
              <w:spacing w:after="0" w:line="240" w:lineRule="auto"/>
              <w:rPr>
                <w:rFonts w:ascii="Arial" w:eastAsia="Times New Roman" w:hAnsi="Arial" w:cs="Arial"/>
                <w:kern w:val="0"/>
                <w:sz w:val="24"/>
                <w:szCs w:val="20"/>
                <w:lang w:eastAsia="en-GB"/>
                <w14:ligatures w14:val="none"/>
              </w:rPr>
            </w:pPr>
          </w:p>
        </w:tc>
      </w:tr>
      <w:tr w:rsidR="001136FF" w:rsidRPr="00132DB4" w14:paraId="0E75E57C" w14:textId="77777777" w:rsidTr="009C276E">
        <w:trPr>
          <w:trHeight w:val="172"/>
        </w:trPr>
        <w:tc>
          <w:tcPr>
            <w:tcW w:w="20" w:type="dxa"/>
            <w:vAlign w:val="bottom"/>
          </w:tcPr>
          <w:p w14:paraId="37950837" w14:textId="77777777" w:rsidR="001136FF" w:rsidRPr="0067653F" w:rsidRDefault="001136FF" w:rsidP="0067653F">
            <w:pPr>
              <w:spacing w:after="0" w:line="240" w:lineRule="auto"/>
              <w:rPr>
                <w:rFonts w:ascii="Arial" w:eastAsia="Times New Roman" w:hAnsi="Arial" w:cs="Arial"/>
                <w:kern w:val="0"/>
                <w:sz w:val="14"/>
                <w:szCs w:val="20"/>
                <w:lang w:eastAsia="en-GB"/>
                <w14:ligatures w14:val="none"/>
              </w:rPr>
            </w:pPr>
          </w:p>
        </w:tc>
        <w:tc>
          <w:tcPr>
            <w:tcW w:w="80" w:type="dxa"/>
            <w:shd w:val="clear" w:color="auto" w:fill="D9D9E9"/>
            <w:vAlign w:val="bottom"/>
          </w:tcPr>
          <w:p w14:paraId="6B690909" w14:textId="77777777" w:rsidR="001136FF" w:rsidRPr="0067653F" w:rsidRDefault="001136FF" w:rsidP="0067653F">
            <w:pPr>
              <w:spacing w:after="0" w:line="240" w:lineRule="auto"/>
              <w:rPr>
                <w:rFonts w:ascii="Arial" w:eastAsia="Times New Roman" w:hAnsi="Arial" w:cs="Arial"/>
                <w:kern w:val="0"/>
                <w:sz w:val="14"/>
                <w:szCs w:val="20"/>
                <w:lang w:eastAsia="en-GB"/>
                <w14:ligatures w14:val="none"/>
              </w:rPr>
            </w:pPr>
          </w:p>
        </w:tc>
        <w:tc>
          <w:tcPr>
            <w:tcW w:w="1580" w:type="dxa"/>
            <w:shd w:val="clear" w:color="auto" w:fill="D9D9E9"/>
            <w:vAlign w:val="bottom"/>
          </w:tcPr>
          <w:p w14:paraId="378C7D0E" w14:textId="77777777" w:rsidR="001136FF" w:rsidRPr="0067653F" w:rsidRDefault="001136FF" w:rsidP="0067653F">
            <w:pPr>
              <w:spacing w:after="0" w:line="240" w:lineRule="auto"/>
              <w:rPr>
                <w:rFonts w:ascii="Arial" w:eastAsia="Times New Roman" w:hAnsi="Arial" w:cs="Arial"/>
                <w:kern w:val="0"/>
                <w:sz w:val="14"/>
                <w:szCs w:val="20"/>
                <w:lang w:eastAsia="en-GB"/>
                <w14:ligatures w14:val="none"/>
              </w:rPr>
            </w:pPr>
          </w:p>
        </w:tc>
        <w:tc>
          <w:tcPr>
            <w:tcW w:w="20" w:type="dxa"/>
            <w:vAlign w:val="bottom"/>
          </w:tcPr>
          <w:p w14:paraId="23A65363" w14:textId="77777777" w:rsidR="001136FF" w:rsidRPr="0067653F" w:rsidRDefault="001136FF" w:rsidP="0067653F">
            <w:pPr>
              <w:spacing w:after="0" w:line="240" w:lineRule="auto"/>
              <w:rPr>
                <w:rFonts w:ascii="Arial" w:eastAsia="Times New Roman" w:hAnsi="Arial" w:cs="Arial"/>
                <w:kern w:val="0"/>
                <w:sz w:val="14"/>
                <w:szCs w:val="20"/>
                <w:lang w:eastAsia="en-GB"/>
                <w14:ligatures w14:val="none"/>
              </w:rPr>
            </w:pPr>
          </w:p>
        </w:tc>
        <w:tc>
          <w:tcPr>
            <w:tcW w:w="80" w:type="dxa"/>
            <w:vAlign w:val="bottom"/>
          </w:tcPr>
          <w:p w14:paraId="3ED9B383" w14:textId="77777777" w:rsidR="001136FF" w:rsidRPr="0067653F" w:rsidRDefault="001136FF" w:rsidP="0067653F">
            <w:pPr>
              <w:spacing w:after="0" w:line="240" w:lineRule="auto"/>
              <w:rPr>
                <w:rFonts w:ascii="Arial" w:eastAsia="Times New Roman" w:hAnsi="Arial" w:cs="Arial"/>
                <w:kern w:val="0"/>
                <w:sz w:val="14"/>
                <w:szCs w:val="20"/>
                <w:lang w:eastAsia="en-GB"/>
                <w14:ligatures w14:val="none"/>
              </w:rPr>
            </w:pPr>
          </w:p>
        </w:tc>
        <w:tc>
          <w:tcPr>
            <w:tcW w:w="630" w:type="dxa"/>
            <w:shd w:val="clear" w:color="auto" w:fill="D9D9E9"/>
            <w:vAlign w:val="bottom"/>
          </w:tcPr>
          <w:p w14:paraId="40C88B6C" w14:textId="77777777" w:rsidR="001136FF" w:rsidRPr="0067653F" w:rsidRDefault="001136FF" w:rsidP="0067653F">
            <w:pPr>
              <w:spacing w:after="0" w:line="240" w:lineRule="auto"/>
              <w:rPr>
                <w:rFonts w:ascii="Arial" w:eastAsia="Times New Roman" w:hAnsi="Arial" w:cs="Arial"/>
                <w:kern w:val="0"/>
                <w:sz w:val="14"/>
                <w:szCs w:val="20"/>
                <w:lang w:eastAsia="en-GB"/>
                <w14:ligatures w14:val="none"/>
              </w:rPr>
            </w:pPr>
          </w:p>
        </w:tc>
        <w:tc>
          <w:tcPr>
            <w:tcW w:w="4510" w:type="dxa"/>
            <w:shd w:val="clear" w:color="auto" w:fill="D9D9E9"/>
            <w:vAlign w:val="bottom"/>
          </w:tcPr>
          <w:p w14:paraId="6899781D" w14:textId="77777777" w:rsidR="001136FF" w:rsidRPr="0067653F" w:rsidRDefault="001136FF" w:rsidP="0067653F">
            <w:pPr>
              <w:spacing w:after="0" w:line="240" w:lineRule="auto"/>
              <w:rPr>
                <w:rFonts w:ascii="Arial" w:eastAsia="Times New Roman" w:hAnsi="Arial" w:cs="Arial"/>
                <w:kern w:val="0"/>
                <w:sz w:val="14"/>
                <w:szCs w:val="20"/>
                <w:lang w:eastAsia="en-GB"/>
                <w14:ligatures w14:val="none"/>
              </w:rPr>
            </w:pPr>
          </w:p>
        </w:tc>
        <w:tc>
          <w:tcPr>
            <w:tcW w:w="100" w:type="dxa"/>
            <w:shd w:val="clear" w:color="auto" w:fill="D9D9E9"/>
            <w:vAlign w:val="bottom"/>
          </w:tcPr>
          <w:p w14:paraId="62A1CE1E" w14:textId="77777777" w:rsidR="001136FF" w:rsidRPr="0067653F" w:rsidRDefault="001136FF" w:rsidP="0067653F">
            <w:pPr>
              <w:spacing w:after="0" w:line="240" w:lineRule="auto"/>
              <w:rPr>
                <w:rFonts w:ascii="Arial" w:eastAsia="Times New Roman" w:hAnsi="Arial" w:cs="Arial"/>
                <w:kern w:val="0"/>
                <w:sz w:val="14"/>
                <w:szCs w:val="20"/>
                <w:lang w:eastAsia="en-GB"/>
                <w14:ligatures w14:val="none"/>
              </w:rPr>
            </w:pPr>
          </w:p>
        </w:tc>
        <w:tc>
          <w:tcPr>
            <w:tcW w:w="360" w:type="dxa"/>
            <w:shd w:val="clear" w:color="auto" w:fill="D9D9E9"/>
            <w:vAlign w:val="bottom"/>
          </w:tcPr>
          <w:p w14:paraId="746D5014" w14:textId="77777777" w:rsidR="001136FF" w:rsidRPr="0067653F" w:rsidRDefault="001136FF" w:rsidP="0067653F">
            <w:pPr>
              <w:spacing w:after="0" w:line="240" w:lineRule="auto"/>
              <w:rPr>
                <w:rFonts w:ascii="Arial" w:eastAsia="Times New Roman" w:hAnsi="Arial" w:cs="Arial"/>
                <w:kern w:val="0"/>
                <w:sz w:val="14"/>
                <w:szCs w:val="20"/>
                <w:lang w:eastAsia="en-GB"/>
                <w14:ligatures w14:val="none"/>
              </w:rPr>
            </w:pPr>
          </w:p>
        </w:tc>
        <w:tc>
          <w:tcPr>
            <w:tcW w:w="3580" w:type="dxa"/>
            <w:shd w:val="clear" w:color="auto" w:fill="D9D9E9"/>
            <w:vAlign w:val="bottom"/>
          </w:tcPr>
          <w:p w14:paraId="20A600C9" w14:textId="77777777" w:rsidR="001136FF" w:rsidRPr="0067653F" w:rsidRDefault="001136FF" w:rsidP="0067653F">
            <w:pPr>
              <w:spacing w:after="0" w:line="240" w:lineRule="auto"/>
              <w:rPr>
                <w:rFonts w:ascii="Arial" w:eastAsia="Times New Roman" w:hAnsi="Arial" w:cs="Arial"/>
                <w:kern w:val="0"/>
                <w:sz w:val="14"/>
                <w:szCs w:val="20"/>
                <w:lang w:eastAsia="en-GB"/>
                <w14:ligatures w14:val="none"/>
              </w:rPr>
            </w:pPr>
          </w:p>
        </w:tc>
        <w:tc>
          <w:tcPr>
            <w:tcW w:w="80" w:type="dxa"/>
            <w:shd w:val="clear" w:color="auto" w:fill="D9D9E9"/>
            <w:vAlign w:val="bottom"/>
          </w:tcPr>
          <w:p w14:paraId="1B78D9B1" w14:textId="77777777" w:rsidR="001136FF" w:rsidRPr="0067653F" w:rsidRDefault="001136FF" w:rsidP="0067653F">
            <w:pPr>
              <w:spacing w:after="0" w:line="240" w:lineRule="auto"/>
              <w:rPr>
                <w:rFonts w:ascii="Arial" w:eastAsia="Times New Roman" w:hAnsi="Arial" w:cs="Arial"/>
                <w:kern w:val="0"/>
                <w:sz w:val="14"/>
                <w:szCs w:val="20"/>
                <w:lang w:eastAsia="en-GB"/>
                <w14:ligatures w14:val="none"/>
              </w:rPr>
            </w:pPr>
          </w:p>
        </w:tc>
        <w:tc>
          <w:tcPr>
            <w:tcW w:w="20" w:type="dxa"/>
            <w:shd w:val="clear" w:color="auto" w:fill="D9D9E9"/>
            <w:vAlign w:val="bottom"/>
          </w:tcPr>
          <w:p w14:paraId="06441766" w14:textId="77777777" w:rsidR="001136FF" w:rsidRPr="0067653F" w:rsidRDefault="001136FF" w:rsidP="0067653F">
            <w:pPr>
              <w:spacing w:after="0" w:line="240" w:lineRule="auto"/>
              <w:rPr>
                <w:rFonts w:ascii="Arial" w:eastAsia="Times New Roman" w:hAnsi="Arial" w:cs="Arial"/>
                <w:kern w:val="0"/>
                <w:sz w:val="14"/>
                <w:szCs w:val="20"/>
                <w:lang w:eastAsia="en-GB"/>
                <w14:ligatures w14:val="none"/>
              </w:rPr>
            </w:pPr>
          </w:p>
        </w:tc>
        <w:tc>
          <w:tcPr>
            <w:tcW w:w="80" w:type="dxa"/>
            <w:shd w:val="clear" w:color="auto" w:fill="D9D9E9"/>
            <w:vAlign w:val="bottom"/>
          </w:tcPr>
          <w:p w14:paraId="7D424B17" w14:textId="77777777" w:rsidR="001136FF" w:rsidRPr="0067653F" w:rsidRDefault="001136FF" w:rsidP="0067653F">
            <w:pPr>
              <w:spacing w:after="0" w:line="240" w:lineRule="auto"/>
              <w:rPr>
                <w:rFonts w:ascii="Arial" w:eastAsia="Times New Roman" w:hAnsi="Arial" w:cs="Arial"/>
                <w:kern w:val="0"/>
                <w:sz w:val="14"/>
                <w:szCs w:val="20"/>
                <w:lang w:eastAsia="en-GB"/>
                <w14:ligatures w14:val="none"/>
              </w:rPr>
            </w:pPr>
          </w:p>
        </w:tc>
        <w:tc>
          <w:tcPr>
            <w:tcW w:w="360" w:type="dxa"/>
            <w:shd w:val="clear" w:color="auto" w:fill="D9D9E9"/>
            <w:vAlign w:val="bottom"/>
          </w:tcPr>
          <w:p w14:paraId="7347A38B" w14:textId="77777777" w:rsidR="001136FF" w:rsidRPr="0067653F" w:rsidRDefault="001136FF" w:rsidP="0067653F">
            <w:pPr>
              <w:spacing w:after="0" w:line="240" w:lineRule="auto"/>
              <w:rPr>
                <w:rFonts w:ascii="Arial" w:eastAsia="Times New Roman" w:hAnsi="Arial" w:cs="Arial"/>
                <w:kern w:val="0"/>
                <w:sz w:val="14"/>
                <w:szCs w:val="20"/>
                <w:lang w:eastAsia="en-GB"/>
                <w14:ligatures w14:val="none"/>
              </w:rPr>
            </w:pPr>
          </w:p>
        </w:tc>
        <w:tc>
          <w:tcPr>
            <w:tcW w:w="2980" w:type="dxa"/>
            <w:shd w:val="clear" w:color="auto" w:fill="D9D9E9"/>
            <w:vAlign w:val="bottom"/>
          </w:tcPr>
          <w:p w14:paraId="1E5A04CF" w14:textId="77777777" w:rsidR="001136FF" w:rsidRPr="0067653F" w:rsidRDefault="001136FF" w:rsidP="0067653F">
            <w:pPr>
              <w:spacing w:after="0" w:line="240" w:lineRule="auto"/>
              <w:rPr>
                <w:rFonts w:ascii="Arial" w:eastAsia="Times New Roman" w:hAnsi="Arial" w:cs="Arial"/>
                <w:kern w:val="0"/>
                <w:sz w:val="14"/>
                <w:szCs w:val="20"/>
                <w:lang w:eastAsia="en-GB"/>
                <w14:ligatures w14:val="none"/>
              </w:rPr>
            </w:pPr>
          </w:p>
        </w:tc>
        <w:tc>
          <w:tcPr>
            <w:tcW w:w="80" w:type="dxa"/>
            <w:shd w:val="clear" w:color="auto" w:fill="D9D9E9"/>
            <w:vAlign w:val="bottom"/>
          </w:tcPr>
          <w:p w14:paraId="7E772FAB" w14:textId="77777777" w:rsidR="001136FF" w:rsidRPr="0067653F" w:rsidRDefault="001136FF" w:rsidP="0067653F">
            <w:pPr>
              <w:spacing w:after="0" w:line="240" w:lineRule="auto"/>
              <w:rPr>
                <w:rFonts w:ascii="Arial" w:eastAsia="Times New Roman" w:hAnsi="Arial" w:cs="Arial"/>
                <w:kern w:val="0"/>
                <w:sz w:val="14"/>
                <w:szCs w:val="20"/>
                <w:lang w:eastAsia="en-GB"/>
                <w14:ligatures w14:val="none"/>
              </w:rPr>
            </w:pPr>
          </w:p>
        </w:tc>
        <w:tc>
          <w:tcPr>
            <w:tcW w:w="40" w:type="dxa"/>
            <w:vAlign w:val="bottom"/>
          </w:tcPr>
          <w:p w14:paraId="3D6CB559" w14:textId="77777777" w:rsidR="001136FF" w:rsidRPr="0067653F" w:rsidRDefault="001136FF" w:rsidP="0067653F">
            <w:pPr>
              <w:spacing w:after="0" w:line="240" w:lineRule="auto"/>
              <w:rPr>
                <w:rFonts w:ascii="Arial" w:eastAsia="Times New Roman" w:hAnsi="Arial" w:cs="Arial"/>
                <w:kern w:val="0"/>
                <w:sz w:val="14"/>
                <w:szCs w:val="20"/>
                <w:lang w:eastAsia="en-GB"/>
                <w14:ligatures w14:val="none"/>
              </w:rPr>
            </w:pPr>
          </w:p>
        </w:tc>
      </w:tr>
      <w:tr w:rsidR="001136FF" w:rsidRPr="00132DB4" w14:paraId="6202D957" w14:textId="77777777" w:rsidTr="009C276E">
        <w:trPr>
          <w:trHeight w:val="66"/>
        </w:trPr>
        <w:tc>
          <w:tcPr>
            <w:tcW w:w="20" w:type="dxa"/>
            <w:vAlign w:val="bottom"/>
          </w:tcPr>
          <w:p w14:paraId="5BF18AD4" w14:textId="77777777" w:rsidR="001136FF" w:rsidRPr="0067653F" w:rsidRDefault="001136FF" w:rsidP="0067653F">
            <w:pPr>
              <w:spacing w:after="0" w:line="240" w:lineRule="auto"/>
              <w:rPr>
                <w:rFonts w:ascii="Arial" w:eastAsia="Times New Roman" w:hAnsi="Arial" w:cs="Arial"/>
                <w:kern w:val="0"/>
                <w:sz w:val="5"/>
                <w:szCs w:val="20"/>
                <w:lang w:eastAsia="en-GB"/>
                <w14:ligatures w14:val="none"/>
              </w:rPr>
            </w:pPr>
          </w:p>
        </w:tc>
        <w:tc>
          <w:tcPr>
            <w:tcW w:w="80" w:type="dxa"/>
            <w:vAlign w:val="bottom"/>
          </w:tcPr>
          <w:p w14:paraId="5C67DD7A" w14:textId="77777777" w:rsidR="001136FF" w:rsidRPr="0067653F" w:rsidRDefault="001136FF" w:rsidP="0067653F">
            <w:pPr>
              <w:spacing w:after="0" w:line="240" w:lineRule="auto"/>
              <w:rPr>
                <w:rFonts w:ascii="Arial" w:eastAsia="Times New Roman" w:hAnsi="Arial" w:cs="Arial"/>
                <w:kern w:val="0"/>
                <w:sz w:val="5"/>
                <w:szCs w:val="20"/>
                <w:lang w:eastAsia="en-GB"/>
                <w14:ligatures w14:val="none"/>
              </w:rPr>
            </w:pPr>
          </w:p>
        </w:tc>
        <w:tc>
          <w:tcPr>
            <w:tcW w:w="1580" w:type="dxa"/>
            <w:vAlign w:val="bottom"/>
          </w:tcPr>
          <w:p w14:paraId="17A871D5" w14:textId="77777777" w:rsidR="001136FF" w:rsidRPr="0067653F" w:rsidRDefault="001136FF" w:rsidP="0067653F">
            <w:pPr>
              <w:spacing w:after="0" w:line="240" w:lineRule="auto"/>
              <w:rPr>
                <w:rFonts w:ascii="Arial" w:eastAsia="Times New Roman" w:hAnsi="Arial" w:cs="Arial"/>
                <w:kern w:val="0"/>
                <w:sz w:val="5"/>
                <w:szCs w:val="20"/>
                <w:lang w:eastAsia="en-GB"/>
                <w14:ligatures w14:val="none"/>
              </w:rPr>
            </w:pPr>
          </w:p>
        </w:tc>
        <w:tc>
          <w:tcPr>
            <w:tcW w:w="20" w:type="dxa"/>
            <w:vAlign w:val="bottom"/>
          </w:tcPr>
          <w:p w14:paraId="3423AA0F" w14:textId="77777777" w:rsidR="001136FF" w:rsidRPr="0067653F" w:rsidRDefault="001136FF" w:rsidP="0067653F">
            <w:pPr>
              <w:spacing w:after="0" w:line="240" w:lineRule="auto"/>
              <w:rPr>
                <w:rFonts w:ascii="Arial" w:eastAsia="Times New Roman" w:hAnsi="Arial" w:cs="Arial"/>
                <w:kern w:val="0"/>
                <w:sz w:val="5"/>
                <w:szCs w:val="20"/>
                <w:lang w:eastAsia="en-GB"/>
                <w14:ligatures w14:val="none"/>
              </w:rPr>
            </w:pPr>
          </w:p>
        </w:tc>
        <w:tc>
          <w:tcPr>
            <w:tcW w:w="80" w:type="dxa"/>
            <w:vAlign w:val="bottom"/>
          </w:tcPr>
          <w:p w14:paraId="573FC555" w14:textId="77777777" w:rsidR="001136FF" w:rsidRPr="0067653F" w:rsidRDefault="001136FF" w:rsidP="0067653F">
            <w:pPr>
              <w:spacing w:after="0" w:line="240" w:lineRule="auto"/>
              <w:rPr>
                <w:rFonts w:ascii="Arial" w:eastAsia="Times New Roman" w:hAnsi="Arial" w:cs="Arial"/>
                <w:kern w:val="0"/>
                <w:sz w:val="5"/>
                <w:szCs w:val="20"/>
                <w:lang w:eastAsia="en-GB"/>
                <w14:ligatures w14:val="none"/>
              </w:rPr>
            </w:pPr>
          </w:p>
        </w:tc>
        <w:tc>
          <w:tcPr>
            <w:tcW w:w="630" w:type="dxa"/>
            <w:vAlign w:val="bottom"/>
          </w:tcPr>
          <w:p w14:paraId="44823D72" w14:textId="77777777" w:rsidR="001136FF" w:rsidRPr="0067653F" w:rsidRDefault="001136FF" w:rsidP="0067653F">
            <w:pPr>
              <w:spacing w:after="0" w:line="240" w:lineRule="auto"/>
              <w:rPr>
                <w:rFonts w:ascii="Arial" w:eastAsia="Times New Roman" w:hAnsi="Arial" w:cs="Arial"/>
                <w:kern w:val="0"/>
                <w:sz w:val="5"/>
                <w:szCs w:val="20"/>
                <w:lang w:eastAsia="en-GB"/>
                <w14:ligatures w14:val="none"/>
              </w:rPr>
            </w:pPr>
          </w:p>
        </w:tc>
        <w:tc>
          <w:tcPr>
            <w:tcW w:w="4510" w:type="dxa"/>
            <w:vAlign w:val="bottom"/>
          </w:tcPr>
          <w:p w14:paraId="537C2A03" w14:textId="77777777" w:rsidR="001136FF" w:rsidRPr="0067653F" w:rsidRDefault="001136FF" w:rsidP="0067653F">
            <w:pPr>
              <w:spacing w:after="0" w:line="240" w:lineRule="auto"/>
              <w:rPr>
                <w:rFonts w:ascii="Arial" w:eastAsia="Times New Roman" w:hAnsi="Arial" w:cs="Arial"/>
                <w:kern w:val="0"/>
                <w:sz w:val="5"/>
                <w:szCs w:val="20"/>
                <w:lang w:eastAsia="en-GB"/>
                <w14:ligatures w14:val="none"/>
              </w:rPr>
            </w:pPr>
          </w:p>
        </w:tc>
        <w:tc>
          <w:tcPr>
            <w:tcW w:w="100" w:type="dxa"/>
            <w:vAlign w:val="bottom"/>
          </w:tcPr>
          <w:p w14:paraId="5D6488A2" w14:textId="77777777" w:rsidR="001136FF" w:rsidRPr="0067653F" w:rsidRDefault="001136FF" w:rsidP="0067653F">
            <w:pPr>
              <w:spacing w:after="0" w:line="240" w:lineRule="auto"/>
              <w:rPr>
                <w:rFonts w:ascii="Arial" w:eastAsia="Times New Roman" w:hAnsi="Arial" w:cs="Arial"/>
                <w:kern w:val="0"/>
                <w:sz w:val="5"/>
                <w:szCs w:val="20"/>
                <w:lang w:eastAsia="en-GB"/>
                <w14:ligatures w14:val="none"/>
              </w:rPr>
            </w:pPr>
          </w:p>
        </w:tc>
        <w:tc>
          <w:tcPr>
            <w:tcW w:w="360" w:type="dxa"/>
            <w:vAlign w:val="bottom"/>
          </w:tcPr>
          <w:p w14:paraId="74DA9CFE" w14:textId="77777777" w:rsidR="001136FF" w:rsidRPr="0067653F" w:rsidRDefault="001136FF" w:rsidP="0067653F">
            <w:pPr>
              <w:spacing w:after="0" w:line="240" w:lineRule="auto"/>
              <w:rPr>
                <w:rFonts w:ascii="Arial" w:eastAsia="Times New Roman" w:hAnsi="Arial" w:cs="Arial"/>
                <w:kern w:val="0"/>
                <w:sz w:val="5"/>
                <w:szCs w:val="20"/>
                <w:lang w:eastAsia="en-GB"/>
                <w14:ligatures w14:val="none"/>
              </w:rPr>
            </w:pPr>
          </w:p>
        </w:tc>
        <w:tc>
          <w:tcPr>
            <w:tcW w:w="3580" w:type="dxa"/>
            <w:vAlign w:val="bottom"/>
          </w:tcPr>
          <w:p w14:paraId="01C5BCEE" w14:textId="77777777" w:rsidR="001136FF" w:rsidRPr="0067653F" w:rsidRDefault="001136FF" w:rsidP="0067653F">
            <w:pPr>
              <w:spacing w:after="0" w:line="240" w:lineRule="auto"/>
              <w:rPr>
                <w:rFonts w:ascii="Arial" w:eastAsia="Times New Roman" w:hAnsi="Arial" w:cs="Arial"/>
                <w:kern w:val="0"/>
                <w:sz w:val="5"/>
                <w:szCs w:val="20"/>
                <w:lang w:eastAsia="en-GB"/>
                <w14:ligatures w14:val="none"/>
              </w:rPr>
            </w:pPr>
          </w:p>
        </w:tc>
        <w:tc>
          <w:tcPr>
            <w:tcW w:w="80" w:type="dxa"/>
            <w:vAlign w:val="bottom"/>
          </w:tcPr>
          <w:p w14:paraId="19EDA54B" w14:textId="77777777" w:rsidR="001136FF" w:rsidRPr="0067653F" w:rsidRDefault="001136FF" w:rsidP="0067653F">
            <w:pPr>
              <w:spacing w:after="0" w:line="240" w:lineRule="auto"/>
              <w:rPr>
                <w:rFonts w:ascii="Arial" w:eastAsia="Times New Roman" w:hAnsi="Arial" w:cs="Arial"/>
                <w:kern w:val="0"/>
                <w:sz w:val="5"/>
                <w:szCs w:val="20"/>
                <w:lang w:eastAsia="en-GB"/>
                <w14:ligatures w14:val="none"/>
              </w:rPr>
            </w:pPr>
          </w:p>
        </w:tc>
        <w:tc>
          <w:tcPr>
            <w:tcW w:w="20" w:type="dxa"/>
            <w:vAlign w:val="bottom"/>
          </w:tcPr>
          <w:p w14:paraId="4CEAF5E1" w14:textId="77777777" w:rsidR="001136FF" w:rsidRPr="0067653F" w:rsidRDefault="001136FF" w:rsidP="0067653F">
            <w:pPr>
              <w:spacing w:after="0" w:line="240" w:lineRule="auto"/>
              <w:rPr>
                <w:rFonts w:ascii="Arial" w:eastAsia="Times New Roman" w:hAnsi="Arial" w:cs="Arial"/>
                <w:kern w:val="0"/>
                <w:sz w:val="5"/>
                <w:szCs w:val="20"/>
                <w:lang w:eastAsia="en-GB"/>
                <w14:ligatures w14:val="none"/>
              </w:rPr>
            </w:pPr>
          </w:p>
        </w:tc>
        <w:tc>
          <w:tcPr>
            <w:tcW w:w="80" w:type="dxa"/>
            <w:vAlign w:val="bottom"/>
          </w:tcPr>
          <w:p w14:paraId="6CE79C17" w14:textId="77777777" w:rsidR="001136FF" w:rsidRPr="0067653F" w:rsidRDefault="001136FF" w:rsidP="0067653F">
            <w:pPr>
              <w:spacing w:after="0" w:line="240" w:lineRule="auto"/>
              <w:rPr>
                <w:rFonts w:ascii="Arial" w:eastAsia="Times New Roman" w:hAnsi="Arial" w:cs="Arial"/>
                <w:kern w:val="0"/>
                <w:sz w:val="5"/>
                <w:szCs w:val="20"/>
                <w:lang w:eastAsia="en-GB"/>
                <w14:ligatures w14:val="none"/>
              </w:rPr>
            </w:pPr>
          </w:p>
        </w:tc>
        <w:tc>
          <w:tcPr>
            <w:tcW w:w="360" w:type="dxa"/>
            <w:vAlign w:val="bottom"/>
          </w:tcPr>
          <w:p w14:paraId="0C5C1904" w14:textId="77777777" w:rsidR="001136FF" w:rsidRPr="0067653F" w:rsidRDefault="001136FF" w:rsidP="0067653F">
            <w:pPr>
              <w:spacing w:after="0" w:line="240" w:lineRule="auto"/>
              <w:rPr>
                <w:rFonts w:ascii="Arial" w:eastAsia="Times New Roman" w:hAnsi="Arial" w:cs="Arial"/>
                <w:kern w:val="0"/>
                <w:sz w:val="5"/>
                <w:szCs w:val="20"/>
                <w:lang w:eastAsia="en-GB"/>
                <w14:ligatures w14:val="none"/>
              </w:rPr>
            </w:pPr>
          </w:p>
        </w:tc>
        <w:tc>
          <w:tcPr>
            <w:tcW w:w="2980" w:type="dxa"/>
            <w:vAlign w:val="bottom"/>
          </w:tcPr>
          <w:p w14:paraId="44386F44" w14:textId="77777777" w:rsidR="001136FF" w:rsidRPr="0067653F" w:rsidRDefault="001136FF" w:rsidP="0067653F">
            <w:pPr>
              <w:spacing w:after="0" w:line="240" w:lineRule="auto"/>
              <w:rPr>
                <w:rFonts w:ascii="Arial" w:eastAsia="Times New Roman" w:hAnsi="Arial" w:cs="Arial"/>
                <w:kern w:val="0"/>
                <w:sz w:val="5"/>
                <w:szCs w:val="20"/>
                <w:lang w:eastAsia="en-GB"/>
                <w14:ligatures w14:val="none"/>
              </w:rPr>
            </w:pPr>
          </w:p>
        </w:tc>
        <w:tc>
          <w:tcPr>
            <w:tcW w:w="80" w:type="dxa"/>
            <w:vAlign w:val="bottom"/>
          </w:tcPr>
          <w:p w14:paraId="4411621D" w14:textId="77777777" w:rsidR="001136FF" w:rsidRPr="0067653F" w:rsidRDefault="001136FF" w:rsidP="0067653F">
            <w:pPr>
              <w:spacing w:after="0" w:line="240" w:lineRule="auto"/>
              <w:rPr>
                <w:rFonts w:ascii="Arial" w:eastAsia="Times New Roman" w:hAnsi="Arial" w:cs="Arial"/>
                <w:kern w:val="0"/>
                <w:sz w:val="5"/>
                <w:szCs w:val="20"/>
                <w:lang w:eastAsia="en-GB"/>
                <w14:ligatures w14:val="none"/>
              </w:rPr>
            </w:pPr>
          </w:p>
        </w:tc>
        <w:tc>
          <w:tcPr>
            <w:tcW w:w="40" w:type="dxa"/>
            <w:vAlign w:val="bottom"/>
          </w:tcPr>
          <w:p w14:paraId="69EDC747" w14:textId="77777777" w:rsidR="001136FF" w:rsidRPr="0067653F" w:rsidRDefault="001136FF" w:rsidP="0067653F">
            <w:pPr>
              <w:spacing w:after="0" w:line="240" w:lineRule="auto"/>
              <w:rPr>
                <w:rFonts w:ascii="Arial" w:eastAsia="Times New Roman" w:hAnsi="Arial" w:cs="Arial"/>
                <w:kern w:val="0"/>
                <w:sz w:val="5"/>
                <w:szCs w:val="20"/>
                <w:lang w:eastAsia="en-GB"/>
                <w14:ligatures w14:val="none"/>
              </w:rPr>
            </w:pPr>
          </w:p>
        </w:tc>
      </w:tr>
      <w:tr w:rsidR="001136FF" w:rsidRPr="00132DB4" w14:paraId="3CE0C9B1" w14:textId="77777777" w:rsidTr="009C276E">
        <w:trPr>
          <w:trHeight w:val="261"/>
        </w:trPr>
        <w:tc>
          <w:tcPr>
            <w:tcW w:w="20" w:type="dxa"/>
            <w:vAlign w:val="bottom"/>
          </w:tcPr>
          <w:p w14:paraId="2258C3B0" w14:textId="77777777" w:rsidR="001136FF" w:rsidRPr="0067653F" w:rsidRDefault="001136FF" w:rsidP="0067653F">
            <w:pPr>
              <w:spacing w:after="0" w:line="240" w:lineRule="auto"/>
              <w:rPr>
                <w:rFonts w:ascii="Arial" w:eastAsia="Times New Roman" w:hAnsi="Arial" w:cs="Arial"/>
                <w:kern w:val="0"/>
                <w:szCs w:val="20"/>
                <w:lang w:eastAsia="en-GB"/>
                <w14:ligatures w14:val="none"/>
              </w:rPr>
            </w:pPr>
          </w:p>
        </w:tc>
        <w:tc>
          <w:tcPr>
            <w:tcW w:w="80" w:type="dxa"/>
            <w:shd w:val="clear" w:color="auto" w:fill="F4F5FA"/>
            <w:vAlign w:val="bottom"/>
          </w:tcPr>
          <w:p w14:paraId="4257EBB0" w14:textId="77777777" w:rsidR="001136FF" w:rsidRPr="0067653F" w:rsidRDefault="001136FF" w:rsidP="0067653F">
            <w:pPr>
              <w:spacing w:after="0" w:line="240" w:lineRule="auto"/>
              <w:rPr>
                <w:rFonts w:ascii="Arial" w:eastAsia="Times New Roman" w:hAnsi="Arial" w:cs="Arial"/>
                <w:kern w:val="0"/>
                <w:szCs w:val="20"/>
                <w:lang w:eastAsia="en-GB"/>
                <w14:ligatures w14:val="none"/>
              </w:rPr>
            </w:pPr>
          </w:p>
        </w:tc>
        <w:tc>
          <w:tcPr>
            <w:tcW w:w="1580" w:type="dxa"/>
            <w:shd w:val="clear" w:color="auto" w:fill="F4F5FA"/>
            <w:vAlign w:val="bottom"/>
          </w:tcPr>
          <w:p w14:paraId="41F993FB" w14:textId="77777777" w:rsidR="001136FF" w:rsidRPr="00132DB4" w:rsidRDefault="001136FF" w:rsidP="0067653F">
            <w:pPr>
              <w:spacing w:after="0" w:line="240" w:lineRule="auto"/>
              <w:jc w:val="center"/>
              <w:rPr>
                <w:rFonts w:ascii="Arial" w:eastAsia="Arial" w:hAnsi="Arial" w:cs="Arial"/>
                <w:b/>
                <w:kern w:val="0"/>
                <w:sz w:val="20"/>
                <w:szCs w:val="20"/>
                <w:lang w:eastAsia="en-GB"/>
                <w14:ligatures w14:val="none"/>
              </w:rPr>
            </w:pPr>
            <w:r w:rsidRPr="00132DB4">
              <w:rPr>
                <w:rFonts w:ascii="Arial" w:eastAsia="Arial" w:hAnsi="Arial" w:cs="Arial"/>
                <w:b/>
                <w:kern w:val="0"/>
                <w:sz w:val="20"/>
                <w:szCs w:val="20"/>
                <w:lang w:eastAsia="en-GB"/>
                <w14:ligatures w14:val="none"/>
              </w:rPr>
              <w:t>Attendees</w:t>
            </w:r>
          </w:p>
        </w:tc>
        <w:tc>
          <w:tcPr>
            <w:tcW w:w="20" w:type="dxa"/>
            <w:vAlign w:val="bottom"/>
          </w:tcPr>
          <w:p w14:paraId="1EAEE43E" w14:textId="77777777" w:rsidR="001136FF" w:rsidRPr="0067653F" w:rsidRDefault="001136FF" w:rsidP="0067653F">
            <w:pPr>
              <w:spacing w:after="0" w:line="240" w:lineRule="auto"/>
              <w:rPr>
                <w:rFonts w:ascii="Arial" w:eastAsia="Times New Roman" w:hAnsi="Arial" w:cs="Arial"/>
                <w:kern w:val="0"/>
                <w:szCs w:val="20"/>
                <w:lang w:eastAsia="en-GB"/>
                <w14:ligatures w14:val="none"/>
              </w:rPr>
            </w:pPr>
          </w:p>
        </w:tc>
        <w:tc>
          <w:tcPr>
            <w:tcW w:w="80" w:type="dxa"/>
            <w:vAlign w:val="bottom"/>
          </w:tcPr>
          <w:p w14:paraId="3676F31E" w14:textId="77777777" w:rsidR="001136FF" w:rsidRPr="0067653F" w:rsidRDefault="001136FF" w:rsidP="0067653F">
            <w:pPr>
              <w:spacing w:after="0" w:line="240" w:lineRule="auto"/>
              <w:rPr>
                <w:rFonts w:ascii="Arial" w:eastAsia="Times New Roman" w:hAnsi="Arial" w:cs="Arial"/>
                <w:kern w:val="0"/>
                <w:szCs w:val="20"/>
                <w:lang w:eastAsia="en-GB"/>
                <w14:ligatures w14:val="none"/>
              </w:rPr>
            </w:pPr>
          </w:p>
        </w:tc>
        <w:tc>
          <w:tcPr>
            <w:tcW w:w="630" w:type="dxa"/>
            <w:shd w:val="clear" w:color="auto" w:fill="F4F5FA"/>
            <w:vAlign w:val="bottom"/>
          </w:tcPr>
          <w:p w14:paraId="0C59A283" w14:textId="77777777" w:rsidR="001136FF" w:rsidRPr="0067653F" w:rsidRDefault="001136FF" w:rsidP="0067653F">
            <w:pPr>
              <w:spacing w:after="0" w:line="240" w:lineRule="auto"/>
              <w:rPr>
                <w:rFonts w:ascii="Arial" w:eastAsia="Wingdings" w:hAnsi="Arial" w:cs="Arial"/>
                <w:b/>
                <w:color w:val="731472"/>
                <w:kern w:val="0"/>
                <w:sz w:val="20"/>
                <w:szCs w:val="20"/>
                <w:lang w:eastAsia="en-GB"/>
                <w14:ligatures w14:val="none"/>
              </w:rPr>
            </w:pPr>
            <w:r w:rsidRPr="0067653F">
              <w:rPr>
                <w:rFonts w:ascii="Arial" w:eastAsia="Wingdings" w:hAnsi="Arial" w:cs="Arial"/>
                <w:b/>
                <w:color w:val="731472"/>
                <w:kern w:val="0"/>
                <w:sz w:val="20"/>
                <w:szCs w:val="20"/>
                <w:lang w:eastAsia="en-GB"/>
                <w14:ligatures w14:val="none"/>
              </w:rPr>
              <w:t></w:t>
            </w:r>
          </w:p>
        </w:tc>
        <w:tc>
          <w:tcPr>
            <w:tcW w:w="4510" w:type="dxa"/>
            <w:shd w:val="clear" w:color="auto" w:fill="F4F5FA"/>
            <w:vAlign w:val="bottom"/>
          </w:tcPr>
          <w:p w14:paraId="65BC428C" w14:textId="50CC9958" w:rsidR="001136FF" w:rsidRPr="00132DB4" w:rsidRDefault="00CF747F" w:rsidP="0067653F">
            <w:pPr>
              <w:spacing w:after="0" w:line="240" w:lineRule="auto"/>
              <w:ind w:left="200"/>
              <w:rPr>
                <w:rFonts w:ascii="Arial" w:eastAsia="Arial" w:hAnsi="Arial" w:cs="Arial"/>
                <w:kern w:val="0"/>
                <w:sz w:val="20"/>
                <w:szCs w:val="20"/>
                <w:lang w:eastAsia="en-GB"/>
                <w14:ligatures w14:val="none"/>
              </w:rPr>
            </w:pPr>
            <w:r>
              <w:rPr>
                <w:rFonts w:ascii="Arial" w:eastAsia="Arial" w:hAnsi="Arial" w:cs="Arial"/>
                <w:b/>
                <w:kern w:val="0"/>
                <w:sz w:val="20"/>
                <w:szCs w:val="20"/>
                <w:lang w:eastAsia="en-GB"/>
                <w14:ligatures w14:val="none"/>
              </w:rPr>
              <w:t xml:space="preserve">The </w:t>
            </w:r>
            <w:r w:rsidR="00E31048">
              <w:rPr>
                <w:rFonts w:ascii="Arial" w:eastAsia="Arial" w:hAnsi="Arial" w:cs="Arial"/>
                <w:b/>
                <w:kern w:val="0"/>
                <w:sz w:val="20"/>
                <w:szCs w:val="20"/>
                <w:lang w:eastAsia="en-GB"/>
                <w14:ligatures w14:val="none"/>
              </w:rPr>
              <w:t>D</w:t>
            </w:r>
            <w:r>
              <w:rPr>
                <w:rFonts w:ascii="Arial" w:eastAsia="Arial" w:hAnsi="Arial" w:cs="Arial"/>
                <w:b/>
                <w:kern w:val="0"/>
                <w:sz w:val="20"/>
                <w:szCs w:val="20"/>
                <w:lang w:eastAsia="en-GB"/>
                <w14:ligatures w14:val="none"/>
              </w:rPr>
              <w:t>epartment</w:t>
            </w:r>
            <w:r w:rsidR="00E31048">
              <w:rPr>
                <w:rFonts w:ascii="Arial" w:eastAsia="Arial" w:hAnsi="Arial" w:cs="Arial"/>
                <w:b/>
                <w:kern w:val="0"/>
                <w:sz w:val="20"/>
                <w:szCs w:val="20"/>
                <w:lang w:eastAsia="en-GB"/>
                <w14:ligatures w14:val="none"/>
              </w:rPr>
              <w:t xml:space="preserve">: </w:t>
            </w:r>
            <w:r w:rsidR="00E31048" w:rsidRPr="00132DB4">
              <w:rPr>
                <w:rFonts w:ascii="Arial" w:eastAsia="Arial" w:hAnsi="Arial" w:cs="Arial"/>
                <w:kern w:val="0"/>
                <w:sz w:val="20"/>
                <w:szCs w:val="20"/>
                <w:lang w:eastAsia="en-GB"/>
                <w14:ligatures w14:val="none"/>
              </w:rPr>
              <w:t>Assigned lead for this project;</w:t>
            </w:r>
          </w:p>
        </w:tc>
        <w:tc>
          <w:tcPr>
            <w:tcW w:w="100" w:type="dxa"/>
            <w:shd w:val="clear" w:color="auto" w:fill="F4F5FA"/>
            <w:vAlign w:val="bottom"/>
          </w:tcPr>
          <w:p w14:paraId="0251CF3A" w14:textId="77777777" w:rsidR="001136FF" w:rsidRPr="0067653F" w:rsidRDefault="001136FF" w:rsidP="0067653F">
            <w:pPr>
              <w:spacing w:after="0" w:line="240" w:lineRule="auto"/>
              <w:rPr>
                <w:rFonts w:ascii="Arial" w:eastAsia="Times New Roman" w:hAnsi="Arial" w:cs="Arial"/>
                <w:kern w:val="0"/>
                <w:szCs w:val="20"/>
                <w:lang w:eastAsia="en-GB"/>
                <w14:ligatures w14:val="none"/>
              </w:rPr>
            </w:pPr>
          </w:p>
        </w:tc>
        <w:tc>
          <w:tcPr>
            <w:tcW w:w="360" w:type="dxa"/>
            <w:shd w:val="clear" w:color="auto" w:fill="F4F5FA"/>
            <w:vAlign w:val="bottom"/>
          </w:tcPr>
          <w:p w14:paraId="178799CC" w14:textId="77777777" w:rsidR="001136FF" w:rsidRPr="0067653F" w:rsidRDefault="001136FF" w:rsidP="0067653F">
            <w:pPr>
              <w:spacing w:after="0" w:line="240" w:lineRule="auto"/>
              <w:rPr>
                <w:rFonts w:ascii="Arial" w:eastAsia="Times New Roman" w:hAnsi="Arial" w:cs="Arial"/>
                <w:kern w:val="0"/>
                <w:szCs w:val="20"/>
                <w:lang w:eastAsia="en-GB"/>
                <w14:ligatures w14:val="none"/>
              </w:rPr>
            </w:pPr>
          </w:p>
        </w:tc>
        <w:tc>
          <w:tcPr>
            <w:tcW w:w="3580" w:type="dxa"/>
            <w:shd w:val="clear" w:color="auto" w:fill="F4F5FA"/>
            <w:vAlign w:val="bottom"/>
          </w:tcPr>
          <w:p w14:paraId="4823E3A7" w14:textId="77777777" w:rsidR="001136FF" w:rsidRPr="0067653F" w:rsidRDefault="001136FF" w:rsidP="0067653F">
            <w:pPr>
              <w:spacing w:after="0" w:line="240" w:lineRule="auto"/>
              <w:rPr>
                <w:rFonts w:ascii="Arial" w:eastAsia="Times New Roman" w:hAnsi="Arial" w:cs="Arial"/>
                <w:kern w:val="0"/>
                <w:szCs w:val="20"/>
                <w:lang w:eastAsia="en-GB"/>
                <w14:ligatures w14:val="none"/>
              </w:rPr>
            </w:pPr>
          </w:p>
        </w:tc>
        <w:tc>
          <w:tcPr>
            <w:tcW w:w="80" w:type="dxa"/>
            <w:shd w:val="clear" w:color="auto" w:fill="F4F5FA"/>
            <w:vAlign w:val="bottom"/>
          </w:tcPr>
          <w:p w14:paraId="23E16585" w14:textId="77777777" w:rsidR="001136FF" w:rsidRPr="0067653F" w:rsidRDefault="001136FF" w:rsidP="0067653F">
            <w:pPr>
              <w:spacing w:after="0" w:line="240" w:lineRule="auto"/>
              <w:rPr>
                <w:rFonts w:ascii="Arial" w:eastAsia="Times New Roman" w:hAnsi="Arial" w:cs="Arial"/>
                <w:kern w:val="0"/>
                <w:szCs w:val="20"/>
                <w:lang w:eastAsia="en-GB"/>
                <w14:ligatures w14:val="none"/>
              </w:rPr>
            </w:pPr>
          </w:p>
        </w:tc>
        <w:tc>
          <w:tcPr>
            <w:tcW w:w="20" w:type="dxa"/>
            <w:shd w:val="clear" w:color="auto" w:fill="F4F5FA"/>
            <w:vAlign w:val="bottom"/>
          </w:tcPr>
          <w:p w14:paraId="19006FB8" w14:textId="77777777" w:rsidR="001136FF" w:rsidRPr="0067653F" w:rsidRDefault="001136FF" w:rsidP="0067653F">
            <w:pPr>
              <w:spacing w:after="0" w:line="240" w:lineRule="auto"/>
              <w:rPr>
                <w:rFonts w:ascii="Arial" w:eastAsia="Times New Roman" w:hAnsi="Arial" w:cs="Arial"/>
                <w:kern w:val="0"/>
                <w:szCs w:val="20"/>
                <w:lang w:eastAsia="en-GB"/>
                <w14:ligatures w14:val="none"/>
              </w:rPr>
            </w:pPr>
          </w:p>
        </w:tc>
        <w:tc>
          <w:tcPr>
            <w:tcW w:w="80" w:type="dxa"/>
            <w:shd w:val="clear" w:color="auto" w:fill="F4F5FA"/>
            <w:vAlign w:val="bottom"/>
          </w:tcPr>
          <w:p w14:paraId="40CA9580" w14:textId="77777777" w:rsidR="001136FF" w:rsidRPr="0067653F" w:rsidRDefault="001136FF" w:rsidP="0067653F">
            <w:pPr>
              <w:spacing w:after="0" w:line="240" w:lineRule="auto"/>
              <w:rPr>
                <w:rFonts w:ascii="Arial" w:eastAsia="Times New Roman" w:hAnsi="Arial" w:cs="Arial"/>
                <w:kern w:val="0"/>
                <w:szCs w:val="20"/>
                <w:lang w:eastAsia="en-GB"/>
                <w14:ligatures w14:val="none"/>
              </w:rPr>
            </w:pPr>
          </w:p>
        </w:tc>
        <w:tc>
          <w:tcPr>
            <w:tcW w:w="360" w:type="dxa"/>
            <w:shd w:val="clear" w:color="auto" w:fill="F4F5FA"/>
            <w:vAlign w:val="bottom"/>
          </w:tcPr>
          <w:p w14:paraId="36D6170F" w14:textId="77777777" w:rsidR="001136FF" w:rsidRPr="0067653F" w:rsidRDefault="001136FF" w:rsidP="0067653F">
            <w:pPr>
              <w:spacing w:after="0" w:line="240" w:lineRule="auto"/>
              <w:rPr>
                <w:rFonts w:ascii="Arial" w:eastAsia="Times New Roman" w:hAnsi="Arial" w:cs="Arial"/>
                <w:kern w:val="0"/>
                <w:szCs w:val="20"/>
                <w:lang w:eastAsia="en-GB"/>
                <w14:ligatures w14:val="none"/>
              </w:rPr>
            </w:pPr>
          </w:p>
        </w:tc>
        <w:tc>
          <w:tcPr>
            <w:tcW w:w="2980" w:type="dxa"/>
            <w:shd w:val="clear" w:color="auto" w:fill="F4F5FA"/>
            <w:vAlign w:val="bottom"/>
          </w:tcPr>
          <w:p w14:paraId="4E3F5FD5" w14:textId="77777777" w:rsidR="001136FF" w:rsidRPr="0067653F" w:rsidRDefault="001136FF" w:rsidP="0067653F">
            <w:pPr>
              <w:spacing w:after="0" w:line="240" w:lineRule="auto"/>
              <w:rPr>
                <w:rFonts w:ascii="Arial" w:eastAsia="Times New Roman" w:hAnsi="Arial" w:cs="Arial"/>
                <w:kern w:val="0"/>
                <w:szCs w:val="20"/>
                <w:lang w:eastAsia="en-GB"/>
                <w14:ligatures w14:val="none"/>
              </w:rPr>
            </w:pPr>
          </w:p>
        </w:tc>
        <w:tc>
          <w:tcPr>
            <w:tcW w:w="80" w:type="dxa"/>
            <w:shd w:val="clear" w:color="auto" w:fill="F4F5FA"/>
            <w:vAlign w:val="bottom"/>
          </w:tcPr>
          <w:p w14:paraId="704C4FDC" w14:textId="77777777" w:rsidR="001136FF" w:rsidRPr="0067653F" w:rsidRDefault="001136FF" w:rsidP="0067653F">
            <w:pPr>
              <w:spacing w:after="0" w:line="240" w:lineRule="auto"/>
              <w:rPr>
                <w:rFonts w:ascii="Arial" w:eastAsia="Times New Roman" w:hAnsi="Arial" w:cs="Arial"/>
                <w:kern w:val="0"/>
                <w:szCs w:val="20"/>
                <w:lang w:eastAsia="en-GB"/>
                <w14:ligatures w14:val="none"/>
              </w:rPr>
            </w:pPr>
          </w:p>
        </w:tc>
        <w:tc>
          <w:tcPr>
            <w:tcW w:w="40" w:type="dxa"/>
            <w:vAlign w:val="bottom"/>
          </w:tcPr>
          <w:p w14:paraId="3AA090D3" w14:textId="77777777" w:rsidR="001136FF" w:rsidRPr="0067653F" w:rsidRDefault="001136FF" w:rsidP="0067653F">
            <w:pPr>
              <w:spacing w:after="0" w:line="240" w:lineRule="auto"/>
              <w:rPr>
                <w:rFonts w:ascii="Arial" w:eastAsia="Times New Roman" w:hAnsi="Arial" w:cs="Arial"/>
                <w:kern w:val="0"/>
                <w:szCs w:val="20"/>
                <w:lang w:eastAsia="en-GB"/>
                <w14:ligatures w14:val="none"/>
              </w:rPr>
            </w:pPr>
          </w:p>
        </w:tc>
      </w:tr>
      <w:tr w:rsidR="001136FF" w:rsidRPr="00132DB4" w14:paraId="4E84CC49" w14:textId="77777777" w:rsidTr="009C276E">
        <w:trPr>
          <w:trHeight w:val="396"/>
        </w:trPr>
        <w:tc>
          <w:tcPr>
            <w:tcW w:w="20" w:type="dxa"/>
            <w:vAlign w:val="bottom"/>
          </w:tcPr>
          <w:p w14:paraId="16A65961" w14:textId="77777777" w:rsidR="001136FF" w:rsidRPr="0067653F" w:rsidRDefault="001136FF" w:rsidP="0067653F">
            <w:pPr>
              <w:spacing w:after="0" w:line="240" w:lineRule="auto"/>
              <w:rPr>
                <w:rFonts w:ascii="Arial" w:eastAsia="Times New Roman" w:hAnsi="Arial" w:cs="Arial"/>
                <w:kern w:val="0"/>
                <w:sz w:val="24"/>
                <w:szCs w:val="20"/>
                <w:lang w:eastAsia="en-GB"/>
                <w14:ligatures w14:val="none"/>
              </w:rPr>
            </w:pPr>
          </w:p>
        </w:tc>
        <w:tc>
          <w:tcPr>
            <w:tcW w:w="80" w:type="dxa"/>
            <w:shd w:val="clear" w:color="auto" w:fill="F4F5FA"/>
            <w:vAlign w:val="bottom"/>
          </w:tcPr>
          <w:p w14:paraId="06BF9C0F" w14:textId="77777777" w:rsidR="001136FF" w:rsidRPr="0067653F" w:rsidRDefault="001136FF" w:rsidP="0067653F">
            <w:pPr>
              <w:spacing w:after="0" w:line="240" w:lineRule="auto"/>
              <w:rPr>
                <w:rFonts w:ascii="Arial" w:eastAsia="Times New Roman" w:hAnsi="Arial" w:cs="Arial"/>
                <w:kern w:val="0"/>
                <w:sz w:val="24"/>
                <w:szCs w:val="20"/>
                <w:lang w:eastAsia="en-GB"/>
                <w14:ligatures w14:val="none"/>
              </w:rPr>
            </w:pPr>
          </w:p>
        </w:tc>
        <w:tc>
          <w:tcPr>
            <w:tcW w:w="1580" w:type="dxa"/>
            <w:shd w:val="clear" w:color="auto" w:fill="F4F5FA"/>
            <w:vAlign w:val="bottom"/>
          </w:tcPr>
          <w:p w14:paraId="7FD2994D" w14:textId="77777777" w:rsidR="001136FF" w:rsidRPr="0067653F" w:rsidRDefault="001136FF" w:rsidP="0067653F">
            <w:pPr>
              <w:spacing w:after="0" w:line="240" w:lineRule="auto"/>
              <w:rPr>
                <w:rFonts w:ascii="Arial" w:eastAsia="Times New Roman" w:hAnsi="Arial" w:cs="Arial"/>
                <w:kern w:val="0"/>
                <w:sz w:val="24"/>
                <w:szCs w:val="20"/>
                <w:lang w:eastAsia="en-GB"/>
                <w14:ligatures w14:val="none"/>
              </w:rPr>
            </w:pPr>
          </w:p>
        </w:tc>
        <w:tc>
          <w:tcPr>
            <w:tcW w:w="20" w:type="dxa"/>
            <w:vAlign w:val="bottom"/>
          </w:tcPr>
          <w:p w14:paraId="4D502578" w14:textId="77777777" w:rsidR="001136FF" w:rsidRPr="0067653F" w:rsidRDefault="001136FF" w:rsidP="0067653F">
            <w:pPr>
              <w:spacing w:after="0" w:line="240" w:lineRule="auto"/>
              <w:rPr>
                <w:rFonts w:ascii="Arial" w:eastAsia="Times New Roman" w:hAnsi="Arial" w:cs="Arial"/>
                <w:kern w:val="0"/>
                <w:sz w:val="24"/>
                <w:szCs w:val="20"/>
                <w:lang w:eastAsia="en-GB"/>
                <w14:ligatures w14:val="none"/>
              </w:rPr>
            </w:pPr>
          </w:p>
        </w:tc>
        <w:tc>
          <w:tcPr>
            <w:tcW w:w="80" w:type="dxa"/>
            <w:vAlign w:val="bottom"/>
          </w:tcPr>
          <w:p w14:paraId="16BA483C" w14:textId="77777777" w:rsidR="001136FF" w:rsidRPr="0067653F" w:rsidRDefault="001136FF" w:rsidP="0067653F">
            <w:pPr>
              <w:spacing w:after="0" w:line="240" w:lineRule="auto"/>
              <w:rPr>
                <w:rFonts w:ascii="Arial" w:eastAsia="Times New Roman" w:hAnsi="Arial" w:cs="Arial"/>
                <w:kern w:val="0"/>
                <w:sz w:val="24"/>
                <w:szCs w:val="20"/>
                <w:lang w:eastAsia="en-GB"/>
                <w14:ligatures w14:val="none"/>
              </w:rPr>
            </w:pPr>
          </w:p>
        </w:tc>
        <w:tc>
          <w:tcPr>
            <w:tcW w:w="630" w:type="dxa"/>
            <w:shd w:val="clear" w:color="auto" w:fill="F4F5FA"/>
            <w:vAlign w:val="bottom"/>
          </w:tcPr>
          <w:p w14:paraId="0371DEE5" w14:textId="77777777" w:rsidR="001136FF" w:rsidRPr="0067653F" w:rsidRDefault="001136FF" w:rsidP="0067653F">
            <w:pPr>
              <w:spacing w:after="0" w:line="240" w:lineRule="auto"/>
              <w:rPr>
                <w:rFonts w:ascii="Arial" w:eastAsia="Wingdings" w:hAnsi="Arial" w:cs="Arial"/>
                <w:b/>
                <w:color w:val="731472"/>
                <w:kern w:val="0"/>
                <w:sz w:val="20"/>
                <w:szCs w:val="20"/>
                <w:lang w:eastAsia="en-GB"/>
                <w14:ligatures w14:val="none"/>
              </w:rPr>
            </w:pPr>
            <w:r w:rsidRPr="0067653F">
              <w:rPr>
                <w:rFonts w:ascii="Arial" w:eastAsia="Wingdings" w:hAnsi="Arial" w:cs="Arial"/>
                <w:b/>
                <w:color w:val="731472"/>
                <w:kern w:val="0"/>
                <w:sz w:val="20"/>
                <w:szCs w:val="20"/>
                <w:lang w:eastAsia="en-GB"/>
                <w14:ligatures w14:val="none"/>
              </w:rPr>
              <w:t></w:t>
            </w:r>
          </w:p>
        </w:tc>
        <w:tc>
          <w:tcPr>
            <w:tcW w:w="8630" w:type="dxa"/>
            <w:gridSpan w:val="5"/>
            <w:shd w:val="clear" w:color="auto" w:fill="F4F5FA"/>
            <w:vAlign w:val="bottom"/>
          </w:tcPr>
          <w:p w14:paraId="20C51315" w14:textId="77777777" w:rsidR="007968ED" w:rsidRPr="00132DB4" w:rsidRDefault="007968ED" w:rsidP="0067653F">
            <w:pPr>
              <w:spacing w:after="0" w:line="240" w:lineRule="auto"/>
              <w:ind w:left="200"/>
              <w:rPr>
                <w:rFonts w:ascii="Arial" w:eastAsia="Arial" w:hAnsi="Arial" w:cs="Arial"/>
                <w:b/>
                <w:kern w:val="0"/>
                <w:sz w:val="20"/>
                <w:szCs w:val="20"/>
                <w:lang w:eastAsia="en-GB"/>
                <w14:ligatures w14:val="none"/>
              </w:rPr>
            </w:pPr>
          </w:p>
          <w:p w14:paraId="4280BA67" w14:textId="6FF17ADB" w:rsidR="001136FF" w:rsidRPr="00132DB4" w:rsidRDefault="001136FF" w:rsidP="0067653F">
            <w:pPr>
              <w:spacing w:after="0" w:line="240" w:lineRule="auto"/>
              <w:ind w:left="200"/>
              <w:rPr>
                <w:rFonts w:ascii="Arial" w:eastAsia="Arial" w:hAnsi="Arial" w:cs="Arial"/>
                <w:kern w:val="0"/>
                <w:sz w:val="20"/>
                <w:szCs w:val="20"/>
                <w:lang w:eastAsia="en-GB"/>
                <w14:ligatures w14:val="none"/>
              </w:rPr>
            </w:pPr>
            <w:r w:rsidRPr="00132DB4">
              <w:rPr>
                <w:rFonts w:ascii="Arial" w:eastAsia="Arial" w:hAnsi="Arial" w:cs="Arial"/>
                <w:b/>
                <w:kern w:val="0"/>
                <w:sz w:val="20"/>
                <w:szCs w:val="20"/>
                <w:lang w:eastAsia="en-GB"/>
                <w14:ligatures w14:val="none"/>
              </w:rPr>
              <w:t>Applicant:</w:t>
            </w:r>
            <w:r w:rsidRPr="00132DB4">
              <w:rPr>
                <w:rFonts w:ascii="Arial" w:eastAsia="Arial" w:hAnsi="Arial" w:cs="Arial"/>
                <w:kern w:val="0"/>
                <w:sz w:val="20"/>
                <w:szCs w:val="20"/>
                <w:lang w:eastAsia="en-GB"/>
                <w14:ligatures w14:val="none"/>
              </w:rPr>
              <w:t xml:space="preserve"> Project Manager</w:t>
            </w:r>
            <w:r w:rsidR="00851B30">
              <w:rPr>
                <w:rFonts w:ascii="Arial" w:eastAsia="Arial" w:hAnsi="Arial" w:cs="Arial"/>
                <w:kern w:val="0"/>
                <w:sz w:val="20"/>
                <w:szCs w:val="20"/>
                <w:lang w:eastAsia="en-GB"/>
                <w14:ligatures w14:val="none"/>
              </w:rPr>
              <w:t>/</w:t>
            </w:r>
            <w:r w:rsidRPr="00132DB4">
              <w:rPr>
                <w:rFonts w:ascii="Arial" w:eastAsia="Arial" w:hAnsi="Arial" w:cs="Arial"/>
                <w:kern w:val="0"/>
                <w:sz w:val="20"/>
                <w:szCs w:val="20"/>
                <w:lang w:eastAsia="en-GB"/>
                <w14:ligatures w14:val="none"/>
              </w:rPr>
              <w:t>Director; Project Sponsor; Subject experts from project team;</w:t>
            </w:r>
          </w:p>
        </w:tc>
        <w:tc>
          <w:tcPr>
            <w:tcW w:w="20" w:type="dxa"/>
            <w:shd w:val="clear" w:color="auto" w:fill="F4F5FA"/>
            <w:vAlign w:val="bottom"/>
          </w:tcPr>
          <w:p w14:paraId="5F7BD8A2" w14:textId="77777777" w:rsidR="001136FF" w:rsidRPr="0067653F" w:rsidRDefault="001136FF" w:rsidP="0067653F">
            <w:pPr>
              <w:spacing w:after="0" w:line="240" w:lineRule="auto"/>
              <w:rPr>
                <w:rFonts w:ascii="Arial" w:eastAsia="Times New Roman" w:hAnsi="Arial" w:cs="Arial"/>
                <w:kern w:val="0"/>
                <w:sz w:val="24"/>
                <w:szCs w:val="20"/>
                <w:lang w:eastAsia="en-GB"/>
                <w14:ligatures w14:val="none"/>
              </w:rPr>
            </w:pPr>
          </w:p>
        </w:tc>
        <w:tc>
          <w:tcPr>
            <w:tcW w:w="80" w:type="dxa"/>
            <w:shd w:val="clear" w:color="auto" w:fill="F4F5FA"/>
            <w:vAlign w:val="bottom"/>
          </w:tcPr>
          <w:p w14:paraId="2D32A92D" w14:textId="77777777" w:rsidR="001136FF" w:rsidRPr="0067653F" w:rsidRDefault="001136FF" w:rsidP="0067653F">
            <w:pPr>
              <w:spacing w:after="0" w:line="240" w:lineRule="auto"/>
              <w:rPr>
                <w:rFonts w:ascii="Arial" w:eastAsia="Times New Roman" w:hAnsi="Arial" w:cs="Arial"/>
                <w:kern w:val="0"/>
                <w:sz w:val="24"/>
                <w:szCs w:val="20"/>
                <w:lang w:eastAsia="en-GB"/>
                <w14:ligatures w14:val="none"/>
              </w:rPr>
            </w:pPr>
          </w:p>
        </w:tc>
        <w:tc>
          <w:tcPr>
            <w:tcW w:w="360" w:type="dxa"/>
            <w:shd w:val="clear" w:color="auto" w:fill="F4F5FA"/>
            <w:vAlign w:val="bottom"/>
          </w:tcPr>
          <w:p w14:paraId="0B90F386" w14:textId="77777777" w:rsidR="001136FF" w:rsidRPr="0067653F" w:rsidRDefault="001136FF" w:rsidP="0067653F">
            <w:pPr>
              <w:spacing w:after="0" w:line="240" w:lineRule="auto"/>
              <w:rPr>
                <w:rFonts w:ascii="Arial" w:eastAsia="Times New Roman" w:hAnsi="Arial" w:cs="Arial"/>
                <w:kern w:val="0"/>
                <w:sz w:val="24"/>
                <w:szCs w:val="20"/>
                <w:lang w:eastAsia="en-GB"/>
                <w14:ligatures w14:val="none"/>
              </w:rPr>
            </w:pPr>
          </w:p>
        </w:tc>
        <w:tc>
          <w:tcPr>
            <w:tcW w:w="2980" w:type="dxa"/>
            <w:shd w:val="clear" w:color="auto" w:fill="F4F5FA"/>
            <w:vAlign w:val="bottom"/>
          </w:tcPr>
          <w:p w14:paraId="52DB1CCB" w14:textId="77777777" w:rsidR="001136FF" w:rsidRPr="0067653F" w:rsidRDefault="001136FF" w:rsidP="0067653F">
            <w:pPr>
              <w:spacing w:after="0" w:line="240" w:lineRule="auto"/>
              <w:rPr>
                <w:rFonts w:ascii="Arial" w:eastAsia="Times New Roman" w:hAnsi="Arial" w:cs="Arial"/>
                <w:kern w:val="0"/>
                <w:sz w:val="24"/>
                <w:szCs w:val="20"/>
                <w:lang w:eastAsia="en-GB"/>
                <w14:ligatures w14:val="none"/>
              </w:rPr>
            </w:pPr>
          </w:p>
        </w:tc>
        <w:tc>
          <w:tcPr>
            <w:tcW w:w="80" w:type="dxa"/>
            <w:shd w:val="clear" w:color="auto" w:fill="F4F5FA"/>
            <w:vAlign w:val="bottom"/>
          </w:tcPr>
          <w:p w14:paraId="3AEC6BAB" w14:textId="77777777" w:rsidR="001136FF" w:rsidRPr="0067653F" w:rsidRDefault="001136FF" w:rsidP="0067653F">
            <w:pPr>
              <w:spacing w:after="0" w:line="240" w:lineRule="auto"/>
              <w:rPr>
                <w:rFonts w:ascii="Arial" w:eastAsia="Times New Roman" w:hAnsi="Arial" w:cs="Arial"/>
                <w:kern w:val="0"/>
                <w:sz w:val="24"/>
                <w:szCs w:val="20"/>
                <w:lang w:eastAsia="en-GB"/>
                <w14:ligatures w14:val="none"/>
              </w:rPr>
            </w:pPr>
          </w:p>
        </w:tc>
        <w:tc>
          <w:tcPr>
            <w:tcW w:w="40" w:type="dxa"/>
            <w:vAlign w:val="bottom"/>
          </w:tcPr>
          <w:p w14:paraId="1AEB4362" w14:textId="77777777" w:rsidR="001136FF" w:rsidRPr="0067653F" w:rsidRDefault="001136FF" w:rsidP="0067653F">
            <w:pPr>
              <w:spacing w:after="0" w:line="240" w:lineRule="auto"/>
              <w:rPr>
                <w:rFonts w:ascii="Arial" w:eastAsia="Times New Roman" w:hAnsi="Arial" w:cs="Arial"/>
                <w:kern w:val="0"/>
                <w:sz w:val="24"/>
                <w:szCs w:val="20"/>
                <w:lang w:eastAsia="en-GB"/>
                <w14:ligatures w14:val="none"/>
              </w:rPr>
            </w:pPr>
          </w:p>
        </w:tc>
      </w:tr>
      <w:tr w:rsidR="001136FF" w:rsidRPr="00132DB4" w14:paraId="0B132407" w14:textId="77777777" w:rsidTr="009C276E">
        <w:trPr>
          <w:trHeight w:val="396"/>
        </w:trPr>
        <w:tc>
          <w:tcPr>
            <w:tcW w:w="20" w:type="dxa"/>
            <w:vAlign w:val="bottom"/>
          </w:tcPr>
          <w:p w14:paraId="579DE383" w14:textId="77777777" w:rsidR="001136FF" w:rsidRPr="0067653F" w:rsidRDefault="001136FF" w:rsidP="0067653F">
            <w:pPr>
              <w:spacing w:after="0" w:line="240" w:lineRule="auto"/>
              <w:rPr>
                <w:rFonts w:ascii="Arial" w:eastAsia="Times New Roman" w:hAnsi="Arial" w:cs="Arial"/>
                <w:kern w:val="0"/>
                <w:sz w:val="24"/>
                <w:szCs w:val="20"/>
                <w:lang w:eastAsia="en-GB"/>
                <w14:ligatures w14:val="none"/>
              </w:rPr>
            </w:pPr>
          </w:p>
        </w:tc>
        <w:tc>
          <w:tcPr>
            <w:tcW w:w="80" w:type="dxa"/>
            <w:shd w:val="clear" w:color="auto" w:fill="F4F5FA"/>
            <w:vAlign w:val="bottom"/>
          </w:tcPr>
          <w:p w14:paraId="5F2DEE02" w14:textId="77777777" w:rsidR="001136FF" w:rsidRPr="0067653F" w:rsidRDefault="001136FF" w:rsidP="0067653F">
            <w:pPr>
              <w:spacing w:after="0" w:line="240" w:lineRule="auto"/>
              <w:rPr>
                <w:rFonts w:ascii="Arial" w:eastAsia="Times New Roman" w:hAnsi="Arial" w:cs="Arial"/>
                <w:kern w:val="0"/>
                <w:sz w:val="24"/>
                <w:szCs w:val="20"/>
                <w:lang w:eastAsia="en-GB"/>
                <w14:ligatures w14:val="none"/>
              </w:rPr>
            </w:pPr>
          </w:p>
        </w:tc>
        <w:tc>
          <w:tcPr>
            <w:tcW w:w="1580" w:type="dxa"/>
            <w:shd w:val="clear" w:color="auto" w:fill="F4F5FA"/>
            <w:vAlign w:val="bottom"/>
          </w:tcPr>
          <w:p w14:paraId="00109F44" w14:textId="77777777" w:rsidR="001136FF" w:rsidRPr="0067653F" w:rsidRDefault="001136FF" w:rsidP="0067653F">
            <w:pPr>
              <w:spacing w:after="0" w:line="240" w:lineRule="auto"/>
              <w:rPr>
                <w:rFonts w:ascii="Arial" w:eastAsia="Times New Roman" w:hAnsi="Arial" w:cs="Arial"/>
                <w:kern w:val="0"/>
                <w:sz w:val="24"/>
                <w:szCs w:val="20"/>
                <w:lang w:eastAsia="en-GB"/>
                <w14:ligatures w14:val="none"/>
              </w:rPr>
            </w:pPr>
          </w:p>
        </w:tc>
        <w:tc>
          <w:tcPr>
            <w:tcW w:w="20" w:type="dxa"/>
            <w:vAlign w:val="bottom"/>
          </w:tcPr>
          <w:p w14:paraId="18BAB3B2" w14:textId="77777777" w:rsidR="001136FF" w:rsidRPr="0067653F" w:rsidRDefault="001136FF" w:rsidP="0067653F">
            <w:pPr>
              <w:spacing w:after="0" w:line="240" w:lineRule="auto"/>
              <w:rPr>
                <w:rFonts w:ascii="Arial" w:eastAsia="Times New Roman" w:hAnsi="Arial" w:cs="Arial"/>
                <w:kern w:val="0"/>
                <w:sz w:val="24"/>
                <w:szCs w:val="20"/>
                <w:lang w:eastAsia="en-GB"/>
                <w14:ligatures w14:val="none"/>
              </w:rPr>
            </w:pPr>
          </w:p>
        </w:tc>
        <w:tc>
          <w:tcPr>
            <w:tcW w:w="80" w:type="dxa"/>
            <w:vAlign w:val="bottom"/>
          </w:tcPr>
          <w:p w14:paraId="4D8C6BC9" w14:textId="77777777" w:rsidR="001136FF" w:rsidRPr="0067653F" w:rsidRDefault="001136FF" w:rsidP="0067653F">
            <w:pPr>
              <w:spacing w:after="0" w:line="240" w:lineRule="auto"/>
              <w:rPr>
                <w:rFonts w:ascii="Arial" w:eastAsia="Times New Roman" w:hAnsi="Arial" w:cs="Arial"/>
                <w:kern w:val="0"/>
                <w:sz w:val="24"/>
                <w:szCs w:val="20"/>
                <w:lang w:eastAsia="en-GB"/>
                <w14:ligatures w14:val="none"/>
              </w:rPr>
            </w:pPr>
          </w:p>
        </w:tc>
        <w:tc>
          <w:tcPr>
            <w:tcW w:w="630" w:type="dxa"/>
            <w:shd w:val="clear" w:color="auto" w:fill="F4F5FA"/>
            <w:vAlign w:val="bottom"/>
          </w:tcPr>
          <w:p w14:paraId="1F0FE764" w14:textId="77777777" w:rsidR="001136FF" w:rsidRPr="0067653F" w:rsidRDefault="001136FF" w:rsidP="0067653F">
            <w:pPr>
              <w:spacing w:after="0" w:line="240" w:lineRule="auto"/>
              <w:rPr>
                <w:rFonts w:ascii="Arial" w:eastAsia="Wingdings" w:hAnsi="Arial" w:cs="Arial"/>
                <w:b/>
                <w:color w:val="731472"/>
                <w:kern w:val="0"/>
                <w:sz w:val="20"/>
                <w:szCs w:val="20"/>
                <w:lang w:eastAsia="en-GB"/>
                <w14:ligatures w14:val="none"/>
              </w:rPr>
            </w:pPr>
            <w:r w:rsidRPr="0067653F">
              <w:rPr>
                <w:rFonts w:ascii="Arial" w:eastAsia="Wingdings" w:hAnsi="Arial" w:cs="Arial"/>
                <w:b/>
                <w:color w:val="731472"/>
                <w:kern w:val="0"/>
                <w:sz w:val="20"/>
                <w:szCs w:val="20"/>
                <w:lang w:eastAsia="en-GB"/>
                <w14:ligatures w14:val="none"/>
              </w:rPr>
              <w:t></w:t>
            </w:r>
          </w:p>
        </w:tc>
        <w:tc>
          <w:tcPr>
            <w:tcW w:w="8630" w:type="dxa"/>
            <w:gridSpan w:val="5"/>
            <w:shd w:val="clear" w:color="auto" w:fill="F4F5FA"/>
            <w:vAlign w:val="bottom"/>
          </w:tcPr>
          <w:p w14:paraId="402CA1C6" w14:textId="3497B3CC" w:rsidR="001136FF" w:rsidRPr="00132DB4" w:rsidRDefault="001136FF" w:rsidP="0067653F">
            <w:pPr>
              <w:spacing w:after="0" w:line="240" w:lineRule="auto"/>
              <w:ind w:left="200"/>
              <w:rPr>
                <w:rFonts w:ascii="Arial" w:eastAsia="Arial" w:hAnsi="Arial" w:cs="Arial"/>
                <w:kern w:val="0"/>
                <w:sz w:val="20"/>
                <w:szCs w:val="20"/>
                <w:lang w:eastAsia="en-GB"/>
                <w14:ligatures w14:val="none"/>
              </w:rPr>
            </w:pPr>
            <w:r w:rsidRPr="00132DB4">
              <w:rPr>
                <w:rFonts w:ascii="Arial" w:eastAsia="Arial" w:hAnsi="Arial" w:cs="Arial"/>
                <w:b/>
                <w:kern w:val="0"/>
                <w:sz w:val="20"/>
                <w:szCs w:val="20"/>
                <w:lang w:eastAsia="en-GB"/>
                <w14:ligatures w14:val="none"/>
              </w:rPr>
              <w:t>NoBo</w:t>
            </w:r>
            <w:r w:rsidR="00851B30">
              <w:rPr>
                <w:rFonts w:ascii="Arial" w:eastAsia="Arial" w:hAnsi="Arial" w:cs="Arial"/>
                <w:b/>
                <w:kern w:val="0"/>
                <w:sz w:val="20"/>
                <w:szCs w:val="20"/>
                <w:lang w:eastAsia="en-GB"/>
                <w14:ligatures w14:val="none"/>
              </w:rPr>
              <w:t>/</w:t>
            </w:r>
            <w:r w:rsidRPr="00132DB4">
              <w:rPr>
                <w:rFonts w:ascii="Arial" w:eastAsia="Arial" w:hAnsi="Arial" w:cs="Arial"/>
                <w:b/>
                <w:kern w:val="0"/>
                <w:sz w:val="20"/>
                <w:szCs w:val="20"/>
                <w:lang w:eastAsia="en-GB"/>
                <w14:ligatures w14:val="none"/>
              </w:rPr>
              <w:t>DeBo:</w:t>
            </w:r>
            <w:r w:rsidRPr="00132DB4">
              <w:rPr>
                <w:rFonts w:ascii="Arial" w:eastAsia="Arial" w:hAnsi="Arial" w:cs="Arial"/>
                <w:kern w:val="0"/>
                <w:sz w:val="20"/>
                <w:szCs w:val="20"/>
                <w:lang w:eastAsia="en-GB"/>
                <w14:ligatures w14:val="none"/>
              </w:rPr>
              <w:t xml:space="preserve"> Optional, but recommended</w:t>
            </w:r>
          </w:p>
        </w:tc>
        <w:tc>
          <w:tcPr>
            <w:tcW w:w="20" w:type="dxa"/>
            <w:shd w:val="clear" w:color="auto" w:fill="F4F5FA"/>
            <w:vAlign w:val="bottom"/>
          </w:tcPr>
          <w:p w14:paraId="0B46F67C" w14:textId="77777777" w:rsidR="001136FF" w:rsidRPr="0067653F" w:rsidRDefault="001136FF" w:rsidP="0067653F">
            <w:pPr>
              <w:spacing w:after="0" w:line="240" w:lineRule="auto"/>
              <w:rPr>
                <w:rFonts w:ascii="Arial" w:eastAsia="Times New Roman" w:hAnsi="Arial" w:cs="Arial"/>
                <w:kern w:val="0"/>
                <w:sz w:val="24"/>
                <w:szCs w:val="20"/>
                <w:lang w:eastAsia="en-GB"/>
                <w14:ligatures w14:val="none"/>
              </w:rPr>
            </w:pPr>
          </w:p>
        </w:tc>
        <w:tc>
          <w:tcPr>
            <w:tcW w:w="80" w:type="dxa"/>
            <w:shd w:val="clear" w:color="auto" w:fill="F4F5FA"/>
            <w:vAlign w:val="bottom"/>
          </w:tcPr>
          <w:p w14:paraId="3C6AA673" w14:textId="77777777" w:rsidR="001136FF" w:rsidRPr="0067653F" w:rsidRDefault="001136FF" w:rsidP="0067653F">
            <w:pPr>
              <w:spacing w:after="0" w:line="240" w:lineRule="auto"/>
              <w:rPr>
                <w:rFonts w:ascii="Arial" w:eastAsia="Times New Roman" w:hAnsi="Arial" w:cs="Arial"/>
                <w:kern w:val="0"/>
                <w:sz w:val="24"/>
                <w:szCs w:val="20"/>
                <w:lang w:eastAsia="en-GB"/>
                <w14:ligatures w14:val="none"/>
              </w:rPr>
            </w:pPr>
          </w:p>
        </w:tc>
        <w:tc>
          <w:tcPr>
            <w:tcW w:w="360" w:type="dxa"/>
            <w:shd w:val="clear" w:color="auto" w:fill="F4F5FA"/>
            <w:vAlign w:val="bottom"/>
          </w:tcPr>
          <w:p w14:paraId="6280547B" w14:textId="77777777" w:rsidR="001136FF" w:rsidRPr="0067653F" w:rsidRDefault="001136FF" w:rsidP="0067653F">
            <w:pPr>
              <w:spacing w:after="0" w:line="240" w:lineRule="auto"/>
              <w:rPr>
                <w:rFonts w:ascii="Arial" w:eastAsia="Times New Roman" w:hAnsi="Arial" w:cs="Arial"/>
                <w:kern w:val="0"/>
                <w:sz w:val="24"/>
                <w:szCs w:val="20"/>
                <w:lang w:eastAsia="en-GB"/>
                <w14:ligatures w14:val="none"/>
              </w:rPr>
            </w:pPr>
          </w:p>
        </w:tc>
        <w:tc>
          <w:tcPr>
            <w:tcW w:w="2980" w:type="dxa"/>
            <w:shd w:val="clear" w:color="auto" w:fill="F4F5FA"/>
            <w:vAlign w:val="bottom"/>
          </w:tcPr>
          <w:p w14:paraId="7035D031" w14:textId="77777777" w:rsidR="001136FF" w:rsidRPr="0067653F" w:rsidRDefault="001136FF" w:rsidP="0067653F">
            <w:pPr>
              <w:spacing w:after="0" w:line="240" w:lineRule="auto"/>
              <w:rPr>
                <w:rFonts w:ascii="Arial" w:eastAsia="Times New Roman" w:hAnsi="Arial" w:cs="Arial"/>
                <w:kern w:val="0"/>
                <w:sz w:val="24"/>
                <w:szCs w:val="20"/>
                <w:lang w:eastAsia="en-GB"/>
                <w14:ligatures w14:val="none"/>
              </w:rPr>
            </w:pPr>
          </w:p>
        </w:tc>
        <w:tc>
          <w:tcPr>
            <w:tcW w:w="80" w:type="dxa"/>
            <w:shd w:val="clear" w:color="auto" w:fill="F4F5FA"/>
            <w:vAlign w:val="bottom"/>
          </w:tcPr>
          <w:p w14:paraId="5B80DC03" w14:textId="77777777" w:rsidR="001136FF" w:rsidRPr="0067653F" w:rsidRDefault="001136FF" w:rsidP="0067653F">
            <w:pPr>
              <w:spacing w:after="0" w:line="240" w:lineRule="auto"/>
              <w:rPr>
                <w:rFonts w:ascii="Arial" w:eastAsia="Times New Roman" w:hAnsi="Arial" w:cs="Arial"/>
                <w:kern w:val="0"/>
                <w:sz w:val="24"/>
                <w:szCs w:val="20"/>
                <w:lang w:eastAsia="en-GB"/>
                <w14:ligatures w14:val="none"/>
              </w:rPr>
            </w:pPr>
          </w:p>
        </w:tc>
        <w:tc>
          <w:tcPr>
            <w:tcW w:w="40" w:type="dxa"/>
            <w:vAlign w:val="bottom"/>
          </w:tcPr>
          <w:p w14:paraId="798554CD" w14:textId="77777777" w:rsidR="001136FF" w:rsidRPr="0067653F" w:rsidRDefault="001136FF" w:rsidP="0067653F">
            <w:pPr>
              <w:spacing w:after="0" w:line="240" w:lineRule="auto"/>
              <w:rPr>
                <w:rFonts w:ascii="Arial" w:eastAsia="Times New Roman" w:hAnsi="Arial" w:cs="Arial"/>
                <w:kern w:val="0"/>
                <w:sz w:val="24"/>
                <w:szCs w:val="20"/>
                <w:lang w:eastAsia="en-GB"/>
                <w14:ligatures w14:val="none"/>
              </w:rPr>
            </w:pPr>
          </w:p>
        </w:tc>
      </w:tr>
      <w:tr w:rsidR="001136FF" w:rsidRPr="00132DB4" w14:paraId="3847A392" w14:textId="77777777" w:rsidTr="0067653F">
        <w:trPr>
          <w:trHeight w:val="172"/>
        </w:trPr>
        <w:tc>
          <w:tcPr>
            <w:tcW w:w="20" w:type="dxa"/>
            <w:vAlign w:val="bottom"/>
          </w:tcPr>
          <w:p w14:paraId="7859D537" w14:textId="77777777" w:rsidR="001136FF" w:rsidRPr="0067653F" w:rsidRDefault="001136FF" w:rsidP="0067653F">
            <w:pPr>
              <w:spacing w:after="0" w:line="240" w:lineRule="auto"/>
              <w:rPr>
                <w:rFonts w:ascii="Arial" w:eastAsia="Times New Roman" w:hAnsi="Arial" w:cs="Arial"/>
                <w:kern w:val="0"/>
                <w:sz w:val="14"/>
                <w:szCs w:val="20"/>
                <w:lang w:eastAsia="en-GB"/>
                <w14:ligatures w14:val="none"/>
              </w:rPr>
            </w:pPr>
          </w:p>
        </w:tc>
        <w:tc>
          <w:tcPr>
            <w:tcW w:w="80" w:type="dxa"/>
            <w:shd w:val="clear" w:color="auto" w:fill="F4F5FA"/>
            <w:vAlign w:val="bottom"/>
          </w:tcPr>
          <w:p w14:paraId="2955936C" w14:textId="77777777" w:rsidR="001136FF" w:rsidRPr="0067653F" w:rsidRDefault="001136FF" w:rsidP="0067653F">
            <w:pPr>
              <w:spacing w:after="0" w:line="240" w:lineRule="auto"/>
              <w:rPr>
                <w:rFonts w:ascii="Arial" w:eastAsia="Times New Roman" w:hAnsi="Arial" w:cs="Arial"/>
                <w:kern w:val="0"/>
                <w:sz w:val="14"/>
                <w:szCs w:val="20"/>
                <w:lang w:eastAsia="en-GB"/>
                <w14:ligatures w14:val="none"/>
              </w:rPr>
            </w:pPr>
          </w:p>
        </w:tc>
        <w:tc>
          <w:tcPr>
            <w:tcW w:w="1580" w:type="dxa"/>
            <w:shd w:val="clear" w:color="auto" w:fill="F4F5FA"/>
            <w:vAlign w:val="bottom"/>
          </w:tcPr>
          <w:p w14:paraId="53055433" w14:textId="77777777" w:rsidR="001136FF" w:rsidRPr="0067653F" w:rsidRDefault="001136FF" w:rsidP="0067653F">
            <w:pPr>
              <w:spacing w:after="0" w:line="240" w:lineRule="auto"/>
              <w:rPr>
                <w:rFonts w:ascii="Arial" w:eastAsia="Times New Roman" w:hAnsi="Arial" w:cs="Arial"/>
                <w:kern w:val="0"/>
                <w:sz w:val="14"/>
                <w:szCs w:val="20"/>
                <w:lang w:eastAsia="en-GB"/>
                <w14:ligatures w14:val="none"/>
              </w:rPr>
            </w:pPr>
          </w:p>
        </w:tc>
        <w:tc>
          <w:tcPr>
            <w:tcW w:w="100" w:type="dxa"/>
            <w:gridSpan w:val="2"/>
            <w:vAlign w:val="bottom"/>
          </w:tcPr>
          <w:p w14:paraId="0E7C0AB0" w14:textId="77777777" w:rsidR="001136FF" w:rsidRPr="0067653F" w:rsidRDefault="001136FF" w:rsidP="0067653F">
            <w:pPr>
              <w:spacing w:after="0" w:line="240" w:lineRule="auto"/>
              <w:rPr>
                <w:rFonts w:ascii="Arial" w:eastAsia="Times New Roman" w:hAnsi="Arial" w:cs="Arial"/>
                <w:kern w:val="0"/>
                <w:sz w:val="14"/>
                <w:szCs w:val="20"/>
                <w:lang w:eastAsia="en-GB"/>
                <w14:ligatures w14:val="none"/>
              </w:rPr>
            </w:pPr>
          </w:p>
        </w:tc>
        <w:tc>
          <w:tcPr>
            <w:tcW w:w="5140" w:type="dxa"/>
            <w:gridSpan w:val="2"/>
            <w:shd w:val="clear" w:color="auto" w:fill="F4F5FA"/>
            <w:vAlign w:val="bottom"/>
          </w:tcPr>
          <w:p w14:paraId="47B2B377" w14:textId="77777777" w:rsidR="001136FF" w:rsidRPr="0067653F" w:rsidRDefault="001136FF" w:rsidP="0067653F">
            <w:pPr>
              <w:spacing w:after="0" w:line="240" w:lineRule="auto"/>
              <w:rPr>
                <w:rFonts w:ascii="Arial" w:eastAsia="Times New Roman" w:hAnsi="Arial" w:cs="Arial"/>
                <w:kern w:val="0"/>
                <w:sz w:val="14"/>
                <w:szCs w:val="20"/>
                <w:lang w:eastAsia="en-GB"/>
                <w14:ligatures w14:val="none"/>
              </w:rPr>
            </w:pPr>
          </w:p>
        </w:tc>
        <w:tc>
          <w:tcPr>
            <w:tcW w:w="100" w:type="dxa"/>
            <w:shd w:val="clear" w:color="auto" w:fill="F4F5FA"/>
            <w:vAlign w:val="bottom"/>
          </w:tcPr>
          <w:p w14:paraId="2D9BB88B" w14:textId="77777777" w:rsidR="001136FF" w:rsidRPr="0067653F" w:rsidRDefault="001136FF" w:rsidP="0067653F">
            <w:pPr>
              <w:spacing w:after="0" w:line="240" w:lineRule="auto"/>
              <w:rPr>
                <w:rFonts w:ascii="Arial" w:eastAsia="Times New Roman" w:hAnsi="Arial" w:cs="Arial"/>
                <w:kern w:val="0"/>
                <w:sz w:val="14"/>
                <w:szCs w:val="20"/>
                <w:lang w:eastAsia="en-GB"/>
                <w14:ligatures w14:val="none"/>
              </w:rPr>
            </w:pPr>
          </w:p>
        </w:tc>
        <w:tc>
          <w:tcPr>
            <w:tcW w:w="360" w:type="dxa"/>
            <w:shd w:val="clear" w:color="auto" w:fill="F4F5FA"/>
            <w:vAlign w:val="bottom"/>
          </w:tcPr>
          <w:p w14:paraId="4A037DF1" w14:textId="77777777" w:rsidR="001136FF" w:rsidRPr="0067653F" w:rsidRDefault="001136FF" w:rsidP="0067653F">
            <w:pPr>
              <w:spacing w:after="0" w:line="240" w:lineRule="auto"/>
              <w:rPr>
                <w:rFonts w:ascii="Arial" w:eastAsia="Times New Roman" w:hAnsi="Arial" w:cs="Arial"/>
                <w:kern w:val="0"/>
                <w:sz w:val="14"/>
                <w:szCs w:val="20"/>
                <w:lang w:eastAsia="en-GB"/>
                <w14:ligatures w14:val="none"/>
              </w:rPr>
            </w:pPr>
          </w:p>
        </w:tc>
        <w:tc>
          <w:tcPr>
            <w:tcW w:w="3580" w:type="dxa"/>
            <w:shd w:val="clear" w:color="auto" w:fill="F4F5FA"/>
            <w:vAlign w:val="bottom"/>
          </w:tcPr>
          <w:p w14:paraId="03037167" w14:textId="77777777" w:rsidR="001136FF" w:rsidRPr="0067653F" w:rsidRDefault="001136FF" w:rsidP="0067653F">
            <w:pPr>
              <w:spacing w:after="0" w:line="240" w:lineRule="auto"/>
              <w:rPr>
                <w:rFonts w:ascii="Arial" w:eastAsia="Times New Roman" w:hAnsi="Arial" w:cs="Arial"/>
                <w:kern w:val="0"/>
                <w:sz w:val="14"/>
                <w:szCs w:val="20"/>
                <w:lang w:eastAsia="en-GB"/>
                <w14:ligatures w14:val="none"/>
              </w:rPr>
            </w:pPr>
          </w:p>
        </w:tc>
        <w:tc>
          <w:tcPr>
            <w:tcW w:w="80" w:type="dxa"/>
            <w:shd w:val="clear" w:color="auto" w:fill="F4F5FA"/>
            <w:vAlign w:val="bottom"/>
          </w:tcPr>
          <w:p w14:paraId="362230A5" w14:textId="77777777" w:rsidR="001136FF" w:rsidRPr="0067653F" w:rsidRDefault="001136FF" w:rsidP="0067653F">
            <w:pPr>
              <w:spacing w:after="0" w:line="240" w:lineRule="auto"/>
              <w:rPr>
                <w:rFonts w:ascii="Arial" w:eastAsia="Times New Roman" w:hAnsi="Arial" w:cs="Arial"/>
                <w:kern w:val="0"/>
                <w:sz w:val="14"/>
                <w:szCs w:val="20"/>
                <w:lang w:eastAsia="en-GB"/>
                <w14:ligatures w14:val="none"/>
              </w:rPr>
            </w:pPr>
          </w:p>
        </w:tc>
        <w:tc>
          <w:tcPr>
            <w:tcW w:w="20" w:type="dxa"/>
            <w:shd w:val="clear" w:color="auto" w:fill="F4F5FA"/>
            <w:vAlign w:val="bottom"/>
          </w:tcPr>
          <w:p w14:paraId="58B0F492" w14:textId="77777777" w:rsidR="001136FF" w:rsidRPr="0067653F" w:rsidRDefault="001136FF" w:rsidP="0067653F">
            <w:pPr>
              <w:spacing w:after="0" w:line="240" w:lineRule="auto"/>
              <w:rPr>
                <w:rFonts w:ascii="Arial" w:eastAsia="Times New Roman" w:hAnsi="Arial" w:cs="Arial"/>
                <w:kern w:val="0"/>
                <w:sz w:val="14"/>
                <w:szCs w:val="20"/>
                <w:lang w:eastAsia="en-GB"/>
                <w14:ligatures w14:val="none"/>
              </w:rPr>
            </w:pPr>
          </w:p>
        </w:tc>
        <w:tc>
          <w:tcPr>
            <w:tcW w:w="80" w:type="dxa"/>
            <w:shd w:val="clear" w:color="auto" w:fill="F4F5FA"/>
            <w:vAlign w:val="bottom"/>
          </w:tcPr>
          <w:p w14:paraId="17A37296" w14:textId="77777777" w:rsidR="001136FF" w:rsidRPr="0067653F" w:rsidRDefault="001136FF" w:rsidP="0067653F">
            <w:pPr>
              <w:spacing w:after="0" w:line="240" w:lineRule="auto"/>
              <w:rPr>
                <w:rFonts w:ascii="Arial" w:eastAsia="Times New Roman" w:hAnsi="Arial" w:cs="Arial"/>
                <w:kern w:val="0"/>
                <w:sz w:val="14"/>
                <w:szCs w:val="20"/>
                <w:lang w:eastAsia="en-GB"/>
                <w14:ligatures w14:val="none"/>
              </w:rPr>
            </w:pPr>
          </w:p>
        </w:tc>
        <w:tc>
          <w:tcPr>
            <w:tcW w:w="360" w:type="dxa"/>
            <w:shd w:val="clear" w:color="auto" w:fill="F4F5FA"/>
            <w:vAlign w:val="bottom"/>
          </w:tcPr>
          <w:p w14:paraId="746FAD65" w14:textId="77777777" w:rsidR="001136FF" w:rsidRPr="0067653F" w:rsidRDefault="001136FF" w:rsidP="0067653F">
            <w:pPr>
              <w:spacing w:after="0" w:line="240" w:lineRule="auto"/>
              <w:rPr>
                <w:rFonts w:ascii="Arial" w:eastAsia="Times New Roman" w:hAnsi="Arial" w:cs="Arial"/>
                <w:kern w:val="0"/>
                <w:sz w:val="14"/>
                <w:szCs w:val="20"/>
                <w:lang w:eastAsia="en-GB"/>
                <w14:ligatures w14:val="none"/>
              </w:rPr>
            </w:pPr>
          </w:p>
        </w:tc>
        <w:tc>
          <w:tcPr>
            <w:tcW w:w="2980" w:type="dxa"/>
            <w:shd w:val="clear" w:color="auto" w:fill="F4F5FA"/>
            <w:vAlign w:val="bottom"/>
          </w:tcPr>
          <w:p w14:paraId="7B5BF1C6" w14:textId="77777777" w:rsidR="001136FF" w:rsidRPr="0067653F" w:rsidRDefault="001136FF" w:rsidP="0067653F">
            <w:pPr>
              <w:spacing w:after="0" w:line="240" w:lineRule="auto"/>
              <w:rPr>
                <w:rFonts w:ascii="Arial" w:eastAsia="Times New Roman" w:hAnsi="Arial" w:cs="Arial"/>
                <w:kern w:val="0"/>
                <w:sz w:val="14"/>
                <w:szCs w:val="20"/>
                <w:lang w:eastAsia="en-GB"/>
                <w14:ligatures w14:val="none"/>
              </w:rPr>
            </w:pPr>
          </w:p>
        </w:tc>
        <w:tc>
          <w:tcPr>
            <w:tcW w:w="80" w:type="dxa"/>
            <w:shd w:val="clear" w:color="auto" w:fill="F4F5FA"/>
            <w:vAlign w:val="bottom"/>
          </w:tcPr>
          <w:p w14:paraId="11574353" w14:textId="77777777" w:rsidR="001136FF" w:rsidRPr="0067653F" w:rsidRDefault="001136FF" w:rsidP="0067653F">
            <w:pPr>
              <w:spacing w:after="0" w:line="240" w:lineRule="auto"/>
              <w:rPr>
                <w:rFonts w:ascii="Arial" w:eastAsia="Times New Roman" w:hAnsi="Arial" w:cs="Arial"/>
                <w:kern w:val="0"/>
                <w:sz w:val="14"/>
                <w:szCs w:val="20"/>
                <w:lang w:eastAsia="en-GB"/>
                <w14:ligatures w14:val="none"/>
              </w:rPr>
            </w:pPr>
          </w:p>
        </w:tc>
        <w:tc>
          <w:tcPr>
            <w:tcW w:w="40" w:type="dxa"/>
            <w:vAlign w:val="bottom"/>
          </w:tcPr>
          <w:p w14:paraId="5BBE8D82" w14:textId="77777777" w:rsidR="001136FF" w:rsidRPr="0067653F" w:rsidRDefault="001136FF" w:rsidP="0067653F">
            <w:pPr>
              <w:spacing w:after="0" w:line="240" w:lineRule="auto"/>
              <w:rPr>
                <w:rFonts w:ascii="Arial" w:eastAsia="Times New Roman" w:hAnsi="Arial" w:cs="Arial"/>
                <w:kern w:val="0"/>
                <w:sz w:val="14"/>
                <w:szCs w:val="20"/>
                <w:lang w:eastAsia="en-GB"/>
                <w14:ligatures w14:val="none"/>
              </w:rPr>
            </w:pPr>
          </w:p>
        </w:tc>
      </w:tr>
      <w:tr w:rsidR="001136FF" w:rsidRPr="00132DB4" w14:paraId="28D52DDF" w14:textId="77777777" w:rsidTr="0067653F">
        <w:trPr>
          <w:trHeight w:val="66"/>
        </w:trPr>
        <w:tc>
          <w:tcPr>
            <w:tcW w:w="20" w:type="dxa"/>
            <w:vAlign w:val="bottom"/>
          </w:tcPr>
          <w:p w14:paraId="2F5AEEBC" w14:textId="77777777" w:rsidR="001136FF" w:rsidRPr="0067653F" w:rsidRDefault="001136FF" w:rsidP="0067653F">
            <w:pPr>
              <w:spacing w:after="0" w:line="240" w:lineRule="auto"/>
              <w:rPr>
                <w:rFonts w:ascii="Arial" w:eastAsia="Times New Roman" w:hAnsi="Arial" w:cs="Arial"/>
                <w:kern w:val="0"/>
                <w:sz w:val="5"/>
                <w:szCs w:val="20"/>
                <w:lang w:eastAsia="en-GB"/>
                <w14:ligatures w14:val="none"/>
              </w:rPr>
            </w:pPr>
          </w:p>
        </w:tc>
        <w:tc>
          <w:tcPr>
            <w:tcW w:w="80" w:type="dxa"/>
            <w:vAlign w:val="bottom"/>
          </w:tcPr>
          <w:p w14:paraId="4E855BD7" w14:textId="77777777" w:rsidR="001136FF" w:rsidRPr="0067653F" w:rsidRDefault="001136FF" w:rsidP="0067653F">
            <w:pPr>
              <w:spacing w:after="0" w:line="240" w:lineRule="auto"/>
              <w:rPr>
                <w:rFonts w:ascii="Arial" w:eastAsia="Times New Roman" w:hAnsi="Arial" w:cs="Arial"/>
                <w:kern w:val="0"/>
                <w:sz w:val="5"/>
                <w:szCs w:val="20"/>
                <w:lang w:eastAsia="en-GB"/>
                <w14:ligatures w14:val="none"/>
              </w:rPr>
            </w:pPr>
          </w:p>
        </w:tc>
        <w:tc>
          <w:tcPr>
            <w:tcW w:w="6820" w:type="dxa"/>
            <w:gridSpan w:val="5"/>
            <w:vAlign w:val="bottom"/>
          </w:tcPr>
          <w:p w14:paraId="6D213420" w14:textId="77777777" w:rsidR="001136FF" w:rsidRPr="0067653F" w:rsidRDefault="001136FF" w:rsidP="0067653F">
            <w:pPr>
              <w:spacing w:after="0" w:line="240" w:lineRule="auto"/>
              <w:rPr>
                <w:rFonts w:ascii="Arial" w:eastAsia="Times New Roman" w:hAnsi="Arial" w:cs="Arial"/>
                <w:kern w:val="0"/>
                <w:sz w:val="5"/>
                <w:szCs w:val="20"/>
                <w:lang w:eastAsia="en-GB"/>
                <w14:ligatures w14:val="none"/>
              </w:rPr>
            </w:pPr>
          </w:p>
        </w:tc>
        <w:tc>
          <w:tcPr>
            <w:tcW w:w="100" w:type="dxa"/>
            <w:vAlign w:val="bottom"/>
          </w:tcPr>
          <w:p w14:paraId="2DD9947B" w14:textId="77777777" w:rsidR="001136FF" w:rsidRPr="0067653F" w:rsidRDefault="001136FF" w:rsidP="0067653F">
            <w:pPr>
              <w:spacing w:after="0" w:line="240" w:lineRule="auto"/>
              <w:rPr>
                <w:rFonts w:ascii="Arial" w:eastAsia="Times New Roman" w:hAnsi="Arial" w:cs="Arial"/>
                <w:kern w:val="0"/>
                <w:sz w:val="5"/>
                <w:szCs w:val="20"/>
                <w:lang w:eastAsia="en-GB"/>
                <w14:ligatures w14:val="none"/>
              </w:rPr>
            </w:pPr>
          </w:p>
        </w:tc>
        <w:tc>
          <w:tcPr>
            <w:tcW w:w="360" w:type="dxa"/>
            <w:vAlign w:val="bottom"/>
          </w:tcPr>
          <w:p w14:paraId="0F21F90B" w14:textId="77777777" w:rsidR="001136FF" w:rsidRPr="0067653F" w:rsidRDefault="001136FF" w:rsidP="0067653F">
            <w:pPr>
              <w:spacing w:after="0" w:line="240" w:lineRule="auto"/>
              <w:rPr>
                <w:rFonts w:ascii="Arial" w:eastAsia="Times New Roman" w:hAnsi="Arial" w:cs="Arial"/>
                <w:kern w:val="0"/>
                <w:sz w:val="5"/>
                <w:szCs w:val="20"/>
                <w:lang w:eastAsia="en-GB"/>
                <w14:ligatures w14:val="none"/>
              </w:rPr>
            </w:pPr>
          </w:p>
        </w:tc>
        <w:tc>
          <w:tcPr>
            <w:tcW w:w="3580" w:type="dxa"/>
            <w:vAlign w:val="bottom"/>
          </w:tcPr>
          <w:p w14:paraId="255BE3FA" w14:textId="77777777" w:rsidR="001136FF" w:rsidRPr="0067653F" w:rsidRDefault="001136FF" w:rsidP="0067653F">
            <w:pPr>
              <w:spacing w:after="0" w:line="240" w:lineRule="auto"/>
              <w:rPr>
                <w:rFonts w:ascii="Arial" w:eastAsia="Times New Roman" w:hAnsi="Arial" w:cs="Arial"/>
                <w:kern w:val="0"/>
                <w:sz w:val="5"/>
                <w:szCs w:val="20"/>
                <w:lang w:eastAsia="en-GB"/>
                <w14:ligatures w14:val="none"/>
              </w:rPr>
            </w:pPr>
          </w:p>
        </w:tc>
        <w:tc>
          <w:tcPr>
            <w:tcW w:w="80" w:type="dxa"/>
            <w:vAlign w:val="bottom"/>
          </w:tcPr>
          <w:p w14:paraId="5145C483" w14:textId="77777777" w:rsidR="001136FF" w:rsidRPr="0067653F" w:rsidRDefault="001136FF" w:rsidP="0067653F">
            <w:pPr>
              <w:spacing w:after="0" w:line="240" w:lineRule="auto"/>
              <w:rPr>
                <w:rFonts w:ascii="Arial" w:eastAsia="Times New Roman" w:hAnsi="Arial" w:cs="Arial"/>
                <w:kern w:val="0"/>
                <w:sz w:val="5"/>
                <w:szCs w:val="20"/>
                <w:lang w:eastAsia="en-GB"/>
                <w14:ligatures w14:val="none"/>
              </w:rPr>
            </w:pPr>
          </w:p>
        </w:tc>
        <w:tc>
          <w:tcPr>
            <w:tcW w:w="20" w:type="dxa"/>
            <w:vAlign w:val="bottom"/>
          </w:tcPr>
          <w:p w14:paraId="7C90B57F" w14:textId="77777777" w:rsidR="001136FF" w:rsidRPr="0067653F" w:rsidRDefault="001136FF" w:rsidP="0067653F">
            <w:pPr>
              <w:spacing w:after="0" w:line="240" w:lineRule="auto"/>
              <w:rPr>
                <w:rFonts w:ascii="Arial" w:eastAsia="Times New Roman" w:hAnsi="Arial" w:cs="Arial"/>
                <w:kern w:val="0"/>
                <w:sz w:val="5"/>
                <w:szCs w:val="20"/>
                <w:lang w:eastAsia="en-GB"/>
                <w14:ligatures w14:val="none"/>
              </w:rPr>
            </w:pPr>
          </w:p>
        </w:tc>
        <w:tc>
          <w:tcPr>
            <w:tcW w:w="80" w:type="dxa"/>
            <w:vAlign w:val="bottom"/>
          </w:tcPr>
          <w:p w14:paraId="568FB628" w14:textId="77777777" w:rsidR="001136FF" w:rsidRPr="0067653F" w:rsidRDefault="001136FF" w:rsidP="0067653F">
            <w:pPr>
              <w:spacing w:after="0" w:line="240" w:lineRule="auto"/>
              <w:rPr>
                <w:rFonts w:ascii="Arial" w:eastAsia="Times New Roman" w:hAnsi="Arial" w:cs="Arial"/>
                <w:kern w:val="0"/>
                <w:sz w:val="5"/>
                <w:szCs w:val="20"/>
                <w:lang w:eastAsia="en-GB"/>
                <w14:ligatures w14:val="none"/>
              </w:rPr>
            </w:pPr>
          </w:p>
        </w:tc>
        <w:tc>
          <w:tcPr>
            <w:tcW w:w="360" w:type="dxa"/>
            <w:vAlign w:val="bottom"/>
          </w:tcPr>
          <w:p w14:paraId="624C0175" w14:textId="77777777" w:rsidR="001136FF" w:rsidRPr="0067653F" w:rsidRDefault="001136FF" w:rsidP="0067653F">
            <w:pPr>
              <w:spacing w:after="0" w:line="240" w:lineRule="auto"/>
              <w:rPr>
                <w:rFonts w:ascii="Arial" w:eastAsia="Times New Roman" w:hAnsi="Arial" w:cs="Arial"/>
                <w:kern w:val="0"/>
                <w:sz w:val="5"/>
                <w:szCs w:val="20"/>
                <w:lang w:eastAsia="en-GB"/>
                <w14:ligatures w14:val="none"/>
              </w:rPr>
            </w:pPr>
          </w:p>
        </w:tc>
        <w:tc>
          <w:tcPr>
            <w:tcW w:w="2980" w:type="dxa"/>
            <w:vAlign w:val="bottom"/>
          </w:tcPr>
          <w:p w14:paraId="18E0D90C" w14:textId="77777777" w:rsidR="001136FF" w:rsidRPr="0067653F" w:rsidRDefault="001136FF" w:rsidP="0067653F">
            <w:pPr>
              <w:spacing w:after="0" w:line="240" w:lineRule="auto"/>
              <w:rPr>
                <w:rFonts w:ascii="Arial" w:eastAsia="Times New Roman" w:hAnsi="Arial" w:cs="Arial"/>
                <w:kern w:val="0"/>
                <w:sz w:val="5"/>
                <w:szCs w:val="20"/>
                <w:lang w:eastAsia="en-GB"/>
                <w14:ligatures w14:val="none"/>
              </w:rPr>
            </w:pPr>
          </w:p>
        </w:tc>
        <w:tc>
          <w:tcPr>
            <w:tcW w:w="80" w:type="dxa"/>
            <w:vAlign w:val="bottom"/>
          </w:tcPr>
          <w:p w14:paraId="04F35849" w14:textId="77777777" w:rsidR="001136FF" w:rsidRPr="0067653F" w:rsidRDefault="001136FF" w:rsidP="0067653F">
            <w:pPr>
              <w:spacing w:after="0" w:line="240" w:lineRule="auto"/>
              <w:rPr>
                <w:rFonts w:ascii="Arial" w:eastAsia="Times New Roman" w:hAnsi="Arial" w:cs="Arial"/>
                <w:kern w:val="0"/>
                <w:sz w:val="5"/>
                <w:szCs w:val="20"/>
                <w:lang w:eastAsia="en-GB"/>
                <w14:ligatures w14:val="none"/>
              </w:rPr>
            </w:pPr>
          </w:p>
        </w:tc>
        <w:tc>
          <w:tcPr>
            <w:tcW w:w="40" w:type="dxa"/>
            <w:vAlign w:val="bottom"/>
          </w:tcPr>
          <w:p w14:paraId="068EA178" w14:textId="77777777" w:rsidR="001136FF" w:rsidRPr="0067653F" w:rsidRDefault="001136FF" w:rsidP="0067653F">
            <w:pPr>
              <w:spacing w:after="0" w:line="240" w:lineRule="auto"/>
              <w:rPr>
                <w:rFonts w:ascii="Arial" w:eastAsia="Times New Roman" w:hAnsi="Arial" w:cs="Arial"/>
                <w:kern w:val="0"/>
                <w:sz w:val="5"/>
                <w:szCs w:val="20"/>
                <w:lang w:eastAsia="en-GB"/>
                <w14:ligatures w14:val="none"/>
              </w:rPr>
            </w:pPr>
          </w:p>
        </w:tc>
      </w:tr>
      <w:tr w:rsidR="001136FF" w:rsidRPr="00132DB4" w14:paraId="1990F4C5" w14:textId="77777777" w:rsidTr="0067653F">
        <w:trPr>
          <w:trHeight w:val="268"/>
        </w:trPr>
        <w:tc>
          <w:tcPr>
            <w:tcW w:w="20" w:type="dxa"/>
            <w:vAlign w:val="bottom"/>
          </w:tcPr>
          <w:p w14:paraId="154D7D1C" w14:textId="77777777" w:rsidR="001136FF" w:rsidRPr="0067653F" w:rsidRDefault="001136FF" w:rsidP="0067653F">
            <w:pPr>
              <w:spacing w:after="0" w:line="240" w:lineRule="auto"/>
              <w:rPr>
                <w:rFonts w:ascii="Arial" w:eastAsia="Times New Roman" w:hAnsi="Arial" w:cs="Arial"/>
                <w:kern w:val="0"/>
                <w:sz w:val="23"/>
                <w:szCs w:val="20"/>
                <w:lang w:eastAsia="en-GB"/>
                <w14:ligatures w14:val="none"/>
              </w:rPr>
            </w:pPr>
          </w:p>
        </w:tc>
        <w:tc>
          <w:tcPr>
            <w:tcW w:w="80" w:type="dxa"/>
            <w:shd w:val="clear" w:color="auto" w:fill="253268"/>
            <w:vAlign w:val="bottom"/>
          </w:tcPr>
          <w:p w14:paraId="58C55E62" w14:textId="77777777" w:rsidR="001136FF" w:rsidRPr="0067653F" w:rsidRDefault="001136FF" w:rsidP="0067653F">
            <w:pPr>
              <w:spacing w:after="0" w:line="240" w:lineRule="auto"/>
              <w:rPr>
                <w:rFonts w:ascii="Arial" w:eastAsia="Times New Roman" w:hAnsi="Arial" w:cs="Arial"/>
                <w:kern w:val="0"/>
                <w:sz w:val="23"/>
                <w:szCs w:val="20"/>
                <w:lang w:eastAsia="en-GB"/>
                <w14:ligatures w14:val="none"/>
              </w:rPr>
            </w:pPr>
          </w:p>
        </w:tc>
        <w:tc>
          <w:tcPr>
            <w:tcW w:w="6820" w:type="dxa"/>
            <w:gridSpan w:val="5"/>
            <w:shd w:val="clear" w:color="auto" w:fill="253268"/>
            <w:vAlign w:val="bottom"/>
          </w:tcPr>
          <w:p w14:paraId="26C2ACD2" w14:textId="77777777" w:rsidR="001136FF" w:rsidRPr="00132DB4" w:rsidRDefault="001136FF" w:rsidP="0067653F">
            <w:pPr>
              <w:spacing w:after="0" w:line="240" w:lineRule="auto"/>
              <w:rPr>
                <w:rFonts w:ascii="Arial" w:eastAsia="Arial" w:hAnsi="Arial" w:cs="Arial"/>
                <w:b/>
                <w:color w:val="FFFFFF"/>
                <w:kern w:val="0"/>
                <w:sz w:val="20"/>
                <w:szCs w:val="20"/>
                <w:lang w:eastAsia="en-GB"/>
                <w14:ligatures w14:val="none"/>
              </w:rPr>
            </w:pPr>
            <w:r w:rsidRPr="00132DB4">
              <w:rPr>
                <w:rFonts w:ascii="Arial" w:eastAsia="Arial" w:hAnsi="Arial" w:cs="Arial"/>
                <w:b/>
                <w:color w:val="FFFFFF"/>
                <w:kern w:val="0"/>
                <w:sz w:val="20"/>
                <w:szCs w:val="20"/>
                <w:lang w:eastAsia="en-GB"/>
                <w14:ligatures w14:val="none"/>
              </w:rPr>
              <w:t>Suggested Agenda Items</w:t>
            </w:r>
          </w:p>
        </w:tc>
        <w:tc>
          <w:tcPr>
            <w:tcW w:w="100" w:type="dxa"/>
            <w:shd w:val="clear" w:color="auto" w:fill="253268"/>
            <w:vAlign w:val="bottom"/>
          </w:tcPr>
          <w:p w14:paraId="156CB840" w14:textId="77777777" w:rsidR="001136FF" w:rsidRPr="0067653F" w:rsidRDefault="001136FF" w:rsidP="0067653F">
            <w:pPr>
              <w:spacing w:after="0" w:line="240" w:lineRule="auto"/>
              <w:rPr>
                <w:rFonts w:ascii="Arial" w:eastAsia="Times New Roman" w:hAnsi="Arial" w:cs="Arial"/>
                <w:kern w:val="0"/>
                <w:sz w:val="23"/>
                <w:szCs w:val="20"/>
                <w:lang w:eastAsia="en-GB"/>
                <w14:ligatures w14:val="none"/>
              </w:rPr>
            </w:pPr>
          </w:p>
        </w:tc>
        <w:tc>
          <w:tcPr>
            <w:tcW w:w="360" w:type="dxa"/>
            <w:shd w:val="clear" w:color="auto" w:fill="253268"/>
            <w:vAlign w:val="bottom"/>
          </w:tcPr>
          <w:p w14:paraId="06E53F6D" w14:textId="77777777" w:rsidR="001136FF" w:rsidRPr="0067653F" w:rsidRDefault="001136FF" w:rsidP="0067653F">
            <w:pPr>
              <w:spacing w:after="0" w:line="240" w:lineRule="auto"/>
              <w:rPr>
                <w:rFonts w:ascii="Arial" w:eastAsia="Times New Roman" w:hAnsi="Arial" w:cs="Arial"/>
                <w:kern w:val="0"/>
                <w:sz w:val="23"/>
                <w:szCs w:val="20"/>
                <w:lang w:eastAsia="en-GB"/>
                <w14:ligatures w14:val="none"/>
              </w:rPr>
            </w:pPr>
          </w:p>
        </w:tc>
        <w:tc>
          <w:tcPr>
            <w:tcW w:w="3580" w:type="dxa"/>
            <w:shd w:val="clear" w:color="auto" w:fill="253268"/>
            <w:vAlign w:val="bottom"/>
          </w:tcPr>
          <w:p w14:paraId="23BEF9B6" w14:textId="77777777" w:rsidR="001136FF" w:rsidRPr="0067653F" w:rsidRDefault="001136FF" w:rsidP="0067653F">
            <w:pPr>
              <w:spacing w:after="0" w:line="240" w:lineRule="auto"/>
              <w:rPr>
                <w:rFonts w:ascii="Arial" w:eastAsia="Times New Roman" w:hAnsi="Arial" w:cs="Arial"/>
                <w:kern w:val="0"/>
                <w:sz w:val="23"/>
                <w:szCs w:val="20"/>
                <w:lang w:eastAsia="en-GB"/>
                <w14:ligatures w14:val="none"/>
              </w:rPr>
            </w:pPr>
          </w:p>
        </w:tc>
        <w:tc>
          <w:tcPr>
            <w:tcW w:w="80" w:type="dxa"/>
            <w:shd w:val="clear" w:color="auto" w:fill="253268"/>
            <w:vAlign w:val="bottom"/>
          </w:tcPr>
          <w:p w14:paraId="707E8F09" w14:textId="77777777" w:rsidR="001136FF" w:rsidRPr="0067653F" w:rsidRDefault="001136FF" w:rsidP="0067653F">
            <w:pPr>
              <w:spacing w:after="0" w:line="240" w:lineRule="auto"/>
              <w:rPr>
                <w:rFonts w:ascii="Arial" w:eastAsia="Times New Roman" w:hAnsi="Arial" w:cs="Arial"/>
                <w:kern w:val="0"/>
                <w:sz w:val="23"/>
                <w:szCs w:val="20"/>
                <w:lang w:eastAsia="en-GB"/>
                <w14:ligatures w14:val="none"/>
              </w:rPr>
            </w:pPr>
          </w:p>
        </w:tc>
        <w:tc>
          <w:tcPr>
            <w:tcW w:w="20" w:type="dxa"/>
            <w:shd w:val="clear" w:color="auto" w:fill="253268"/>
            <w:vAlign w:val="bottom"/>
          </w:tcPr>
          <w:p w14:paraId="424236E5" w14:textId="77777777" w:rsidR="001136FF" w:rsidRPr="0067653F" w:rsidRDefault="001136FF" w:rsidP="0067653F">
            <w:pPr>
              <w:spacing w:after="0" w:line="240" w:lineRule="auto"/>
              <w:rPr>
                <w:rFonts w:ascii="Arial" w:eastAsia="Times New Roman" w:hAnsi="Arial" w:cs="Arial"/>
                <w:kern w:val="0"/>
                <w:sz w:val="23"/>
                <w:szCs w:val="20"/>
                <w:lang w:eastAsia="en-GB"/>
                <w14:ligatures w14:val="none"/>
              </w:rPr>
            </w:pPr>
          </w:p>
        </w:tc>
        <w:tc>
          <w:tcPr>
            <w:tcW w:w="80" w:type="dxa"/>
            <w:shd w:val="clear" w:color="auto" w:fill="253268"/>
            <w:vAlign w:val="bottom"/>
          </w:tcPr>
          <w:p w14:paraId="0140B4F4" w14:textId="77777777" w:rsidR="001136FF" w:rsidRPr="0067653F" w:rsidRDefault="001136FF" w:rsidP="0067653F">
            <w:pPr>
              <w:spacing w:after="0" w:line="240" w:lineRule="auto"/>
              <w:rPr>
                <w:rFonts w:ascii="Arial" w:eastAsia="Times New Roman" w:hAnsi="Arial" w:cs="Arial"/>
                <w:kern w:val="0"/>
                <w:sz w:val="23"/>
                <w:szCs w:val="20"/>
                <w:lang w:eastAsia="en-GB"/>
                <w14:ligatures w14:val="none"/>
              </w:rPr>
            </w:pPr>
          </w:p>
        </w:tc>
        <w:tc>
          <w:tcPr>
            <w:tcW w:w="360" w:type="dxa"/>
            <w:shd w:val="clear" w:color="auto" w:fill="253268"/>
            <w:vAlign w:val="bottom"/>
          </w:tcPr>
          <w:p w14:paraId="2A6AAC3D" w14:textId="77777777" w:rsidR="001136FF" w:rsidRPr="0067653F" w:rsidRDefault="001136FF" w:rsidP="0067653F">
            <w:pPr>
              <w:spacing w:after="0" w:line="240" w:lineRule="auto"/>
              <w:rPr>
                <w:rFonts w:ascii="Arial" w:eastAsia="Times New Roman" w:hAnsi="Arial" w:cs="Arial"/>
                <w:kern w:val="0"/>
                <w:sz w:val="23"/>
                <w:szCs w:val="20"/>
                <w:lang w:eastAsia="en-GB"/>
                <w14:ligatures w14:val="none"/>
              </w:rPr>
            </w:pPr>
          </w:p>
        </w:tc>
        <w:tc>
          <w:tcPr>
            <w:tcW w:w="2980" w:type="dxa"/>
            <w:shd w:val="clear" w:color="auto" w:fill="253268"/>
            <w:vAlign w:val="bottom"/>
          </w:tcPr>
          <w:p w14:paraId="595E7175" w14:textId="77777777" w:rsidR="001136FF" w:rsidRPr="0067653F" w:rsidRDefault="001136FF" w:rsidP="0067653F">
            <w:pPr>
              <w:spacing w:after="0" w:line="240" w:lineRule="auto"/>
              <w:rPr>
                <w:rFonts w:ascii="Arial" w:eastAsia="Times New Roman" w:hAnsi="Arial" w:cs="Arial"/>
                <w:kern w:val="0"/>
                <w:sz w:val="23"/>
                <w:szCs w:val="20"/>
                <w:lang w:eastAsia="en-GB"/>
                <w14:ligatures w14:val="none"/>
              </w:rPr>
            </w:pPr>
          </w:p>
        </w:tc>
        <w:tc>
          <w:tcPr>
            <w:tcW w:w="80" w:type="dxa"/>
            <w:shd w:val="clear" w:color="auto" w:fill="253268"/>
            <w:vAlign w:val="bottom"/>
          </w:tcPr>
          <w:p w14:paraId="17337DEB" w14:textId="77777777" w:rsidR="001136FF" w:rsidRPr="0067653F" w:rsidRDefault="001136FF" w:rsidP="0067653F">
            <w:pPr>
              <w:spacing w:after="0" w:line="240" w:lineRule="auto"/>
              <w:rPr>
                <w:rFonts w:ascii="Arial" w:eastAsia="Times New Roman" w:hAnsi="Arial" w:cs="Arial"/>
                <w:kern w:val="0"/>
                <w:sz w:val="23"/>
                <w:szCs w:val="20"/>
                <w:lang w:eastAsia="en-GB"/>
                <w14:ligatures w14:val="none"/>
              </w:rPr>
            </w:pPr>
          </w:p>
        </w:tc>
        <w:tc>
          <w:tcPr>
            <w:tcW w:w="40" w:type="dxa"/>
            <w:vAlign w:val="bottom"/>
          </w:tcPr>
          <w:p w14:paraId="2D726B73" w14:textId="77777777" w:rsidR="001136FF" w:rsidRPr="0067653F" w:rsidRDefault="001136FF" w:rsidP="0067653F">
            <w:pPr>
              <w:spacing w:after="0" w:line="240" w:lineRule="auto"/>
              <w:rPr>
                <w:rFonts w:ascii="Arial" w:eastAsia="Times New Roman" w:hAnsi="Arial" w:cs="Arial"/>
                <w:kern w:val="0"/>
                <w:sz w:val="23"/>
                <w:szCs w:val="20"/>
                <w:lang w:eastAsia="en-GB"/>
                <w14:ligatures w14:val="none"/>
              </w:rPr>
            </w:pPr>
          </w:p>
        </w:tc>
      </w:tr>
      <w:tr w:rsidR="001136FF" w:rsidRPr="00132DB4" w14:paraId="19FBAF41" w14:textId="77777777" w:rsidTr="009C276E">
        <w:trPr>
          <w:trHeight w:val="66"/>
        </w:trPr>
        <w:tc>
          <w:tcPr>
            <w:tcW w:w="20" w:type="dxa"/>
            <w:vAlign w:val="bottom"/>
          </w:tcPr>
          <w:p w14:paraId="690AE2CF" w14:textId="77777777" w:rsidR="001136FF" w:rsidRPr="0067653F" w:rsidRDefault="001136FF" w:rsidP="0067653F">
            <w:pPr>
              <w:spacing w:after="0" w:line="240" w:lineRule="auto"/>
              <w:rPr>
                <w:rFonts w:ascii="Arial" w:eastAsia="Times New Roman" w:hAnsi="Arial" w:cs="Arial"/>
                <w:kern w:val="0"/>
                <w:sz w:val="5"/>
                <w:szCs w:val="20"/>
                <w:lang w:eastAsia="en-GB"/>
                <w14:ligatures w14:val="none"/>
              </w:rPr>
            </w:pPr>
          </w:p>
        </w:tc>
        <w:tc>
          <w:tcPr>
            <w:tcW w:w="80" w:type="dxa"/>
            <w:vAlign w:val="bottom"/>
          </w:tcPr>
          <w:p w14:paraId="61AC16B5" w14:textId="77777777" w:rsidR="001136FF" w:rsidRPr="0067653F" w:rsidRDefault="001136FF" w:rsidP="0067653F">
            <w:pPr>
              <w:spacing w:after="0" w:line="240" w:lineRule="auto"/>
              <w:rPr>
                <w:rFonts w:ascii="Arial" w:eastAsia="Times New Roman" w:hAnsi="Arial" w:cs="Arial"/>
                <w:kern w:val="0"/>
                <w:sz w:val="5"/>
                <w:szCs w:val="20"/>
                <w:lang w:eastAsia="en-GB"/>
                <w14:ligatures w14:val="none"/>
              </w:rPr>
            </w:pPr>
          </w:p>
        </w:tc>
        <w:tc>
          <w:tcPr>
            <w:tcW w:w="1580" w:type="dxa"/>
            <w:vAlign w:val="bottom"/>
          </w:tcPr>
          <w:p w14:paraId="21F01318" w14:textId="77777777" w:rsidR="001136FF" w:rsidRPr="0067653F" w:rsidRDefault="001136FF" w:rsidP="0067653F">
            <w:pPr>
              <w:spacing w:after="0" w:line="240" w:lineRule="auto"/>
              <w:rPr>
                <w:rFonts w:ascii="Arial" w:eastAsia="Times New Roman" w:hAnsi="Arial" w:cs="Arial"/>
                <w:kern w:val="0"/>
                <w:sz w:val="5"/>
                <w:szCs w:val="20"/>
                <w:lang w:eastAsia="en-GB"/>
                <w14:ligatures w14:val="none"/>
              </w:rPr>
            </w:pPr>
          </w:p>
        </w:tc>
        <w:tc>
          <w:tcPr>
            <w:tcW w:w="20" w:type="dxa"/>
            <w:vAlign w:val="bottom"/>
          </w:tcPr>
          <w:p w14:paraId="1219446E" w14:textId="77777777" w:rsidR="001136FF" w:rsidRPr="0067653F" w:rsidRDefault="001136FF" w:rsidP="0067653F">
            <w:pPr>
              <w:spacing w:after="0" w:line="240" w:lineRule="auto"/>
              <w:rPr>
                <w:rFonts w:ascii="Arial" w:eastAsia="Times New Roman" w:hAnsi="Arial" w:cs="Arial"/>
                <w:kern w:val="0"/>
                <w:sz w:val="5"/>
                <w:szCs w:val="20"/>
                <w:lang w:eastAsia="en-GB"/>
                <w14:ligatures w14:val="none"/>
              </w:rPr>
            </w:pPr>
          </w:p>
        </w:tc>
        <w:tc>
          <w:tcPr>
            <w:tcW w:w="80" w:type="dxa"/>
            <w:vAlign w:val="bottom"/>
          </w:tcPr>
          <w:p w14:paraId="6E62F917" w14:textId="77777777" w:rsidR="001136FF" w:rsidRPr="0067653F" w:rsidRDefault="001136FF" w:rsidP="0067653F">
            <w:pPr>
              <w:spacing w:after="0" w:line="240" w:lineRule="auto"/>
              <w:rPr>
                <w:rFonts w:ascii="Arial" w:eastAsia="Times New Roman" w:hAnsi="Arial" w:cs="Arial"/>
                <w:kern w:val="0"/>
                <w:sz w:val="5"/>
                <w:szCs w:val="20"/>
                <w:lang w:eastAsia="en-GB"/>
                <w14:ligatures w14:val="none"/>
              </w:rPr>
            </w:pPr>
          </w:p>
        </w:tc>
        <w:tc>
          <w:tcPr>
            <w:tcW w:w="630" w:type="dxa"/>
            <w:vAlign w:val="bottom"/>
          </w:tcPr>
          <w:p w14:paraId="65FACBFB" w14:textId="77777777" w:rsidR="001136FF" w:rsidRPr="0067653F" w:rsidRDefault="001136FF" w:rsidP="0067653F">
            <w:pPr>
              <w:spacing w:after="0" w:line="240" w:lineRule="auto"/>
              <w:rPr>
                <w:rFonts w:ascii="Arial" w:eastAsia="Times New Roman" w:hAnsi="Arial" w:cs="Arial"/>
                <w:kern w:val="0"/>
                <w:sz w:val="5"/>
                <w:szCs w:val="20"/>
                <w:lang w:eastAsia="en-GB"/>
                <w14:ligatures w14:val="none"/>
              </w:rPr>
            </w:pPr>
          </w:p>
        </w:tc>
        <w:tc>
          <w:tcPr>
            <w:tcW w:w="4510" w:type="dxa"/>
            <w:vAlign w:val="bottom"/>
          </w:tcPr>
          <w:p w14:paraId="61705A49" w14:textId="77777777" w:rsidR="001136FF" w:rsidRPr="0067653F" w:rsidRDefault="001136FF" w:rsidP="0067653F">
            <w:pPr>
              <w:spacing w:after="0" w:line="240" w:lineRule="auto"/>
              <w:rPr>
                <w:rFonts w:ascii="Arial" w:eastAsia="Times New Roman" w:hAnsi="Arial" w:cs="Arial"/>
                <w:kern w:val="0"/>
                <w:sz w:val="5"/>
                <w:szCs w:val="20"/>
                <w:lang w:eastAsia="en-GB"/>
                <w14:ligatures w14:val="none"/>
              </w:rPr>
            </w:pPr>
          </w:p>
        </w:tc>
        <w:tc>
          <w:tcPr>
            <w:tcW w:w="100" w:type="dxa"/>
            <w:vAlign w:val="bottom"/>
          </w:tcPr>
          <w:p w14:paraId="2E449742" w14:textId="77777777" w:rsidR="001136FF" w:rsidRPr="0067653F" w:rsidRDefault="001136FF" w:rsidP="0067653F">
            <w:pPr>
              <w:spacing w:after="0" w:line="240" w:lineRule="auto"/>
              <w:rPr>
                <w:rFonts w:ascii="Arial" w:eastAsia="Times New Roman" w:hAnsi="Arial" w:cs="Arial"/>
                <w:kern w:val="0"/>
                <w:sz w:val="5"/>
                <w:szCs w:val="20"/>
                <w:lang w:eastAsia="en-GB"/>
                <w14:ligatures w14:val="none"/>
              </w:rPr>
            </w:pPr>
          </w:p>
        </w:tc>
        <w:tc>
          <w:tcPr>
            <w:tcW w:w="360" w:type="dxa"/>
            <w:vAlign w:val="bottom"/>
          </w:tcPr>
          <w:p w14:paraId="186B98AB" w14:textId="77777777" w:rsidR="001136FF" w:rsidRPr="0067653F" w:rsidRDefault="001136FF" w:rsidP="0067653F">
            <w:pPr>
              <w:spacing w:after="0" w:line="240" w:lineRule="auto"/>
              <w:rPr>
                <w:rFonts w:ascii="Arial" w:eastAsia="Times New Roman" w:hAnsi="Arial" w:cs="Arial"/>
                <w:kern w:val="0"/>
                <w:sz w:val="5"/>
                <w:szCs w:val="20"/>
                <w:lang w:eastAsia="en-GB"/>
                <w14:ligatures w14:val="none"/>
              </w:rPr>
            </w:pPr>
          </w:p>
        </w:tc>
        <w:tc>
          <w:tcPr>
            <w:tcW w:w="3580" w:type="dxa"/>
            <w:vAlign w:val="bottom"/>
          </w:tcPr>
          <w:p w14:paraId="72CC9BDA" w14:textId="77777777" w:rsidR="001136FF" w:rsidRPr="0067653F" w:rsidRDefault="001136FF" w:rsidP="0067653F">
            <w:pPr>
              <w:spacing w:after="0" w:line="240" w:lineRule="auto"/>
              <w:rPr>
                <w:rFonts w:ascii="Arial" w:eastAsia="Times New Roman" w:hAnsi="Arial" w:cs="Arial"/>
                <w:kern w:val="0"/>
                <w:sz w:val="5"/>
                <w:szCs w:val="20"/>
                <w:lang w:eastAsia="en-GB"/>
                <w14:ligatures w14:val="none"/>
              </w:rPr>
            </w:pPr>
          </w:p>
        </w:tc>
        <w:tc>
          <w:tcPr>
            <w:tcW w:w="80" w:type="dxa"/>
            <w:vAlign w:val="bottom"/>
          </w:tcPr>
          <w:p w14:paraId="2E840231" w14:textId="77777777" w:rsidR="001136FF" w:rsidRPr="0067653F" w:rsidRDefault="001136FF" w:rsidP="0067653F">
            <w:pPr>
              <w:spacing w:after="0" w:line="240" w:lineRule="auto"/>
              <w:rPr>
                <w:rFonts w:ascii="Arial" w:eastAsia="Times New Roman" w:hAnsi="Arial" w:cs="Arial"/>
                <w:kern w:val="0"/>
                <w:sz w:val="5"/>
                <w:szCs w:val="20"/>
                <w:lang w:eastAsia="en-GB"/>
                <w14:ligatures w14:val="none"/>
              </w:rPr>
            </w:pPr>
          </w:p>
        </w:tc>
        <w:tc>
          <w:tcPr>
            <w:tcW w:w="20" w:type="dxa"/>
            <w:vAlign w:val="bottom"/>
          </w:tcPr>
          <w:p w14:paraId="1954DF5B" w14:textId="77777777" w:rsidR="001136FF" w:rsidRPr="0067653F" w:rsidRDefault="001136FF" w:rsidP="0067653F">
            <w:pPr>
              <w:spacing w:after="0" w:line="240" w:lineRule="auto"/>
              <w:rPr>
                <w:rFonts w:ascii="Arial" w:eastAsia="Times New Roman" w:hAnsi="Arial" w:cs="Arial"/>
                <w:kern w:val="0"/>
                <w:sz w:val="5"/>
                <w:szCs w:val="20"/>
                <w:lang w:eastAsia="en-GB"/>
                <w14:ligatures w14:val="none"/>
              </w:rPr>
            </w:pPr>
          </w:p>
        </w:tc>
        <w:tc>
          <w:tcPr>
            <w:tcW w:w="80" w:type="dxa"/>
            <w:vAlign w:val="bottom"/>
          </w:tcPr>
          <w:p w14:paraId="68095975" w14:textId="77777777" w:rsidR="001136FF" w:rsidRPr="0067653F" w:rsidRDefault="001136FF" w:rsidP="0067653F">
            <w:pPr>
              <w:spacing w:after="0" w:line="240" w:lineRule="auto"/>
              <w:rPr>
                <w:rFonts w:ascii="Arial" w:eastAsia="Times New Roman" w:hAnsi="Arial" w:cs="Arial"/>
                <w:kern w:val="0"/>
                <w:sz w:val="5"/>
                <w:szCs w:val="20"/>
                <w:lang w:eastAsia="en-GB"/>
                <w14:ligatures w14:val="none"/>
              </w:rPr>
            </w:pPr>
          </w:p>
        </w:tc>
        <w:tc>
          <w:tcPr>
            <w:tcW w:w="360" w:type="dxa"/>
            <w:vAlign w:val="bottom"/>
          </w:tcPr>
          <w:p w14:paraId="49B9CE92" w14:textId="77777777" w:rsidR="001136FF" w:rsidRPr="0067653F" w:rsidRDefault="001136FF" w:rsidP="0067653F">
            <w:pPr>
              <w:spacing w:after="0" w:line="240" w:lineRule="auto"/>
              <w:rPr>
                <w:rFonts w:ascii="Arial" w:eastAsia="Times New Roman" w:hAnsi="Arial" w:cs="Arial"/>
                <w:kern w:val="0"/>
                <w:sz w:val="5"/>
                <w:szCs w:val="20"/>
                <w:lang w:eastAsia="en-GB"/>
                <w14:ligatures w14:val="none"/>
              </w:rPr>
            </w:pPr>
          </w:p>
        </w:tc>
        <w:tc>
          <w:tcPr>
            <w:tcW w:w="3060" w:type="dxa"/>
            <w:gridSpan w:val="2"/>
            <w:vAlign w:val="bottom"/>
          </w:tcPr>
          <w:p w14:paraId="7836948C" w14:textId="77777777" w:rsidR="001136FF" w:rsidRPr="0067653F" w:rsidRDefault="001136FF" w:rsidP="0067653F">
            <w:pPr>
              <w:spacing w:after="0" w:line="240" w:lineRule="auto"/>
              <w:rPr>
                <w:rFonts w:ascii="Arial" w:eastAsia="Times New Roman" w:hAnsi="Arial" w:cs="Arial"/>
                <w:kern w:val="0"/>
                <w:sz w:val="5"/>
                <w:szCs w:val="20"/>
                <w:lang w:eastAsia="en-GB"/>
                <w14:ligatures w14:val="none"/>
              </w:rPr>
            </w:pPr>
          </w:p>
        </w:tc>
        <w:tc>
          <w:tcPr>
            <w:tcW w:w="40" w:type="dxa"/>
            <w:vAlign w:val="bottom"/>
          </w:tcPr>
          <w:p w14:paraId="60EDB312" w14:textId="77777777" w:rsidR="001136FF" w:rsidRPr="0067653F" w:rsidRDefault="001136FF" w:rsidP="0067653F">
            <w:pPr>
              <w:spacing w:after="0" w:line="240" w:lineRule="auto"/>
              <w:rPr>
                <w:rFonts w:ascii="Arial" w:eastAsia="Times New Roman" w:hAnsi="Arial" w:cs="Arial"/>
                <w:kern w:val="0"/>
                <w:sz w:val="5"/>
                <w:szCs w:val="20"/>
                <w:lang w:eastAsia="en-GB"/>
                <w14:ligatures w14:val="none"/>
              </w:rPr>
            </w:pPr>
          </w:p>
        </w:tc>
      </w:tr>
      <w:tr w:rsidR="001136FF" w:rsidRPr="00132DB4" w14:paraId="00693472" w14:textId="77777777" w:rsidTr="009C276E">
        <w:trPr>
          <w:trHeight w:val="269"/>
        </w:trPr>
        <w:tc>
          <w:tcPr>
            <w:tcW w:w="20" w:type="dxa"/>
            <w:vAlign w:val="bottom"/>
          </w:tcPr>
          <w:p w14:paraId="677F11CC" w14:textId="77777777" w:rsidR="001136FF" w:rsidRPr="0067653F" w:rsidRDefault="001136FF" w:rsidP="0067653F">
            <w:pPr>
              <w:spacing w:after="0" w:line="240" w:lineRule="auto"/>
              <w:rPr>
                <w:rFonts w:ascii="Arial" w:eastAsia="Times New Roman" w:hAnsi="Arial" w:cs="Arial"/>
                <w:kern w:val="0"/>
                <w:sz w:val="23"/>
                <w:szCs w:val="20"/>
                <w:lang w:eastAsia="en-GB"/>
                <w14:ligatures w14:val="none"/>
              </w:rPr>
            </w:pPr>
          </w:p>
        </w:tc>
        <w:tc>
          <w:tcPr>
            <w:tcW w:w="80" w:type="dxa"/>
            <w:shd w:val="clear" w:color="auto" w:fill="D9D9E9"/>
            <w:vAlign w:val="bottom"/>
          </w:tcPr>
          <w:p w14:paraId="10DAC05D" w14:textId="77777777" w:rsidR="001136FF" w:rsidRPr="0067653F" w:rsidRDefault="001136FF" w:rsidP="0067653F">
            <w:pPr>
              <w:spacing w:after="0" w:line="240" w:lineRule="auto"/>
              <w:rPr>
                <w:rFonts w:ascii="Arial" w:eastAsia="Times New Roman" w:hAnsi="Arial" w:cs="Arial"/>
                <w:kern w:val="0"/>
                <w:sz w:val="23"/>
                <w:szCs w:val="20"/>
                <w:lang w:eastAsia="en-GB"/>
                <w14:ligatures w14:val="none"/>
              </w:rPr>
            </w:pPr>
          </w:p>
        </w:tc>
        <w:tc>
          <w:tcPr>
            <w:tcW w:w="1580" w:type="dxa"/>
            <w:shd w:val="clear" w:color="auto" w:fill="D9D9E9"/>
            <w:vAlign w:val="bottom"/>
          </w:tcPr>
          <w:p w14:paraId="33126FED" w14:textId="77777777" w:rsidR="001136FF" w:rsidRPr="00132DB4" w:rsidRDefault="001136FF" w:rsidP="0067653F">
            <w:pPr>
              <w:spacing w:after="0" w:line="240" w:lineRule="auto"/>
              <w:jc w:val="center"/>
              <w:rPr>
                <w:rFonts w:ascii="Arial" w:eastAsia="Arial" w:hAnsi="Arial" w:cs="Arial"/>
                <w:b/>
                <w:w w:val="97"/>
                <w:kern w:val="0"/>
                <w:sz w:val="20"/>
                <w:szCs w:val="20"/>
                <w:lang w:eastAsia="en-GB"/>
                <w14:ligatures w14:val="none"/>
              </w:rPr>
            </w:pPr>
            <w:r w:rsidRPr="00132DB4">
              <w:rPr>
                <w:rFonts w:ascii="Arial" w:eastAsia="Arial" w:hAnsi="Arial" w:cs="Arial"/>
                <w:b/>
                <w:w w:val="97"/>
                <w:kern w:val="0"/>
                <w:sz w:val="20"/>
                <w:szCs w:val="20"/>
                <w:lang w:eastAsia="en-GB"/>
                <w14:ligatures w14:val="none"/>
              </w:rPr>
              <w:t>Meeting</w:t>
            </w:r>
          </w:p>
        </w:tc>
        <w:tc>
          <w:tcPr>
            <w:tcW w:w="20" w:type="dxa"/>
            <w:vAlign w:val="bottom"/>
          </w:tcPr>
          <w:p w14:paraId="655C9D27" w14:textId="77777777" w:rsidR="001136FF" w:rsidRPr="0067653F" w:rsidRDefault="001136FF" w:rsidP="0067653F">
            <w:pPr>
              <w:spacing w:after="0" w:line="240" w:lineRule="auto"/>
              <w:rPr>
                <w:rFonts w:ascii="Arial" w:eastAsia="Times New Roman" w:hAnsi="Arial" w:cs="Arial"/>
                <w:kern w:val="0"/>
                <w:sz w:val="23"/>
                <w:szCs w:val="20"/>
                <w:lang w:eastAsia="en-GB"/>
                <w14:ligatures w14:val="none"/>
              </w:rPr>
            </w:pPr>
          </w:p>
        </w:tc>
        <w:tc>
          <w:tcPr>
            <w:tcW w:w="80" w:type="dxa"/>
            <w:vAlign w:val="bottom"/>
          </w:tcPr>
          <w:p w14:paraId="2D05DB01" w14:textId="77777777" w:rsidR="001136FF" w:rsidRPr="0067653F" w:rsidRDefault="001136FF" w:rsidP="0067653F">
            <w:pPr>
              <w:spacing w:after="0" w:line="240" w:lineRule="auto"/>
              <w:rPr>
                <w:rFonts w:ascii="Arial" w:eastAsia="Times New Roman" w:hAnsi="Arial" w:cs="Arial"/>
                <w:kern w:val="0"/>
                <w:sz w:val="23"/>
                <w:szCs w:val="20"/>
                <w:lang w:eastAsia="en-GB"/>
                <w14:ligatures w14:val="none"/>
              </w:rPr>
            </w:pPr>
          </w:p>
        </w:tc>
        <w:tc>
          <w:tcPr>
            <w:tcW w:w="630" w:type="dxa"/>
            <w:shd w:val="clear" w:color="auto" w:fill="D9D9E9"/>
            <w:vAlign w:val="bottom"/>
          </w:tcPr>
          <w:p w14:paraId="54AF762D" w14:textId="77777777" w:rsidR="001136FF" w:rsidRPr="0067653F" w:rsidRDefault="001136FF" w:rsidP="0067653F">
            <w:pPr>
              <w:spacing w:after="0" w:line="240" w:lineRule="auto"/>
              <w:rPr>
                <w:rFonts w:ascii="Arial" w:eastAsia="Times New Roman" w:hAnsi="Arial" w:cs="Arial"/>
                <w:kern w:val="0"/>
                <w:sz w:val="23"/>
                <w:szCs w:val="20"/>
                <w:lang w:eastAsia="en-GB"/>
                <w14:ligatures w14:val="none"/>
              </w:rPr>
            </w:pPr>
          </w:p>
        </w:tc>
        <w:tc>
          <w:tcPr>
            <w:tcW w:w="4510" w:type="dxa"/>
            <w:shd w:val="clear" w:color="auto" w:fill="D9D9E9"/>
            <w:vAlign w:val="bottom"/>
          </w:tcPr>
          <w:p w14:paraId="6A557AC1" w14:textId="77777777" w:rsidR="001136FF" w:rsidRPr="00132DB4" w:rsidRDefault="001136FF" w:rsidP="0067653F">
            <w:pPr>
              <w:spacing w:after="0" w:line="240" w:lineRule="auto"/>
              <w:ind w:left="1540"/>
              <w:rPr>
                <w:rFonts w:ascii="Arial" w:eastAsia="Arial" w:hAnsi="Arial" w:cs="Arial"/>
                <w:b/>
                <w:kern w:val="0"/>
                <w:sz w:val="20"/>
                <w:szCs w:val="20"/>
                <w:lang w:eastAsia="en-GB"/>
                <w14:ligatures w14:val="none"/>
              </w:rPr>
            </w:pPr>
            <w:r w:rsidRPr="00132DB4">
              <w:rPr>
                <w:rFonts w:ascii="Arial" w:eastAsia="Arial" w:hAnsi="Arial" w:cs="Arial"/>
                <w:b/>
                <w:kern w:val="0"/>
                <w:sz w:val="20"/>
                <w:szCs w:val="20"/>
                <w:lang w:eastAsia="en-GB"/>
                <w14:ligatures w14:val="none"/>
              </w:rPr>
              <w:t>Clarifications</w:t>
            </w:r>
          </w:p>
        </w:tc>
        <w:tc>
          <w:tcPr>
            <w:tcW w:w="100" w:type="dxa"/>
            <w:vAlign w:val="bottom"/>
          </w:tcPr>
          <w:p w14:paraId="6C533938" w14:textId="77777777" w:rsidR="001136FF" w:rsidRPr="0067653F" w:rsidRDefault="001136FF" w:rsidP="0067653F">
            <w:pPr>
              <w:spacing w:after="0" w:line="240" w:lineRule="auto"/>
              <w:rPr>
                <w:rFonts w:ascii="Arial" w:eastAsia="Times New Roman" w:hAnsi="Arial" w:cs="Arial"/>
                <w:kern w:val="0"/>
                <w:sz w:val="23"/>
                <w:szCs w:val="20"/>
                <w:lang w:eastAsia="en-GB"/>
                <w14:ligatures w14:val="none"/>
              </w:rPr>
            </w:pPr>
          </w:p>
        </w:tc>
        <w:tc>
          <w:tcPr>
            <w:tcW w:w="360" w:type="dxa"/>
            <w:shd w:val="clear" w:color="auto" w:fill="D9D9E9"/>
            <w:vAlign w:val="bottom"/>
          </w:tcPr>
          <w:p w14:paraId="4FC703E4" w14:textId="77777777" w:rsidR="001136FF" w:rsidRPr="0067653F" w:rsidRDefault="001136FF" w:rsidP="0067653F">
            <w:pPr>
              <w:spacing w:after="0" w:line="240" w:lineRule="auto"/>
              <w:rPr>
                <w:rFonts w:ascii="Arial" w:eastAsia="Times New Roman" w:hAnsi="Arial" w:cs="Arial"/>
                <w:kern w:val="0"/>
                <w:sz w:val="23"/>
                <w:szCs w:val="20"/>
                <w:lang w:eastAsia="en-GB"/>
                <w14:ligatures w14:val="none"/>
              </w:rPr>
            </w:pPr>
          </w:p>
        </w:tc>
        <w:tc>
          <w:tcPr>
            <w:tcW w:w="3580" w:type="dxa"/>
            <w:shd w:val="clear" w:color="auto" w:fill="D9D9E9"/>
            <w:vAlign w:val="bottom"/>
          </w:tcPr>
          <w:p w14:paraId="20ED270F" w14:textId="77777777" w:rsidR="001136FF" w:rsidRPr="00132DB4" w:rsidRDefault="001136FF" w:rsidP="0067653F">
            <w:pPr>
              <w:spacing w:after="0" w:line="240" w:lineRule="auto"/>
              <w:ind w:left="780"/>
              <w:rPr>
                <w:rFonts w:ascii="Arial" w:eastAsia="Arial" w:hAnsi="Arial" w:cs="Arial"/>
                <w:b/>
                <w:kern w:val="0"/>
                <w:sz w:val="20"/>
                <w:szCs w:val="20"/>
                <w:lang w:eastAsia="en-GB"/>
                <w14:ligatures w14:val="none"/>
              </w:rPr>
            </w:pPr>
            <w:r w:rsidRPr="00132DB4">
              <w:rPr>
                <w:rFonts w:ascii="Arial" w:eastAsia="Arial" w:hAnsi="Arial" w:cs="Arial"/>
                <w:b/>
                <w:kern w:val="0"/>
                <w:sz w:val="20"/>
                <w:szCs w:val="20"/>
                <w:lang w:eastAsia="en-GB"/>
                <w14:ligatures w14:val="none"/>
              </w:rPr>
              <w:t>Project Definition</w:t>
            </w:r>
          </w:p>
        </w:tc>
        <w:tc>
          <w:tcPr>
            <w:tcW w:w="80" w:type="dxa"/>
            <w:shd w:val="clear" w:color="auto" w:fill="D9D9E9"/>
            <w:vAlign w:val="bottom"/>
          </w:tcPr>
          <w:p w14:paraId="45002D23" w14:textId="77777777" w:rsidR="001136FF" w:rsidRPr="0067653F" w:rsidRDefault="001136FF" w:rsidP="0067653F">
            <w:pPr>
              <w:spacing w:after="0" w:line="240" w:lineRule="auto"/>
              <w:rPr>
                <w:rFonts w:ascii="Arial" w:eastAsia="Times New Roman" w:hAnsi="Arial" w:cs="Arial"/>
                <w:kern w:val="0"/>
                <w:sz w:val="23"/>
                <w:szCs w:val="20"/>
                <w:lang w:eastAsia="en-GB"/>
                <w14:ligatures w14:val="none"/>
              </w:rPr>
            </w:pPr>
          </w:p>
        </w:tc>
        <w:tc>
          <w:tcPr>
            <w:tcW w:w="20" w:type="dxa"/>
            <w:vAlign w:val="bottom"/>
          </w:tcPr>
          <w:p w14:paraId="32D06484" w14:textId="77777777" w:rsidR="001136FF" w:rsidRPr="0067653F" w:rsidRDefault="001136FF" w:rsidP="0067653F">
            <w:pPr>
              <w:spacing w:after="0" w:line="240" w:lineRule="auto"/>
              <w:rPr>
                <w:rFonts w:ascii="Arial" w:eastAsia="Times New Roman" w:hAnsi="Arial" w:cs="Arial"/>
                <w:kern w:val="0"/>
                <w:sz w:val="23"/>
                <w:szCs w:val="20"/>
                <w:lang w:eastAsia="en-GB"/>
                <w14:ligatures w14:val="none"/>
              </w:rPr>
            </w:pPr>
          </w:p>
        </w:tc>
        <w:tc>
          <w:tcPr>
            <w:tcW w:w="80" w:type="dxa"/>
            <w:shd w:val="clear" w:color="auto" w:fill="D9D9E9"/>
            <w:vAlign w:val="bottom"/>
          </w:tcPr>
          <w:p w14:paraId="7FACFCC2" w14:textId="77777777" w:rsidR="001136FF" w:rsidRPr="0067653F" w:rsidRDefault="001136FF" w:rsidP="0067653F">
            <w:pPr>
              <w:spacing w:after="0" w:line="240" w:lineRule="auto"/>
              <w:rPr>
                <w:rFonts w:ascii="Arial" w:eastAsia="Times New Roman" w:hAnsi="Arial" w:cs="Arial"/>
                <w:kern w:val="0"/>
                <w:sz w:val="23"/>
                <w:szCs w:val="20"/>
                <w:lang w:eastAsia="en-GB"/>
                <w14:ligatures w14:val="none"/>
              </w:rPr>
            </w:pPr>
          </w:p>
        </w:tc>
        <w:tc>
          <w:tcPr>
            <w:tcW w:w="360" w:type="dxa"/>
            <w:shd w:val="clear" w:color="auto" w:fill="D9D9E9"/>
            <w:vAlign w:val="bottom"/>
          </w:tcPr>
          <w:p w14:paraId="2A699264" w14:textId="77777777" w:rsidR="001136FF" w:rsidRPr="0067653F" w:rsidRDefault="001136FF" w:rsidP="0067653F">
            <w:pPr>
              <w:spacing w:after="0" w:line="240" w:lineRule="auto"/>
              <w:rPr>
                <w:rFonts w:ascii="Arial" w:eastAsia="Times New Roman" w:hAnsi="Arial" w:cs="Arial"/>
                <w:kern w:val="0"/>
                <w:sz w:val="23"/>
                <w:szCs w:val="20"/>
                <w:lang w:eastAsia="en-GB"/>
                <w14:ligatures w14:val="none"/>
              </w:rPr>
            </w:pPr>
          </w:p>
        </w:tc>
        <w:tc>
          <w:tcPr>
            <w:tcW w:w="2980" w:type="dxa"/>
            <w:shd w:val="clear" w:color="auto" w:fill="D9D9E9"/>
            <w:vAlign w:val="bottom"/>
          </w:tcPr>
          <w:p w14:paraId="2F21E02B" w14:textId="77777777" w:rsidR="001136FF" w:rsidRPr="00132DB4" w:rsidRDefault="001136FF" w:rsidP="0067653F">
            <w:pPr>
              <w:spacing w:after="0" w:line="240" w:lineRule="auto"/>
              <w:ind w:left="640"/>
              <w:rPr>
                <w:rFonts w:ascii="Arial" w:eastAsia="Arial" w:hAnsi="Arial" w:cs="Arial"/>
                <w:b/>
                <w:kern w:val="0"/>
                <w:sz w:val="20"/>
                <w:szCs w:val="20"/>
                <w:lang w:eastAsia="en-GB"/>
                <w14:ligatures w14:val="none"/>
              </w:rPr>
            </w:pPr>
            <w:r w:rsidRPr="00132DB4">
              <w:rPr>
                <w:rFonts w:ascii="Arial" w:eastAsia="Arial" w:hAnsi="Arial" w:cs="Arial"/>
                <w:b/>
                <w:kern w:val="0"/>
                <w:sz w:val="20"/>
                <w:szCs w:val="20"/>
                <w:lang w:eastAsia="en-GB"/>
                <w14:ligatures w14:val="none"/>
              </w:rPr>
              <w:t>Project Status</w:t>
            </w:r>
          </w:p>
        </w:tc>
        <w:tc>
          <w:tcPr>
            <w:tcW w:w="80" w:type="dxa"/>
            <w:shd w:val="clear" w:color="auto" w:fill="D9D9E9"/>
            <w:vAlign w:val="bottom"/>
          </w:tcPr>
          <w:p w14:paraId="41A1A34B" w14:textId="77777777" w:rsidR="001136FF" w:rsidRPr="0067653F" w:rsidRDefault="001136FF" w:rsidP="0067653F">
            <w:pPr>
              <w:spacing w:after="0" w:line="240" w:lineRule="auto"/>
              <w:rPr>
                <w:rFonts w:ascii="Arial" w:eastAsia="Times New Roman" w:hAnsi="Arial" w:cs="Arial"/>
                <w:kern w:val="0"/>
                <w:sz w:val="23"/>
                <w:szCs w:val="20"/>
                <w:lang w:eastAsia="en-GB"/>
                <w14:ligatures w14:val="none"/>
              </w:rPr>
            </w:pPr>
          </w:p>
        </w:tc>
        <w:tc>
          <w:tcPr>
            <w:tcW w:w="40" w:type="dxa"/>
            <w:vAlign w:val="bottom"/>
          </w:tcPr>
          <w:p w14:paraId="71024DA2" w14:textId="77777777" w:rsidR="001136FF" w:rsidRPr="0067653F" w:rsidRDefault="001136FF" w:rsidP="0067653F">
            <w:pPr>
              <w:spacing w:after="0" w:line="240" w:lineRule="auto"/>
              <w:rPr>
                <w:rFonts w:ascii="Arial" w:eastAsia="Times New Roman" w:hAnsi="Arial" w:cs="Arial"/>
                <w:kern w:val="0"/>
                <w:sz w:val="23"/>
                <w:szCs w:val="20"/>
                <w:lang w:eastAsia="en-GB"/>
                <w14:ligatures w14:val="none"/>
              </w:rPr>
            </w:pPr>
          </w:p>
        </w:tc>
      </w:tr>
      <w:tr w:rsidR="001136FF" w:rsidRPr="00132DB4" w14:paraId="4FB30145" w14:textId="77777777" w:rsidTr="009C276E">
        <w:trPr>
          <w:trHeight w:val="65"/>
        </w:trPr>
        <w:tc>
          <w:tcPr>
            <w:tcW w:w="20" w:type="dxa"/>
            <w:shd w:val="clear" w:color="auto" w:fill="D9D9E9"/>
            <w:vAlign w:val="bottom"/>
          </w:tcPr>
          <w:p w14:paraId="5F0D9ECD" w14:textId="77777777" w:rsidR="001136FF" w:rsidRPr="0067653F" w:rsidRDefault="001136FF" w:rsidP="0067653F">
            <w:pPr>
              <w:spacing w:after="0" w:line="240" w:lineRule="auto"/>
              <w:rPr>
                <w:rFonts w:ascii="Arial" w:eastAsia="Times New Roman" w:hAnsi="Arial" w:cs="Arial"/>
                <w:kern w:val="0"/>
                <w:sz w:val="5"/>
                <w:szCs w:val="20"/>
                <w:lang w:eastAsia="en-GB"/>
                <w14:ligatures w14:val="none"/>
              </w:rPr>
            </w:pPr>
          </w:p>
        </w:tc>
        <w:tc>
          <w:tcPr>
            <w:tcW w:w="80" w:type="dxa"/>
            <w:shd w:val="clear" w:color="auto" w:fill="D9D9E9"/>
            <w:vAlign w:val="bottom"/>
          </w:tcPr>
          <w:p w14:paraId="289210D1" w14:textId="77777777" w:rsidR="001136FF" w:rsidRPr="0067653F" w:rsidRDefault="001136FF" w:rsidP="0067653F">
            <w:pPr>
              <w:spacing w:after="0" w:line="240" w:lineRule="auto"/>
              <w:rPr>
                <w:rFonts w:ascii="Arial" w:eastAsia="Times New Roman" w:hAnsi="Arial" w:cs="Arial"/>
                <w:kern w:val="0"/>
                <w:sz w:val="5"/>
                <w:szCs w:val="20"/>
                <w:lang w:eastAsia="en-GB"/>
                <w14:ligatures w14:val="none"/>
              </w:rPr>
            </w:pPr>
          </w:p>
        </w:tc>
        <w:tc>
          <w:tcPr>
            <w:tcW w:w="1580" w:type="dxa"/>
            <w:shd w:val="clear" w:color="auto" w:fill="D9D9E9"/>
            <w:vAlign w:val="bottom"/>
          </w:tcPr>
          <w:p w14:paraId="069BEAD6" w14:textId="77777777" w:rsidR="001136FF" w:rsidRPr="0067653F" w:rsidRDefault="001136FF" w:rsidP="0067653F">
            <w:pPr>
              <w:spacing w:after="0" w:line="240" w:lineRule="auto"/>
              <w:rPr>
                <w:rFonts w:ascii="Arial" w:eastAsia="Times New Roman" w:hAnsi="Arial" w:cs="Arial"/>
                <w:kern w:val="0"/>
                <w:sz w:val="5"/>
                <w:szCs w:val="20"/>
                <w:lang w:eastAsia="en-GB"/>
                <w14:ligatures w14:val="none"/>
              </w:rPr>
            </w:pPr>
          </w:p>
        </w:tc>
        <w:tc>
          <w:tcPr>
            <w:tcW w:w="20" w:type="dxa"/>
            <w:shd w:val="clear" w:color="auto" w:fill="D9D9E9"/>
            <w:vAlign w:val="bottom"/>
          </w:tcPr>
          <w:p w14:paraId="268CBD1B" w14:textId="77777777" w:rsidR="001136FF" w:rsidRPr="0067653F" w:rsidRDefault="001136FF" w:rsidP="0067653F">
            <w:pPr>
              <w:spacing w:after="0" w:line="240" w:lineRule="auto"/>
              <w:rPr>
                <w:rFonts w:ascii="Arial" w:eastAsia="Times New Roman" w:hAnsi="Arial" w:cs="Arial"/>
                <w:kern w:val="0"/>
                <w:sz w:val="5"/>
                <w:szCs w:val="20"/>
                <w:lang w:eastAsia="en-GB"/>
                <w14:ligatures w14:val="none"/>
              </w:rPr>
            </w:pPr>
          </w:p>
        </w:tc>
        <w:tc>
          <w:tcPr>
            <w:tcW w:w="80" w:type="dxa"/>
            <w:shd w:val="clear" w:color="auto" w:fill="D9D9E9"/>
            <w:vAlign w:val="bottom"/>
          </w:tcPr>
          <w:p w14:paraId="003F727B" w14:textId="77777777" w:rsidR="001136FF" w:rsidRPr="0067653F" w:rsidRDefault="001136FF" w:rsidP="0067653F">
            <w:pPr>
              <w:spacing w:after="0" w:line="240" w:lineRule="auto"/>
              <w:rPr>
                <w:rFonts w:ascii="Arial" w:eastAsia="Times New Roman" w:hAnsi="Arial" w:cs="Arial"/>
                <w:kern w:val="0"/>
                <w:sz w:val="5"/>
                <w:szCs w:val="20"/>
                <w:lang w:eastAsia="en-GB"/>
                <w14:ligatures w14:val="none"/>
              </w:rPr>
            </w:pPr>
          </w:p>
        </w:tc>
        <w:tc>
          <w:tcPr>
            <w:tcW w:w="630" w:type="dxa"/>
            <w:shd w:val="clear" w:color="auto" w:fill="D9D9E9"/>
            <w:vAlign w:val="bottom"/>
          </w:tcPr>
          <w:p w14:paraId="1D17789B" w14:textId="77777777" w:rsidR="001136FF" w:rsidRPr="0067653F" w:rsidRDefault="001136FF" w:rsidP="0067653F">
            <w:pPr>
              <w:spacing w:after="0" w:line="240" w:lineRule="auto"/>
              <w:rPr>
                <w:rFonts w:ascii="Arial" w:eastAsia="Times New Roman" w:hAnsi="Arial" w:cs="Arial"/>
                <w:kern w:val="0"/>
                <w:sz w:val="5"/>
                <w:szCs w:val="20"/>
                <w:lang w:eastAsia="en-GB"/>
                <w14:ligatures w14:val="none"/>
              </w:rPr>
            </w:pPr>
          </w:p>
        </w:tc>
        <w:tc>
          <w:tcPr>
            <w:tcW w:w="4510" w:type="dxa"/>
            <w:shd w:val="clear" w:color="auto" w:fill="D9D9E9"/>
            <w:vAlign w:val="bottom"/>
          </w:tcPr>
          <w:p w14:paraId="287A9453" w14:textId="77777777" w:rsidR="001136FF" w:rsidRPr="0067653F" w:rsidRDefault="001136FF" w:rsidP="0067653F">
            <w:pPr>
              <w:spacing w:after="0" w:line="240" w:lineRule="auto"/>
              <w:rPr>
                <w:rFonts w:ascii="Arial" w:eastAsia="Times New Roman" w:hAnsi="Arial" w:cs="Arial"/>
                <w:kern w:val="0"/>
                <w:sz w:val="5"/>
                <w:szCs w:val="20"/>
                <w:lang w:eastAsia="en-GB"/>
                <w14:ligatures w14:val="none"/>
              </w:rPr>
            </w:pPr>
          </w:p>
        </w:tc>
        <w:tc>
          <w:tcPr>
            <w:tcW w:w="100" w:type="dxa"/>
            <w:shd w:val="clear" w:color="auto" w:fill="D9D9E9"/>
            <w:vAlign w:val="bottom"/>
          </w:tcPr>
          <w:p w14:paraId="0198F6FE" w14:textId="77777777" w:rsidR="001136FF" w:rsidRPr="0067653F" w:rsidRDefault="001136FF" w:rsidP="0067653F">
            <w:pPr>
              <w:spacing w:after="0" w:line="240" w:lineRule="auto"/>
              <w:rPr>
                <w:rFonts w:ascii="Arial" w:eastAsia="Times New Roman" w:hAnsi="Arial" w:cs="Arial"/>
                <w:kern w:val="0"/>
                <w:sz w:val="5"/>
                <w:szCs w:val="20"/>
                <w:lang w:eastAsia="en-GB"/>
                <w14:ligatures w14:val="none"/>
              </w:rPr>
            </w:pPr>
          </w:p>
        </w:tc>
        <w:tc>
          <w:tcPr>
            <w:tcW w:w="360" w:type="dxa"/>
            <w:shd w:val="clear" w:color="auto" w:fill="D9D9E9"/>
            <w:vAlign w:val="bottom"/>
          </w:tcPr>
          <w:p w14:paraId="644822A5" w14:textId="77777777" w:rsidR="001136FF" w:rsidRPr="0067653F" w:rsidRDefault="001136FF" w:rsidP="0067653F">
            <w:pPr>
              <w:spacing w:after="0" w:line="240" w:lineRule="auto"/>
              <w:rPr>
                <w:rFonts w:ascii="Arial" w:eastAsia="Times New Roman" w:hAnsi="Arial" w:cs="Arial"/>
                <w:kern w:val="0"/>
                <w:sz w:val="5"/>
                <w:szCs w:val="20"/>
                <w:lang w:eastAsia="en-GB"/>
                <w14:ligatures w14:val="none"/>
              </w:rPr>
            </w:pPr>
          </w:p>
        </w:tc>
        <w:tc>
          <w:tcPr>
            <w:tcW w:w="3580" w:type="dxa"/>
            <w:shd w:val="clear" w:color="auto" w:fill="D9D9E9"/>
            <w:vAlign w:val="bottom"/>
          </w:tcPr>
          <w:p w14:paraId="3E6612DF" w14:textId="77777777" w:rsidR="001136FF" w:rsidRPr="0067653F" w:rsidRDefault="001136FF" w:rsidP="0067653F">
            <w:pPr>
              <w:spacing w:after="0" w:line="240" w:lineRule="auto"/>
              <w:rPr>
                <w:rFonts w:ascii="Arial" w:eastAsia="Times New Roman" w:hAnsi="Arial" w:cs="Arial"/>
                <w:kern w:val="0"/>
                <w:sz w:val="5"/>
                <w:szCs w:val="20"/>
                <w:lang w:eastAsia="en-GB"/>
                <w14:ligatures w14:val="none"/>
              </w:rPr>
            </w:pPr>
          </w:p>
        </w:tc>
        <w:tc>
          <w:tcPr>
            <w:tcW w:w="80" w:type="dxa"/>
            <w:shd w:val="clear" w:color="auto" w:fill="D9D9E9"/>
            <w:vAlign w:val="bottom"/>
          </w:tcPr>
          <w:p w14:paraId="6CEECEC6" w14:textId="77777777" w:rsidR="001136FF" w:rsidRPr="0067653F" w:rsidRDefault="001136FF" w:rsidP="0067653F">
            <w:pPr>
              <w:spacing w:after="0" w:line="240" w:lineRule="auto"/>
              <w:rPr>
                <w:rFonts w:ascii="Arial" w:eastAsia="Times New Roman" w:hAnsi="Arial" w:cs="Arial"/>
                <w:kern w:val="0"/>
                <w:sz w:val="5"/>
                <w:szCs w:val="20"/>
                <w:lang w:eastAsia="en-GB"/>
                <w14:ligatures w14:val="none"/>
              </w:rPr>
            </w:pPr>
          </w:p>
        </w:tc>
        <w:tc>
          <w:tcPr>
            <w:tcW w:w="20" w:type="dxa"/>
            <w:vAlign w:val="bottom"/>
          </w:tcPr>
          <w:p w14:paraId="207F7300" w14:textId="77777777" w:rsidR="001136FF" w:rsidRPr="0067653F" w:rsidRDefault="001136FF" w:rsidP="0067653F">
            <w:pPr>
              <w:spacing w:after="0" w:line="240" w:lineRule="auto"/>
              <w:rPr>
                <w:rFonts w:ascii="Arial" w:eastAsia="Times New Roman" w:hAnsi="Arial" w:cs="Arial"/>
                <w:kern w:val="0"/>
                <w:sz w:val="5"/>
                <w:szCs w:val="20"/>
                <w:lang w:eastAsia="en-GB"/>
                <w14:ligatures w14:val="none"/>
              </w:rPr>
            </w:pPr>
          </w:p>
        </w:tc>
        <w:tc>
          <w:tcPr>
            <w:tcW w:w="80" w:type="dxa"/>
            <w:shd w:val="clear" w:color="auto" w:fill="D9D9E9"/>
            <w:vAlign w:val="bottom"/>
          </w:tcPr>
          <w:p w14:paraId="546B7E39" w14:textId="77777777" w:rsidR="001136FF" w:rsidRPr="0067653F" w:rsidRDefault="001136FF" w:rsidP="0067653F">
            <w:pPr>
              <w:spacing w:after="0" w:line="240" w:lineRule="auto"/>
              <w:rPr>
                <w:rFonts w:ascii="Arial" w:eastAsia="Times New Roman" w:hAnsi="Arial" w:cs="Arial"/>
                <w:kern w:val="0"/>
                <w:sz w:val="5"/>
                <w:szCs w:val="20"/>
                <w:lang w:eastAsia="en-GB"/>
                <w14:ligatures w14:val="none"/>
              </w:rPr>
            </w:pPr>
          </w:p>
        </w:tc>
        <w:tc>
          <w:tcPr>
            <w:tcW w:w="360" w:type="dxa"/>
            <w:shd w:val="clear" w:color="auto" w:fill="D9D9E9"/>
            <w:vAlign w:val="bottom"/>
          </w:tcPr>
          <w:p w14:paraId="3AD62587" w14:textId="77777777" w:rsidR="001136FF" w:rsidRPr="0067653F" w:rsidRDefault="001136FF" w:rsidP="0067653F">
            <w:pPr>
              <w:spacing w:after="0" w:line="240" w:lineRule="auto"/>
              <w:rPr>
                <w:rFonts w:ascii="Arial" w:eastAsia="Times New Roman" w:hAnsi="Arial" w:cs="Arial"/>
                <w:kern w:val="0"/>
                <w:sz w:val="5"/>
                <w:szCs w:val="20"/>
                <w:lang w:eastAsia="en-GB"/>
                <w14:ligatures w14:val="none"/>
              </w:rPr>
            </w:pPr>
          </w:p>
        </w:tc>
        <w:tc>
          <w:tcPr>
            <w:tcW w:w="2980" w:type="dxa"/>
            <w:shd w:val="clear" w:color="auto" w:fill="D9D9E9"/>
            <w:vAlign w:val="bottom"/>
          </w:tcPr>
          <w:p w14:paraId="446A7732" w14:textId="77777777" w:rsidR="001136FF" w:rsidRPr="0067653F" w:rsidRDefault="001136FF" w:rsidP="0067653F">
            <w:pPr>
              <w:spacing w:after="0" w:line="240" w:lineRule="auto"/>
              <w:rPr>
                <w:rFonts w:ascii="Arial" w:eastAsia="Times New Roman" w:hAnsi="Arial" w:cs="Arial"/>
                <w:kern w:val="0"/>
                <w:sz w:val="5"/>
                <w:szCs w:val="20"/>
                <w:lang w:eastAsia="en-GB"/>
                <w14:ligatures w14:val="none"/>
              </w:rPr>
            </w:pPr>
          </w:p>
        </w:tc>
        <w:tc>
          <w:tcPr>
            <w:tcW w:w="80" w:type="dxa"/>
            <w:shd w:val="clear" w:color="auto" w:fill="D9D9E9"/>
            <w:vAlign w:val="bottom"/>
          </w:tcPr>
          <w:p w14:paraId="436B9A1F" w14:textId="77777777" w:rsidR="001136FF" w:rsidRPr="0067653F" w:rsidRDefault="001136FF" w:rsidP="0067653F">
            <w:pPr>
              <w:spacing w:after="0" w:line="240" w:lineRule="auto"/>
              <w:rPr>
                <w:rFonts w:ascii="Arial" w:eastAsia="Times New Roman" w:hAnsi="Arial" w:cs="Arial"/>
                <w:kern w:val="0"/>
                <w:sz w:val="5"/>
                <w:szCs w:val="20"/>
                <w:lang w:eastAsia="en-GB"/>
                <w14:ligatures w14:val="none"/>
              </w:rPr>
            </w:pPr>
          </w:p>
        </w:tc>
        <w:tc>
          <w:tcPr>
            <w:tcW w:w="40" w:type="dxa"/>
            <w:shd w:val="clear" w:color="auto" w:fill="D9D9E9"/>
            <w:vAlign w:val="bottom"/>
          </w:tcPr>
          <w:p w14:paraId="120472C1" w14:textId="77777777" w:rsidR="001136FF" w:rsidRPr="0067653F" w:rsidRDefault="001136FF" w:rsidP="0067653F">
            <w:pPr>
              <w:spacing w:after="0" w:line="240" w:lineRule="auto"/>
              <w:rPr>
                <w:rFonts w:ascii="Arial" w:eastAsia="Times New Roman" w:hAnsi="Arial" w:cs="Arial"/>
                <w:kern w:val="0"/>
                <w:sz w:val="5"/>
                <w:szCs w:val="20"/>
                <w:lang w:eastAsia="en-GB"/>
                <w14:ligatures w14:val="none"/>
              </w:rPr>
            </w:pPr>
          </w:p>
        </w:tc>
      </w:tr>
      <w:tr w:rsidR="001136FF" w:rsidRPr="00132DB4" w14:paraId="6BCF3BF1" w14:textId="77777777" w:rsidTr="009C276E">
        <w:trPr>
          <w:trHeight w:val="66"/>
        </w:trPr>
        <w:tc>
          <w:tcPr>
            <w:tcW w:w="20" w:type="dxa"/>
            <w:vAlign w:val="bottom"/>
          </w:tcPr>
          <w:p w14:paraId="2144A5E2" w14:textId="77777777" w:rsidR="001136FF" w:rsidRPr="0067653F" w:rsidRDefault="001136FF" w:rsidP="0067653F">
            <w:pPr>
              <w:spacing w:after="0" w:line="240" w:lineRule="auto"/>
              <w:rPr>
                <w:rFonts w:ascii="Arial" w:eastAsia="Times New Roman" w:hAnsi="Arial" w:cs="Arial"/>
                <w:kern w:val="0"/>
                <w:sz w:val="5"/>
                <w:szCs w:val="20"/>
                <w:lang w:eastAsia="en-GB"/>
                <w14:ligatures w14:val="none"/>
              </w:rPr>
            </w:pPr>
          </w:p>
        </w:tc>
        <w:tc>
          <w:tcPr>
            <w:tcW w:w="80" w:type="dxa"/>
            <w:vAlign w:val="bottom"/>
          </w:tcPr>
          <w:p w14:paraId="619CA591" w14:textId="77777777" w:rsidR="001136FF" w:rsidRPr="0067653F" w:rsidRDefault="001136FF" w:rsidP="0067653F">
            <w:pPr>
              <w:spacing w:after="0" w:line="240" w:lineRule="auto"/>
              <w:rPr>
                <w:rFonts w:ascii="Arial" w:eastAsia="Times New Roman" w:hAnsi="Arial" w:cs="Arial"/>
                <w:kern w:val="0"/>
                <w:sz w:val="5"/>
                <w:szCs w:val="20"/>
                <w:lang w:eastAsia="en-GB"/>
                <w14:ligatures w14:val="none"/>
              </w:rPr>
            </w:pPr>
          </w:p>
        </w:tc>
        <w:tc>
          <w:tcPr>
            <w:tcW w:w="1580" w:type="dxa"/>
            <w:vAlign w:val="bottom"/>
          </w:tcPr>
          <w:p w14:paraId="51889D0B" w14:textId="77777777" w:rsidR="001136FF" w:rsidRPr="0067653F" w:rsidRDefault="001136FF" w:rsidP="0067653F">
            <w:pPr>
              <w:spacing w:after="0" w:line="240" w:lineRule="auto"/>
              <w:rPr>
                <w:rFonts w:ascii="Arial" w:eastAsia="Times New Roman" w:hAnsi="Arial" w:cs="Arial"/>
                <w:kern w:val="0"/>
                <w:sz w:val="5"/>
                <w:szCs w:val="20"/>
                <w:lang w:eastAsia="en-GB"/>
                <w14:ligatures w14:val="none"/>
              </w:rPr>
            </w:pPr>
          </w:p>
        </w:tc>
        <w:tc>
          <w:tcPr>
            <w:tcW w:w="20" w:type="dxa"/>
            <w:vAlign w:val="bottom"/>
          </w:tcPr>
          <w:p w14:paraId="00FD8205" w14:textId="77777777" w:rsidR="001136FF" w:rsidRPr="0067653F" w:rsidRDefault="001136FF" w:rsidP="0067653F">
            <w:pPr>
              <w:spacing w:after="0" w:line="240" w:lineRule="auto"/>
              <w:rPr>
                <w:rFonts w:ascii="Arial" w:eastAsia="Times New Roman" w:hAnsi="Arial" w:cs="Arial"/>
                <w:kern w:val="0"/>
                <w:sz w:val="5"/>
                <w:szCs w:val="20"/>
                <w:lang w:eastAsia="en-GB"/>
                <w14:ligatures w14:val="none"/>
              </w:rPr>
            </w:pPr>
          </w:p>
        </w:tc>
        <w:tc>
          <w:tcPr>
            <w:tcW w:w="80" w:type="dxa"/>
            <w:vAlign w:val="bottom"/>
          </w:tcPr>
          <w:p w14:paraId="1871B72F" w14:textId="77777777" w:rsidR="001136FF" w:rsidRPr="0067653F" w:rsidRDefault="001136FF" w:rsidP="0067653F">
            <w:pPr>
              <w:spacing w:after="0" w:line="240" w:lineRule="auto"/>
              <w:rPr>
                <w:rFonts w:ascii="Arial" w:eastAsia="Times New Roman" w:hAnsi="Arial" w:cs="Arial"/>
                <w:kern w:val="0"/>
                <w:sz w:val="5"/>
                <w:szCs w:val="20"/>
                <w:lang w:eastAsia="en-GB"/>
                <w14:ligatures w14:val="none"/>
              </w:rPr>
            </w:pPr>
          </w:p>
        </w:tc>
        <w:tc>
          <w:tcPr>
            <w:tcW w:w="630" w:type="dxa"/>
            <w:vAlign w:val="bottom"/>
          </w:tcPr>
          <w:p w14:paraId="5D8D56D9" w14:textId="77777777" w:rsidR="001136FF" w:rsidRPr="0067653F" w:rsidRDefault="001136FF" w:rsidP="0067653F">
            <w:pPr>
              <w:spacing w:after="0" w:line="240" w:lineRule="auto"/>
              <w:rPr>
                <w:rFonts w:ascii="Arial" w:eastAsia="Times New Roman" w:hAnsi="Arial" w:cs="Arial"/>
                <w:kern w:val="0"/>
                <w:sz w:val="5"/>
                <w:szCs w:val="20"/>
                <w:lang w:eastAsia="en-GB"/>
                <w14:ligatures w14:val="none"/>
              </w:rPr>
            </w:pPr>
          </w:p>
        </w:tc>
        <w:tc>
          <w:tcPr>
            <w:tcW w:w="4510" w:type="dxa"/>
            <w:vAlign w:val="bottom"/>
          </w:tcPr>
          <w:p w14:paraId="1249A0D5" w14:textId="77777777" w:rsidR="001136FF" w:rsidRPr="0067653F" w:rsidRDefault="001136FF" w:rsidP="0067653F">
            <w:pPr>
              <w:spacing w:after="0" w:line="240" w:lineRule="auto"/>
              <w:rPr>
                <w:rFonts w:ascii="Arial" w:eastAsia="Times New Roman" w:hAnsi="Arial" w:cs="Arial"/>
                <w:kern w:val="0"/>
                <w:sz w:val="5"/>
                <w:szCs w:val="20"/>
                <w:lang w:eastAsia="en-GB"/>
                <w14:ligatures w14:val="none"/>
              </w:rPr>
            </w:pPr>
          </w:p>
        </w:tc>
        <w:tc>
          <w:tcPr>
            <w:tcW w:w="100" w:type="dxa"/>
            <w:vAlign w:val="bottom"/>
          </w:tcPr>
          <w:p w14:paraId="2DABCD04" w14:textId="77777777" w:rsidR="001136FF" w:rsidRPr="0067653F" w:rsidRDefault="001136FF" w:rsidP="0067653F">
            <w:pPr>
              <w:spacing w:after="0" w:line="240" w:lineRule="auto"/>
              <w:rPr>
                <w:rFonts w:ascii="Arial" w:eastAsia="Times New Roman" w:hAnsi="Arial" w:cs="Arial"/>
                <w:kern w:val="0"/>
                <w:sz w:val="5"/>
                <w:szCs w:val="20"/>
                <w:lang w:eastAsia="en-GB"/>
                <w14:ligatures w14:val="none"/>
              </w:rPr>
            </w:pPr>
          </w:p>
        </w:tc>
        <w:tc>
          <w:tcPr>
            <w:tcW w:w="360" w:type="dxa"/>
            <w:vAlign w:val="bottom"/>
          </w:tcPr>
          <w:p w14:paraId="32E4F0CA" w14:textId="77777777" w:rsidR="001136FF" w:rsidRPr="0067653F" w:rsidRDefault="001136FF" w:rsidP="0067653F">
            <w:pPr>
              <w:spacing w:after="0" w:line="240" w:lineRule="auto"/>
              <w:rPr>
                <w:rFonts w:ascii="Arial" w:eastAsia="Times New Roman" w:hAnsi="Arial" w:cs="Arial"/>
                <w:kern w:val="0"/>
                <w:sz w:val="5"/>
                <w:szCs w:val="20"/>
                <w:lang w:eastAsia="en-GB"/>
                <w14:ligatures w14:val="none"/>
              </w:rPr>
            </w:pPr>
          </w:p>
        </w:tc>
        <w:tc>
          <w:tcPr>
            <w:tcW w:w="3660" w:type="dxa"/>
            <w:gridSpan w:val="2"/>
            <w:vAlign w:val="bottom"/>
          </w:tcPr>
          <w:p w14:paraId="13F64329" w14:textId="77777777" w:rsidR="001136FF" w:rsidRPr="0067653F" w:rsidRDefault="001136FF" w:rsidP="0067653F">
            <w:pPr>
              <w:spacing w:after="0" w:line="240" w:lineRule="auto"/>
              <w:rPr>
                <w:rFonts w:ascii="Arial" w:eastAsia="Times New Roman" w:hAnsi="Arial" w:cs="Arial"/>
                <w:kern w:val="0"/>
                <w:sz w:val="5"/>
                <w:szCs w:val="20"/>
                <w:lang w:eastAsia="en-GB"/>
                <w14:ligatures w14:val="none"/>
              </w:rPr>
            </w:pPr>
          </w:p>
        </w:tc>
        <w:tc>
          <w:tcPr>
            <w:tcW w:w="20" w:type="dxa"/>
            <w:vAlign w:val="bottom"/>
          </w:tcPr>
          <w:p w14:paraId="697B4433" w14:textId="77777777" w:rsidR="001136FF" w:rsidRPr="0067653F" w:rsidRDefault="001136FF" w:rsidP="0067653F">
            <w:pPr>
              <w:spacing w:after="0" w:line="240" w:lineRule="auto"/>
              <w:rPr>
                <w:rFonts w:ascii="Arial" w:eastAsia="Times New Roman" w:hAnsi="Arial" w:cs="Arial"/>
                <w:kern w:val="0"/>
                <w:sz w:val="5"/>
                <w:szCs w:val="20"/>
                <w:lang w:eastAsia="en-GB"/>
                <w14:ligatures w14:val="none"/>
              </w:rPr>
            </w:pPr>
          </w:p>
        </w:tc>
        <w:tc>
          <w:tcPr>
            <w:tcW w:w="80" w:type="dxa"/>
            <w:vAlign w:val="bottom"/>
          </w:tcPr>
          <w:p w14:paraId="38F43D3B" w14:textId="77777777" w:rsidR="001136FF" w:rsidRPr="0067653F" w:rsidRDefault="001136FF" w:rsidP="0067653F">
            <w:pPr>
              <w:spacing w:after="0" w:line="240" w:lineRule="auto"/>
              <w:rPr>
                <w:rFonts w:ascii="Arial" w:eastAsia="Times New Roman" w:hAnsi="Arial" w:cs="Arial"/>
                <w:kern w:val="0"/>
                <w:sz w:val="5"/>
                <w:szCs w:val="20"/>
                <w:lang w:eastAsia="en-GB"/>
                <w14:ligatures w14:val="none"/>
              </w:rPr>
            </w:pPr>
          </w:p>
        </w:tc>
        <w:tc>
          <w:tcPr>
            <w:tcW w:w="360" w:type="dxa"/>
            <w:vAlign w:val="bottom"/>
          </w:tcPr>
          <w:p w14:paraId="0CDDDF12" w14:textId="77777777" w:rsidR="001136FF" w:rsidRPr="0067653F" w:rsidRDefault="001136FF" w:rsidP="0067653F">
            <w:pPr>
              <w:spacing w:after="0" w:line="240" w:lineRule="auto"/>
              <w:rPr>
                <w:rFonts w:ascii="Arial" w:eastAsia="Times New Roman" w:hAnsi="Arial" w:cs="Arial"/>
                <w:kern w:val="0"/>
                <w:sz w:val="5"/>
                <w:szCs w:val="20"/>
                <w:lang w:eastAsia="en-GB"/>
                <w14:ligatures w14:val="none"/>
              </w:rPr>
            </w:pPr>
          </w:p>
        </w:tc>
        <w:tc>
          <w:tcPr>
            <w:tcW w:w="3060" w:type="dxa"/>
            <w:gridSpan w:val="2"/>
            <w:vAlign w:val="bottom"/>
          </w:tcPr>
          <w:p w14:paraId="36C378D3" w14:textId="77777777" w:rsidR="001136FF" w:rsidRPr="0067653F" w:rsidRDefault="001136FF" w:rsidP="0067653F">
            <w:pPr>
              <w:spacing w:after="0" w:line="240" w:lineRule="auto"/>
              <w:rPr>
                <w:rFonts w:ascii="Arial" w:eastAsia="Times New Roman" w:hAnsi="Arial" w:cs="Arial"/>
                <w:kern w:val="0"/>
                <w:sz w:val="5"/>
                <w:szCs w:val="20"/>
                <w:lang w:eastAsia="en-GB"/>
                <w14:ligatures w14:val="none"/>
              </w:rPr>
            </w:pPr>
          </w:p>
        </w:tc>
        <w:tc>
          <w:tcPr>
            <w:tcW w:w="40" w:type="dxa"/>
            <w:vAlign w:val="bottom"/>
          </w:tcPr>
          <w:p w14:paraId="03FF14D7" w14:textId="77777777" w:rsidR="001136FF" w:rsidRPr="0067653F" w:rsidRDefault="001136FF" w:rsidP="0067653F">
            <w:pPr>
              <w:spacing w:after="0" w:line="240" w:lineRule="auto"/>
              <w:rPr>
                <w:rFonts w:ascii="Arial" w:eastAsia="Times New Roman" w:hAnsi="Arial" w:cs="Arial"/>
                <w:kern w:val="0"/>
                <w:sz w:val="5"/>
                <w:szCs w:val="20"/>
                <w:lang w:eastAsia="en-GB"/>
                <w14:ligatures w14:val="none"/>
              </w:rPr>
            </w:pPr>
          </w:p>
        </w:tc>
      </w:tr>
      <w:tr w:rsidR="001136FF" w:rsidRPr="00132DB4" w14:paraId="03B53BC4" w14:textId="77777777" w:rsidTr="009C276E">
        <w:trPr>
          <w:trHeight w:val="253"/>
        </w:trPr>
        <w:tc>
          <w:tcPr>
            <w:tcW w:w="20" w:type="dxa"/>
            <w:vAlign w:val="bottom"/>
          </w:tcPr>
          <w:p w14:paraId="083B8377" w14:textId="77777777" w:rsidR="001136FF" w:rsidRPr="0067653F" w:rsidRDefault="001136FF" w:rsidP="0067653F">
            <w:pPr>
              <w:spacing w:after="0" w:line="240" w:lineRule="auto"/>
              <w:rPr>
                <w:rFonts w:ascii="Arial" w:eastAsia="Times New Roman" w:hAnsi="Arial" w:cs="Arial"/>
                <w:kern w:val="0"/>
                <w:sz w:val="21"/>
                <w:szCs w:val="20"/>
                <w:lang w:eastAsia="en-GB"/>
                <w14:ligatures w14:val="none"/>
              </w:rPr>
            </w:pPr>
          </w:p>
        </w:tc>
        <w:tc>
          <w:tcPr>
            <w:tcW w:w="80" w:type="dxa"/>
            <w:shd w:val="clear" w:color="auto" w:fill="F4F5FA"/>
            <w:vAlign w:val="bottom"/>
          </w:tcPr>
          <w:p w14:paraId="6E2F29E5" w14:textId="77777777" w:rsidR="001136FF" w:rsidRPr="0067653F" w:rsidRDefault="001136FF" w:rsidP="0067653F">
            <w:pPr>
              <w:spacing w:after="0" w:line="240" w:lineRule="auto"/>
              <w:rPr>
                <w:rFonts w:ascii="Arial" w:eastAsia="Times New Roman" w:hAnsi="Arial" w:cs="Arial"/>
                <w:kern w:val="0"/>
                <w:sz w:val="21"/>
                <w:szCs w:val="20"/>
                <w:lang w:eastAsia="en-GB"/>
                <w14:ligatures w14:val="none"/>
              </w:rPr>
            </w:pPr>
          </w:p>
        </w:tc>
        <w:tc>
          <w:tcPr>
            <w:tcW w:w="1580" w:type="dxa"/>
            <w:shd w:val="clear" w:color="auto" w:fill="F4F5FA"/>
            <w:vAlign w:val="bottom"/>
          </w:tcPr>
          <w:p w14:paraId="226722D7" w14:textId="77777777" w:rsidR="001136FF" w:rsidRPr="00132DB4" w:rsidRDefault="001136FF" w:rsidP="0067653F">
            <w:pPr>
              <w:spacing w:after="0" w:line="240" w:lineRule="auto"/>
              <w:jc w:val="center"/>
              <w:rPr>
                <w:rFonts w:ascii="Arial" w:eastAsia="Arial" w:hAnsi="Arial" w:cs="Arial"/>
                <w:b/>
                <w:w w:val="97"/>
                <w:kern w:val="0"/>
                <w:sz w:val="20"/>
                <w:szCs w:val="20"/>
                <w:lang w:eastAsia="en-GB"/>
                <w14:ligatures w14:val="none"/>
              </w:rPr>
            </w:pPr>
            <w:r w:rsidRPr="00132DB4">
              <w:rPr>
                <w:rFonts w:ascii="Arial" w:eastAsia="Arial" w:hAnsi="Arial" w:cs="Arial"/>
                <w:b/>
                <w:w w:val="97"/>
                <w:kern w:val="0"/>
                <w:sz w:val="20"/>
                <w:szCs w:val="20"/>
                <w:lang w:eastAsia="en-GB"/>
                <w14:ligatures w14:val="none"/>
              </w:rPr>
              <w:t>1: Initial</w:t>
            </w:r>
          </w:p>
        </w:tc>
        <w:tc>
          <w:tcPr>
            <w:tcW w:w="20" w:type="dxa"/>
            <w:vAlign w:val="bottom"/>
          </w:tcPr>
          <w:p w14:paraId="69B05444" w14:textId="77777777" w:rsidR="001136FF" w:rsidRPr="0067653F" w:rsidRDefault="001136FF" w:rsidP="0067653F">
            <w:pPr>
              <w:spacing w:after="0" w:line="240" w:lineRule="auto"/>
              <w:rPr>
                <w:rFonts w:ascii="Arial" w:eastAsia="Times New Roman" w:hAnsi="Arial" w:cs="Arial"/>
                <w:kern w:val="0"/>
                <w:sz w:val="21"/>
                <w:szCs w:val="20"/>
                <w:lang w:eastAsia="en-GB"/>
                <w14:ligatures w14:val="none"/>
              </w:rPr>
            </w:pPr>
          </w:p>
        </w:tc>
        <w:tc>
          <w:tcPr>
            <w:tcW w:w="80" w:type="dxa"/>
            <w:vAlign w:val="bottom"/>
          </w:tcPr>
          <w:p w14:paraId="2C9D9D74" w14:textId="77777777" w:rsidR="001136FF" w:rsidRPr="0067653F" w:rsidRDefault="001136FF" w:rsidP="0067653F">
            <w:pPr>
              <w:spacing w:after="0" w:line="240" w:lineRule="auto"/>
              <w:rPr>
                <w:rFonts w:ascii="Arial" w:eastAsia="Times New Roman" w:hAnsi="Arial" w:cs="Arial"/>
                <w:kern w:val="0"/>
                <w:sz w:val="21"/>
                <w:szCs w:val="20"/>
                <w:lang w:eastAsia="en-GB"/>
                <w14:ligatures w14:val="none"/>
              </w:rPr>
            </w:pPr>
          </w:p>
        </w:tc>
        <w:tc>
          <w:tcPr>
            <w:tcW w:w="630" w:type="dxa"/>
            <w:shd w:val="clear" w:color="auto" w:fill="F4F5FA"/>
            <w:vAlign w:val="bottom"/>
          </w:tcPr>
          <w:p w14:paraId="35AE426F" w14:textId="77777777" w:rsidR="001136FF" w:rsidRPr="0067653F" w:rsidRDefault="001136FF" w:rsidP="0067653F">
            <w:pPr>
              <w:spacing w:after="0" w:line="240" w:lineRule="auto"/>
              <w:rPr>
                <w:rFonts w:ascii="Arial" w:eastAsia="Wingdings" w:hAnsi="Arial" w:cs="Arial"/>
                <w:b/>
                <w:color w:val="731472"/>
                <w:kern w:val="0"/>
                <w:sz w:val="20"/>
                <w:szCs w:val="20"/>
                <w:lang w:eastAsia="en-GB"/>
                <w14:ligatures w14:val="none"/>
              </w:rPr>
            </w:pPr>
            <w:r w:rsidRPr="0067653F">
              <w:rPr>
                <w:rFonts w:ascii="Arial" w:eastAsia="Wingdings" w:hAnsi="Arial" w:cs="Arial"/>
                <w:b/>
                <w:color w:val="731472"/>
                <w:kern w:val="0"/>
                <w:sz w:val="20"/>
                <w:szCs w:val="20"/>
                <w:lang w:eastAsia="en-GB"/>
                <w14:ligatures w14:val="none"/>
              </w:rPr>
              <w:t></w:t>
            </w:r>
          </w:p>
        </w:tc>
        <w:tc>
          <w:tcPr>
            <w:tcW w:w="4510" w:type="dxa"/>
            <w:shd w:val="clear" w:color="auto" w:fill="F4F5FA"/>
            <w:vAlign w:val="bottom"/>
          </w:tcPr>
          <w:p w14:paraId="79376740" w14:textId="21188EFF" w:rsidR="001136FF" w:rsidRPr="00132DB4" w:rsidRDefault="001136FF" w:rsidP="0067653F">
            <w:pPr>
              <w:spacing w:after="0" w:line="240" w:lineRule="auto"/>
              <w:ind w:left="200"/>
              <w:rPr>
                <w:rFonts w:ascii="Arial" w:eastAsia="Arial" w:hAnsi="Arial" w:cs="Arial"/>
                <w:kern w:val="0"/>
                <w:sz w:val="20"/>
                <w:szCs w:val="20"/>
                <w:lang w:eastAsia="en-GB"/>
                <w14:ligatures w14:val="none"/>
              </w:rPr>
            </w:pPr>
            <w:r w:rsidRPr="00132DB4">
              <w:rPr>
                <w:rFonts w:ascii="Arial" w:eastAsia="Arial" w:hAnsi="Arial" w:cs="Arial"/>
                <w:kern w:val="0"/>
                <w:sz w:val="20"/>
                <w:szCs w:val="20"/>
                <w:lang w:eastAsia="en-GB"/>
                <w14:ligatures w14:val="none"/>
              </w:rPr>
              <w:t xml:space="preserve">Clarify </w:t>
            </w:r>
            <w:r w:rsidRPr="00132DB4">
              <w:rPr>
                <w:rFonts w:ascii="Arial" w:eastAsia="Arial" w:hAnsi="Arial" w:cs="Arial"/>
                <w:b/>
                <w:kern w:val="0"/>
                <w:sz w:val="20"/>
                <w:szCs w:val="20"/>
                <w:lang w:eastAsia="en-GB"/>
                <w14:ligatures w14:val="none"/>
              </w:rPr>
              <w:t>roles and responsibilities</w:t>
            </w:r>
            <w:r w:rsidRPr="00132DB4">
              <w:rPr>
                <w:rFonts w:ascii="Arial" w:eastAsia="Arial" w:hAnsi="Arial" w:cs="Arial"/>
                <w:kern w:val="0"/>
                <w:sz w:val="20"/>
                <w:szCs w:val="20"/>
                <w:lang w:eastAsia="en-GB"/>
                <w14:ligatures w14:val="none"/>
              </w:rPr>
              <w:t xml:space="preserve"> of</w:t>
            </w:r>
            <w:r w:rsidR="00E31048">
              <w:rPr>
                <w:rFonts w:ascii="Arial" w:eastAsia="Arial" w:hAnsi="Arial" w:cs="Arial"/>
                <w:kern w:val="0"/>
                <w:sz w:val="20"/>
                <w:szCs w:val="20"/>
                <w:lang w:eastAsia="en-GB"/>
                <w14:ligatures w14:val="none"/>
              </w:rPr>
              <w:t xml:space="preserve"> </w:t>
            </w:r>
          </w:p>
        </w:tc>
        <w:tc>
          <w:tcPr>
            <w:tcW w:w="100" w:type="dxa"/>
            <w:vAlign w:val="bottom"/>
          </w:tcPr>
          <w:p w14:paraId="5D80F4AA" w14:textId="77777777" w:rsidR="001136FF" w:rsidRPr="0067653F" w:rsidRDefault="001136FF" w:rsidP="0067653F">
            <w:pPr>
              <w:spacing w:after="0" w:line="240" w:lineRule="auto"/>
              <w:rPr>
                <w:rFonts w:ascii="Arial" w:eastAsia="Times New Roman" w:hAnsi="Arial" w:cs="Arial"/>
                <w:kern w:val="0"/>
                <w:sz w:val="21"/>
                <w:szCs w:val="20"/>
                <w:lang w:eastAsia="en-GB"/>
                <w14:ligatures w14:val="none"/>
              </w:rPr>
            </w:pPr>
          </w:p>
        </w:tc>
        <w:tc>
          <w:tcPr>
            <w:tcW w:w="360" w:type="dxa"/>
            <w:shd w:val="clear" w:color="auto" w:fill="F4F5FA"/>
            <w:vAlign w:val="bottom"/>
          </w:tcPr>
          <w:p w14:paraId="373705AF" w14:textId="77777777" w:rsidR="001136FF" w:rsidRPr="0067653F" w:rsidRDefault="001136FF" w:rsidP="0067653F">
            <w:pPr>
              <w:spacing w:after="0" w:line="240" w:lineRule="auto"/>
              <w:rPr>
                <w:rFonts w:ascii="Arial" w:eastAsia="Wingdings" w:hAnsi="Arial" w:cs="Arial"/>
                <w:b/>
                <w:color w:val="731472"/>
                <w:kern w:val="0"/>
                <w:sz w:val="20"/>
                <w:szCs w:val="20"/>
                <w:lang w:eastAsia="en-GB"/>
                <w14:ligatures w14:val="none"/>
              </w:rPr>
            </w:pPr>
            <w:r w:rsidRPr="0067653F">
              <w:rPr>
                <w:rFonts w:ascii="Arial" w:eastAsia="Wingdings" w:hAnsi="Arial" w:cs="Arial"/>
                <w:b/>
                <w:color w:val="731472"/>
                <w:kern w:val="0"/>
                <w:sz w:val="20"/>
                <w:szCs w:val="20"/>
                <w:lang w:eastAsia="en-GB"/>
                <w14:ligatures w14:val="none"/>
              </w:rPr>
              <w:t></w:t>
            </w:r>
          </w:p>
        </w:tc>
        <w:tc>
          <w:tcPr>
            <w:tcW w:w="3580" w:type="dxa"/>
            <w:shd w:val="clear" w:color="auto" w:fill="F4F5FA"/>
            <w:vAlign w:val="bottom"/>
          </w:tcPr>
          <w:p w14:paraId="54E1E1F1" w14:textId="77777777" w:rsidR="001136FF" w:rsidRPr="00132DB4" w:rsidRDefault="001136FF" w:rsidP="0067653F">
            <w:pPr>
              <w:spacing w:after="0" w:line="240" w:lineRule="auto"/>
              <w:ind w:left="220"/>
              <w:rPr>
                <w:rFonts w:ascii="Arial" w:eastAsia="Arial" w:hAnsi="Arial" w:cs="Arial"/>
                <w:kern w:val="0"/>
                <w:sz w:val="20"/>
                <w:szCs w:val="20"/>
                <w:lang w:eastAsia="en-GB"/>
                <w14:ligatures w14:val="none"/>
              </w:rPr>
            </w:pPr>
            <w:r w:rsidRPr="00132DB4">
              <w:rPr>
                <w:rFonts w:ascii="Arial" w:eastAsia="Arial" w:hAnsi="Arial" w:cs="Arial"/>
                <w:b/>
                <w:kern w:val="0"/>
                <w:sz w:val="20"/>
                <w:szCs w:val="20"/>
                <w:lang w:eastAsia="en-GB"/>
                <w14:ligatures w14:val="none"/>
              </w:rPr>
              <w:t>System Definition:</w:t>
            </w:r>
            <w:r w:rsidRPr="00132DB4">
              <w:rPr>
                <w:rFonts w:ascii="Arial" w:eastAsia="Arial" w:hAnsi="Arial" w:cs="Arial"/>
                <w:kern w:val="0"/>
                <w:sz w:val="20"/>
                <w:szCs w:val="20"/>
                <w:lang w:eastAsia="en-GB"/>
                <w14:ligatures w14:val="none"/>
              </w:rPr>
              <w:t xml:space="preserve"> including scope</w:t>
            </w:r>
          </w:p>
        </w:tc>
        <w:tc>
          <w:tcPr>
            <w:tcW w:w="80" w:type="dxa"/>
            <w:shd w:val="clear" w:color="auto" w:fill="F4F5FA"/>
            <w:vAlign w:val="bottom"/>
          </w:tcPr>
          <w:p w14:paraId="78A5AC72" w14:textId="77777777" w:rsidR="001136FF" w:rsidRPr="0067653F" w:rsidRDefault="001136FF" w:rsidP="0067653F">
            <w:pPr>
              <w:spacing w:after="0" w:line="240" w:lineRule="auto"/>
              <w:rPr>
                <w:rFonts w:ascii="Arial" w:eastAsia="Times New Roman" w:hAnsi="Arial" w:cs="Arial"/>
                <w:kern w:val="0"/>
                <w:sz w:val="21"/>
                <w:szCs w:val="20"/>
                <w:lang w:eastAsia="en-GB"/>
                <w14:ligatures w14:val="none"/>
              </w:rPr>
            </w:pPr>
          </w:p>
        </w:tc>
        <w:tc>
          <w:tcPr>
            <w:tcW w:w="20" w:type="dxa"/>
            <w:vAlign w:val="bottom"/>
          </w:tcPr>
          <w:p w14:paraId="06D57FB6" w14:textId="77777777" w:rsidR="001136FF" w:rsidRPr="0067653F" w:rsidRDefault="001136FF" w:rsidP="0067653F">
            <w:pPr>
              <w:spacing w:after="0" w:line="240" w:lineRule="auto"/>
              <w:rPr>
                <w:rFonts w:ascii="Arial" w:eastAsia="Times New Roman" w:hAnsi="Arial" w:cs="Arial"/>
                <w:kern w:val="0"/>
                <w:sz w:val="21"/>
                <w:szCs w:val="20"/>
                <w:lang w:eastAsia="en-GB"/>
                <w14:ligatures w14:val="none"/>
              </w:rPr>
            </w:pPr>
          </w:p>
        </w:tc>
        <w:tc>
          <w:tcPr>
            <w:tcW w:w="80" w:type="dxa"/>
            <w:shd w:val="clear" w:color="auto" w:fill="F4F5FA"/>
            <w:vAlign w:val="bottom"/>
          </w:tcPr>
          <w:p w14:paraId="47912AFB" w14:textId="77777777" w:rsidR="001136FF" w:rsidRPr="0067653F" w:rsidRDefault="001136FF" w:rsidP="0067653F">
            <w:pPr>
              <w:spacing w:after="0" w:line="240" w:lineRule="auto"/>
              <w:rPr>
                <w:rFonts w:ascii="Arial" w:eastAsia="Times New Roman" w:hAnsi="Arial" w:cs="Arial"/>
                <w:kern w:val="0"/>
                <w:sz w:val="21"/>
                <w:szCs w:val="20"/>
                <w:lang w:eastAsia="en-GB"/>
                <w14:ligatures w14:val="none"/>
              </w:rPr>
            </w:pPr>
          </w:p>
        </w:tc>
        <w:tc>
          <w:tcPr>
            <w:tcW w:w="360" w:type="dxa"/>
            <w:shd w:val="clear" w:color="auto" w:fill="F4F5FA"/>
            <w:vAlign w:val="bottom"/>
          </w:tcPr>
          <w:p w14:paraId="272AAC10" w14:textId="77777777" w:rsidR="001136FF" w:rsidRPr="0067653F" w:rsidRDefault="001136FF" w:rsidP="0067653F">
            <w:pPr>
              <w:spacing w:after="0" w:line="240" w:lineRule="auto"/>
              <w:rPr>
                <w:rFonts w:ascii="Arial" w:eastAsia="Wingdings" w:hAnsi="Arial" w:cs="Arial"/>
                <w:b/>
                <w:color w:val="731472"/>
                <w:kern w:val="0"/>
                <w:sz w:val="20"/>
                <w:szCs w:val="20"/>
                <w:lang w:eastAsia="en-GB"/>
                <w14:ligatures w14:val="none"/>
              </w:rPr>
            </w:pPr>
            <w:r w:rsidRPr="0067653F">
              <w:rPr>
                <w:rFonts w:ascii="Arial" w:eastAsia="Wingdings" w:hAnsi="Arial" w:cs="Arial"/>
                <w:b/>
                <w:color w:val="731472"/>
                <w:kern w:val="0"/>
                <w:sz w:val="20"/>
                <w:szCs w:val="20"/>
                <w:lang w:eastAsia="en-GB"/>
                <w14:ligatures w14:val="none"/>
              </w:rPr>
              <w:t></w:t>
            </w:r>
          </w:p>
        </w:tc>
        <w:tc>
          <w:tcPr>
            <w:tcW w:w="2980" w:type="dxa"/>
            <w:shd w:val="clear" w:color="auto" w:fill="F4F5FA"/>
            <w:vAlign w:val="bottom"/>
          </w:tcPr>
          <w:p w14:paraId="2B17A33A" w14:textId="77777777" w:rsidR="001136FF" w:rsidRPr="00132DB4" w:rsidRDefault="001136FF" w:rsidP="0067653F">
            <w:pPr>
              <w:spacing w:after="0" w:line="240" w:lineRule="auto"/>
              <w:ind w:left="200"/>
              <w:rPr>
                <w:rFonts w:ascii="Arial" w:eastAsia="Arial" w:hAnsi="Arial" w:cs="Arial"/>
                <w:kern w:val="0"/>
                <w:sz w:val="20"/>
                <w:szCs w:val="20"/>
                <w:lang w:eastAsia="en-GB"/>
                <w14:ligatures w14:val="none"/>
              </w:rPr>
            </w:pPr>
            <w:r w:rsidRPr="00132DB4">
              <w:rPr>
                <w:rFonts w:ascii="Arial" w:eastAsia="Arial" w:hAnsi="Arial" w:cs="Arial"/>
                <w:b/>
                <w:kern w:val="0"/>
                <w:sz w:val="20"/>
                <w:szCs w:val="20"/>
                <w:lang w:eastAsia="en-GB"/>
                <w14:ligatures w14:val="none"/>
              </w:rPr>
              <w:t>Request</w:t>
            </w:r>
            <w:r w:rsidRPr="00132DB4">
              <w:rPr>
                <w:rFonts w:ascii="Arial" w:eastAsia="Arial" w:hAnsi="Arial" w:cs="Arial"/>
                <w:kern w:val="0"/>
                <w:sz w:val="20"/>
                <w:szCs w:val="20"/>
                <w:lang w:eastAsia="en-GB"/>
                <w14:ligatures w14:val="none"/>
              </w:rPr>
              <w:t xml:space="preserve"> for authorisation</w:t>
            </w:r>
          </w:p>
        </w:tc>
        <w:tc>
          <w:tcPr>
            <w:tcW w:w="80" w:type="dxa"/>
            <w:shd w:val="clear" w:color="auto" w:fill="F4F5FA"/>
            <w:vAlign w:val="bottom"/>
          </w:tcPr>
          <w:p w14:paraId="44DDB180" w14:textId="77777777" w:rsidR="001136FF" w:rsidRPr="0067653F" w:rsidRDefault="001136FF" w:rsidP="0067653F">
            <w:pPr>
              <w:spacing w:after="0" w:line="240" w:lineRule="auto"/>
              <w:rPr>
                <w:rFonts w:ascii="Arial" w:eastAsia="Times New Roman" w:hAnsi="Arial" w:cs="Arial"/>
                <w:kern w:val="0"/>
                <w:sz w:val="21"/>
                <w:szCs w:val="20"/>
                <w:lang w:eastAsia="en-GB"/>
                <w14:ligatures w14:val="none"/>
              </w:rPr>
            </w:pPr>
          </w:p>
        </w:tc>
        <w:tc>
          <w:tcPr>
            <w:tcW w:w="40" w:type="dxa"/>
            <w:vAlign w:val="bottom"/>
          </w:tcPr>
          <w:p w14:paraId="07EF55A4" w14:textId="77777777" w:rsidR="001136FF" w:rsidRPr="0067653F" w:rsidRDefault="001136FF" w:rsidP="0067653F">
            <w:pPr>
              <w:spacing w:after="0" w:line="240" w:lineRule="auto"/>
              <w:rPr>
                <w:rFonts w:ascii="Arial" w:eastAsia="Times New Roman" w:hAnsi="Arial" w:cs="Arial"/>
                <w:kern w:val="0"/>
                <w:sz w:val="21"/>
                <w:szCs w:val="20"/>
                <w:lang w:eastAsia="en-GB"/>
                <w14:ligatures w14:val="none"/>
              </w:rPr>
            </w:pPr>
          </w:p>
        </w:tc>
      </w:tr>
      <w:tr w:rsidR="001136FF" w:rsidRPr="00132DB4" w14:paraId="01FA9AB0" w14:textId="77777777" w:rsidTr="009C276E">
        <w:trPr>
          <w:trHeight w:val="279"/>
        </w:trPr>
        <w:tc>
          <w:tcPr>
            <w:tcW w:w="20" w:type="dxa"/>
            <w:vAlign w:val="bottom"/>
          </w:tcPr>
          <w:p w14:paraId="5AC270BE" w14:textId="77777777" w:rsidR="001136FF" w:rsidRPr="0067653F" w:rsidRDefault="001136FF" w:rsidP="0067653F">
            <w:pPr>
              <w:spacing w:after="0" w:line="240" w:lineRule="auto"/>
              <w:rPr>
                <w:rFonts w:ascii="Arial" w:eastAsia="Times New Roman" w:hAnsi="Arial" w:cs="Arial"/>
                <w:kern w:val="0"/>
                <w:sz w:val="24"/>
                <w:szCs w:val="20"/>
                <w:lang w:eastAsia="en-GB"/>
                <w14:ligatures w14:val="none"/>
              </w:rPr>
            </w:pPr>
          </w:p>
        </w:tc>
        <w:tc>
          <w:tcPr>
            <w:tcW w:w="80" w:type="dxa"/>
            <w:shd w:val="clear" w:color="auto" w:fill="F4F5FA"/>
            <w:vAlign w:val="bottom"/>
          </w:tcPr>
          <w:p w14:paraId="706C1F1C" w14:textId="77777777" w:rsidR="001136FF" w:rsidRPr="0067653F" w:rsidRDefault="001136FF" w:rsidP="0067653F">
            <w:pPr>
              <w:spacing w:after="0" w:line="240" w:lineRule="auto"/>
              <w:rPr>
                <w:rFonts w:ascii="Arial" w:eastAsia="Times New Roman" w:hAnsi="Arial" w:cs="Arial"/>
                <w:kern w:val="0"/>
                <w:sz w:val="24"/>
                <w:szCs w:val="20"/>
                <w:lang w:eastAsia="en-GB"/>
                <w14:ligatures w14:val="none"/>
              </w:rPr>
            </w:pPr>
          </w:p>
        </w:tc>
        <w:tc>
          <w:tcPr>
            <w:tcW w:w="1580" w:type="dxa"/>
            <w:shd w:val="clear" w:color="auto" w:fill="F4F5FA"/>
            <w:vAlign w:val="bottom"/>
          </w:tcPr>
          <w:p w14:paraId="7EF25933" w14:textId="77777777" w:rsidR="001136FF" w:rsidRPr="00132DB4" w:rsidRDefault="001136FF" w:rsidP="0067653F">
            <w:pPr>
              <w:spacing w:after="0" w:line="240" w:lineRule="auto"/>
              <w:jc w:val="center"/>
              <w:rPr>
                <w:rFonts w:ascii="Arial" w:eastAsia="Arial" w:hAnsi="Arial" w:cs="Arial"/>
                <w:b/>
                <w:w w:val="98"/>
                <w:kern w:val="0"/>
                <w:sz w:val="20"/>
                <w:szCs w:val="20"/>
                <w:highlight w:val="white"/>
                <w:lang w:eastAsia="en-GB"/>
                <w14:ligatures w14:val="none"/>
              </w:rPr>
            </w:pPr>
            <w:r w:rsidRPr="00132DB4">
              <w:rPr>
                <w:rFonts w:ascii="Arial" w:eastAsia="Arial" w:hAnsi="Arial" w:cs="Arial"/>
                <w:b/>
                <w:w w:val="98"/>
                <w:kern w:val="0"/>
                <w:sz w:val="20"/>
                <w:szCs w:val="20"/>
                <w:highlight w:val="white"/>
                <w:lang w:eastAsia="en-GB"/>
                <w14:ligatures w14:val="none"/>
              </w:rPr>
              <w:t>Engagement</w:t>
            </w:r>
          </w:p>
        </w:tc>
        <w:tc>
          <w:tcPr>
            <w:tcW w:w="20" w:type="dxa"/>
            <w:vAlign w:val="bottom"/>
          </w:tcPr>
          <w:p w14:paraId="3254E640" w14:textId="77777777" w:rsidR="001136FF" w:rsidRPr="0067653F" w:rsidRDefault="001136FF" w:rsidP="0067653F">
            <w:pPr>
              <w:spacing w:after="0" w:line="240" w:lineRule="auto"/>
              <w:rPr>
                <w:rFonts w:ascii="Arial" w:eastAsia="Times New Roman" w:hAnsi="Arial" w:cs="Arial"/>
                <w:kern w:val="0"/>
                <w:sz w:val="24"/>
                <w:szCs w:val="20"/>
                <w:lang w:eastAsia="en-GB"/>
                <w14:ligatures w14:val="none"/>
              </w:rPr>
            </w:pPr>
          </w:p>
        </w:tc>
        <w:tc>
          <w:tcPr>
            <w:tcW w:w="80" w:type="dxa"/>
            <w:vAlign w:val="bottom"/>
          </w:tcPr>
          <w:p w14:paraId="7E11EE4D" w14:textId="77777777" w:rsidR="001136FF" w:rsidRPr="0067653F" w:rsidRDefault="001136FF" w:rsidP="0067653F">
            <w:pPr>
              <w:spacing w:after="0" w:line="240" w:lineRule="auto"/>
              <w:rPr>
                <w:rFonts w:ascii="Arial" w:eastAsia="Times New Roman" w:hAnsi="Arial" w:cs="Arial"/>
                <w:kern w:val="0"/>
                <w:sz w:val="24"/>
                <w:szCs w:val="20"/>
                <w:lang w:eastAsia="en-GB"/>
                <w14:ligatures w14:val="none"/>
              </w:rPr>
            </w:pPr>
          </w:p>
        </w:tc>
        <w:tc>
          <w:tcPr>
            <w:tcW w:w="630" w:type="dxa"/>
            <w:shd w:val="clear" w:color="auto" w:fill="F4F5FA"/>
            <w:vAlign w:val="bottom"/>
          </w:tcPr>
          <w:p w14:paraId="10F00400" w14:textId="77777777" w:rsidR="001136FF" w:rsidRPr="0067653F" w:rsidRDefault="001136FF" w:rsidP="0067653F">
            <w:pPr>
              <w:spacing w:after="0" w:line="240" w:lineRule="auto"/>
              <w:rPr>
                <w:rFonts w:ascii="Arial" w:eastAsia="Times New Roman" w:hAnsi="Arial" w:cs="Arial"/>
                <w:kern w:val="0"/>
                <w:sz w:val="24"/>
                <w:szCs w:val="20"/>
                <w:lang w:eastAsia="en-GB"/>
                <w14:ligatures w14:val="none"/>
              </w:rPr>
            </w:pPr>
          </w:p>
        </w:tc>
        <w:tc>
          <w:tcPr>
            <w:tcW w:w="4510" w:type="dxa"/>
            <w:shd w:val="clear" w:color="auto" w:fill="F4F5FA"/>
            <w:vAlign w:val="bottom"/>
          </w:tcPr>
          <w:p w14:paraId="62D62992" w14:textId="2CE6954B" w:rsidR="001136FF" w:rsidRPr="00132DB4" w:rsidRDefault="001136FF" w:rsidP="0067653F">
            <w:pPr>
              <w:spacing w:after="0" w:line="240" w:lineRule="auto"/>
              <w:ind w:left="200"/>
              <w:rPr>
                <w:rFonts w:ascii="Arial" w:eastAsia="Arial" w:hAnsi="Arial" w:cs="Arial"/>
                <w:kern w:val="0"/>
                <w:sz w:val="20"/>
                <w:szCs w:val="20"/>
                <w:lang w:eastAsia="en-GB"/>
                <w14:ligatures w14:val="none"/>
              </w:rPr>
            </w:pPr>
            <w:r w:rsidRPr="00132DB4">
              <w:rPr>
                <w:rFonts w:ascii="Arial" w:eastAsia="Arial" w:hAnsi="Arial" w:cs="Arial"/>
                <w:kern w:val="0"/>
                <w:sz w:val="20"/>
                <w:szCs w:val="20"/>
                <w:lang w:eastAsia="en-GB"/>
                <w14:ligatures w14:val="none"/>
              </w:rPr>
              <w:t xml:space="preserve">Applicant, assessors, </w:t>
            </w:r>
            <w:r w:rsidR="00CF747F">
              <w:rPr>
                <w:rFonts w:ascii="Arial" w:eastAsia="Arial" w:hAnsi="Arial" w:cs="Arial"/>
                <w:kern w:val="0"/>
                <w:sz w:val="20"/>
                <w:szCs w:val="20"/>
                <w:lang w:eastAsia="en-GB"/>
                <w14:ligatures w14:val="none"/>
              </w:rPr>
              <w:t xml:space="preserve">the </w:t>
            </w:r>
            <w:r w:rsidRPr="00132DB4">
              <w:rPr>
                <w:rFonts w:ascii="Arial" w:eastAsia="Arial" w:hAnsi="Arial" w:cs="Arial"/>
                <w:kern w:val="0"/>
                <w:sz w:val="20"/>
                <w:szCs w:val="20"/>
                <w:lang w:eastAsia="en-GB"/>
                <w14:ligatures w14:val="none"/>
              </w:rPr>
              <w:t>D</w:t>
            </w:r>
            <w:r w:rsidR="00CF747F">
              <w:rPr>
                <w:rFonts w:ascii="Arial" w:eastAsia="Arial" w:hAnsi="Arial" w:cs="Arial"/>
                <w:kern w:val="0"/>
                <w:sz w:val="20"/>
                <w:szCs w:val="20"/>
                <w:lang w:eastAsia="en-GB"/>
                <w14:ligatures w14:val="none"/>
              </w:rPr>
              <w:t>epartment</w:t>
            </w:r>
          </w:p>
        </w:tc>
        <w:tc>
          <w:tcPr>
            <w:tcW w:w="100" w:type="dxa"/>
            <w:vAlign w:val="bottom"/>
          </w:tcPr>
          <w:p w14:paraId="4D05C15F" w14:textId="77777777" w:rsidR="001136FF" w:rsidRPr="0067653F" w:rsidRDefault="001136FF" w:rsidP="0067653F">
            <w:pPr>
              <w:spacing w:after="0" w:line="240" w:lineRule="auto"/>
              <w:rPr>
                <w:rFonts w:ascii="Arial" w:eastAsia="Times New Roman" w:hAnsi="Arial" w:cs="Arial"/>
                <w:kern w:val="0"/>
                <w:sz w:val="24"/>
                <w:szCs w:val="20"/>
                <w:lang w:eastAsia="en-GB"/>
                <w14:ligatures w14:val="none"/>
              </w:rPr>
            </w:pPr>
          </w:p>
        </w:tc>
        <w:tc>
          <w:tcPr>
            <w:tcW w:w="360" w:type="dxa"/>
            <w:shd w:val="clear" w:color="auto" w:fill="F4F5FA"/>
            <w:vAlign w:val="bottom"/>
          </w:tcPr>
          <w:p w14:paraId="70D83299" w14:textId="77777777" w:rsidR="001136FF" w:rsidRPr="0067653F" w:rsidRDefault="001136FF" w:rsidP="0067653F">
            <w:pPr>
              <w:spacing w:after="0" w:line="240" w:lineRule="auto"/>
              <w:rPr>
                <w:rFonts w:ascii="Arial" w:eastAsia="Times New Roman" w:hAnsi="Arial" w:cs="Arial"/>
                <w:kern w:val="0"/>
                <w:sz w:val="24"/>
                <w:szCs w:val="20"/>
                <w:lang w:eastAsia="en-GB"/>
                <w14:ligatures w14:val="none"/>
              </w:rPr>
            </w:pPr>
          </w:p>
        </w:tc>
        <w:tc>
          <w:tcPr>
            <w:tcW w:w="3580" w:type="dxa"/>
            <w:shd w:val="clear" w:color="auto" w:fill="F4F5FA"/>
          </w:tcPr>
          <w:p w14:paraId="311A16A9" w14:textId="77777777" w:rsidR="001136FF" w:rsidRPr="00132DB4" w:rsidRDefault="001136FF" w:rsidP="0067653F">
            <w:pPr>
              <w:spacing w:after="0" w:line="240" w:lineRule="auto"/>
              <w:ind w:left="220"/>
              <w:rPr>
                <w:rFonts w:ascii="Arial" w:eastAsia="Arial" w:hAnsi="Arial" w:cs="Arial"/>
                <w:kern w:val="0"/>
                <w:sz w:val="20"/>
                <w:szCs w:val="20"/>
                <w:lang w:eastAsia="en-GB"/>
                <w14:ligatures w14:val="none"/>
              </w:rPr>
            </w:pPr>
            <w:r w:rsidRPr="00132DB4">
              <w:rPr>
                <w:rFonts w:ascii="Arial" w:eastAsia="Arial" w:hAnsi="Arial" w:cs="Arial"/>
                <w:kern w:val="0"/>
                <w:sz w:val="20"/>
                <w:szCs w:val="20"/>
                <w:lang w:eastAsia="en-GB"/>
                <w14:ligatures w14:val="none"/>
              </w:rPr>
              <w:t>and purpose, maps/plans, interfaces,</w:t>
            </w:r>
          </w:p>
        </w:tc>
        <w:tc>
          <w:tcPr>
            <w:tcW w:w="80" w:type="dxa"/>
            <w:shd w:val="clear" w:color="auto" w:fill="F4F5FA"/>
            <w:vAlign w:val="bottom"/>
          </w:tcPr>
          <w:p w14:paraId="50E42DA1" w14:textId="77777777" w:rsidR="001136FF" w:rsidRPr="0067653F" w:rsidRDefault="001136FF" w:rsidP="0067653F">
            <w:pPr>
              <w:spacing w:after="0" w:line="240" w:lineRule="auto"/>
              <w:rPr>
                <w:rFonts w:ascii="Arial" w:eastAsia="Times New Roman" w:hAnsi="Arial" w:cs="Arial"/>
                <w:kern w:val="0"/>
                <w:sz w:val="24"/>
                <w:szCs w:val="20"/>
                <w:lang w:eastAsia="en-GB"/>
                <w14:ligatures w14:val="none"/>
              </w:rPr>
            </w:pPr>
          </w:p>
        </w:tc>
        <w:tc>
          <w:tcPr>
            <w:tcW w:w="20" w:type="dxa"/>
            <w:vAlign w:val="bottom"/>
          </w:tcPr>
          <w:p w14:paraId="5CB76A54" w14:textId="77777777" w:rsidR="001136FF" w:rsidRPr="0067653F" w:rsidRDefault="001136FF" w:rsidP="0067653F">
            <w:pPr>
              <w:spacing w:after="0" w:line="240" w:lineRule="auto"/>
              <w:rPr>
                <w:rFonts w:ascii="Arial" w:eastAsia="Times New Roman" w:hAnsi="Arial" w:cs="Arial"/>
                <w:kern w:val="0"/>
                <w:sz w:val="24"/>
                <w:szCs w:val="20"/>
                <w:lang w:eastAsia="en-GB"/>
                <w14:ligatures w14:val="none"/>
              </w:rPr>
            </w:pPr>
          </w:p>
        </w:tc>
        <w:tc>
          <w:tcPr>
            <w:tcW w:w="80" w:type="dxa"/>
            <w:shd w:val="clear" w:color="auto" w:fill="F4F5FA"/>
            <w:vAlign w:val="bottom"/>
          </w:tcPr>
          <w:p w14:paraId="0377077D" w14:textId="77777777" w:rsidR="001136FF" w:rsidRPr="0067653F" w:rsidRDefault="001136FF" w:rsidP="0067653F">
            <w:pPr>
              <w:spacing w:after="0" w:line="240" w:lineRule="auto"/>
              <w:rPr>
                <w:rFonts w:ascii="Arial" w:eastAsia="Times New Roman" w:hAnsi="Arial" w:cs="Arial"/>
                <w:kern w:val="0"/>
                <w:sz w:val="24"/>
                <w:szCs w:val="20"/>
                <w:lang w:eastAsia="en-GB"/>
                <w14:ligatures w14:val="none"/>
              </w:rPr>
            </w:pPr>
          </w:p>
        </w:tc>
        <w:tc>
          <w:tcPr>
            <w:tcW w:w="360" w:type="dxa"/>
            <w:shd w:val="clear" w:color="auto" w:fill="F4F5FA"/>
            <w:vAlign w:val="bottom"/>
          </w:tcPr>
          <w:p w14:paraId="0866FA44" w14:textId="77777777" w:rsidR="001136FF" w:rsidRPr="0067653F" w:rsidRDefault="001136FF" w:rsidP="0067653F">
            <w:pPr>
              <w:spacing w:after="0" w:line="240" w:lineRule="auto"/>
              <w:rPr>
                <w:rFonts w:ascii="Arial" w:eastAsia="Wingdings" w:hAnsi="Arial" w:cs="Arial"/>
                <w:b/>
                <w:color w:val="731472"/>
                <w:kern w:val="0"/>
                <w:sz w:val="20"/>
                <w:szCs w:val="20"/>
                <w:lang w:eastAsia="en-GB"/>
                <w14:ligatures w14:val="none"/>
              </w:rPr>
            </w:pPr>
            <w:r w:rsidRPr="0067653F">
              <w:rPr>
                <w:rFonts w:ascii="Arial" w:eastAsia="Wingdings" w:hAnsi="Arial" w:cs="Arial"/>
                <w:b/>
                <w:color w:val="731472"/>
                <w:kern w:val="0"/>
                <w:sz w:val="20"/>
                <w:szCs w:val="20"/>
                <w:lang w:eastAsia="en-GB"/>
                <w14:ligatures w14:val="none"/>
              </w:rPr>
              <w:t></w:t>
            </w:r>
          </w:p>
        </w:tc>
        <w:tc>
          <w:tcPr>
            <w:tcW w:w="2980" w:type="dxa"/>
            <w:shd w:val="clear" w:color="auto" w:fill="F4F5FA"/>
            <w:vAlign w:val="bottom"/>
          </w:tcPr>
          <w:p w14:paraId="719BAA7D" w14:textId="77777777" w:rsidR="001136FF" w:rsidRPr="00132DB4" w:rsidRDefault="001136FF" w:rsidP="0067653F">
            <w:pPr>
              <w:spacing w:after="0" w:line="240" w:lineRule="auto"/>
              <w:ind w:left="200"/>
              <w:rPr>
                <w:rFonts w:ascii="Arial" w:eastAsia="Arial" w:hAnsi="Arial" w:cs="Arial"/>
                <w:kern w:val="0"/>
                <w:sz w:val="20"/>
                <w:szCs w:val="20"/>
                <w:lang w:eastAsia="en-GB"/>
                <w14:ligatures w14:val="none"/>
              </w:rPr>
            </w:pPr>
            <w:r w:rsidRPr="00132DB4">
              <w:rPr>
                <w:rFonts w:ascii="Arial" w:eastAsia="Arial" w:hAnsi="Arial" w:cs="Arial"/>
                <w:b/>
                <w:kern w:val="0"/>
                <w:sz w:val="20"/>
                <w:szCs w:val="20"/>
                <w:lang w:eastAsia="en-GB"/>
                <w14:ligatures w14:val="none"/>
              </w:rPr>
              <w:t>Confirm ‘significance’</w:t>
            </w:r>
            <w:r w:rsidRPr="00132DB4">
              <w:rPr>
                <w:rFonts w:ascii="Arial" w:eastAsia="Arial" w:hAnsi="Arial" w:cs="Arial"/>
                <w:kern w:val="0"/>
                <w:sz w:val="20"/>
                <w:szCs w:val="20"/>
                <w:lang w:eastAsia="en-GB"/>
                <w14:ligatures w14:val="none"/>
              </w:rPr>
              <w:t xml:space="preserve"> of</w:t>
            </w:r>
          </w:p>
        </w:tc>
        <w:tc>
          <w:tcPr>
            <w:tcW w:w="80" w:type="dxa"/>
            <w:shd w:val="clear" w:color="auto" w:fill="F4F5FA"/>
            <w:vAlign w:val="bottom"/>
          </w:tcPr>
          <w:p w14:paraId="7BE8688E" w14:textId="77777777" w:rsidR="001136FF" w:rsidRPr="0067653F" w:rsidRDefault="001136FF" w:rsidP="0067653F">
            <w:pPr>
              <w:spacing w:after="0" w:line="240" w:lineRule="auto"/>
              <w:rPr>
                <w:rFonts w:ascii="Arial" w:eastAsia="Times New Roman" w:hAnsi="Arial" w:cs="Arial"/>
                <w:kern w:val="0"/>
                <w:sz w:val="24"/>
                <w:szCs w:val="20"/>
                <w:lang w:eastAsia="en-GB"/>
                <w14:ligatures w14:val="none"/>
              </w:rPr>
            </w:pPr>
          </w:p>
        </w:tc>
        <w:tc>
          <w:tcPr>
            <w:tcW w:w="40" w:type="dxa"/>
            <w:vAlign w:val="bottom"/>
          </w:tcPr>
          <w:p w14:paraId="1E000633" w14:textId="77777777" w:rsidR="001136FF" w:rsidRPr="0067653F" w:rsidRDefault="001136FF" w:rsidP="0067653F">
            <w:pPr>
              <w:spacing w:after="0" w:line="240" w:lineRule="auto"/>
              <w:rPr>
                <w:rFonts w:ascii="Arial" w:eastAsia="Times New Roman" w:hAnsi="Arial" w:cs="Arial"/>
                <w:kern w:val="0"/>
                <w:sz w:val="24"/>
                <w:szCs w:val="20"/>
                <w:lang w:eastAsia="en-GB"/>
                <w14:ligatures w14:val="none"/>
              </w:rPr>
            </w:pPr>
          </w:p>
        </w:tc>
      </w:tr>
      <w:tr w:rsidR="001136FF" w:rsidRPr="00132DB4" w14:paraId="24F30136" w14:textId="77777777" w:rsidTr="009C276E">
        <w:trPr>
          <w:trHeight w:val="276"/>
        </w:trPr>
        <w:tc>
          <w:tcPr>
            <w:tcW w:w="20" w:type="dxa"/>
            <w:vAlign w:val="bottom"/>
          </w:tcPr>
          <w:p w14:paraId="060D0258" w14:textId="77777777" w:rsidR="001136FF" w:rsidRPr="0067653F" w:rsidRDefault="001136FF" w:rsidP="0067653F">
            <w:pPr>
              <w:spacing w:after="0" w:line="240" w:lineRule="auto"/>
              <w:rPr>
                <w:rFonts w:ascii="Arial" w:eastAsia="Times New Roman" w:hAnsi="Arial" w:cs="Arial"/>
                <w:kern w:val="0"/>
                <w:sz w:val="24"/>
                <w:szCs w:val="20"/>
                <w:lang w:eastAsia="en-GB"/>
                <w14:ligatures w14:val="none"/>
              </w:rPr>
            </w:pPr>
          </w:p>
        </w:tc>
        <w:tc>
          <w:tcPr>
            <w:tcW w:w="80" w:type="dxa"/>
            <w:shd w:val="clear" w:color="auto" w:fill="F4F5FA"/>
            <w:vAlign w:val="bottom"/>
          </w:tcPr>
          <w:p w14:paraId="3C1FAA7C" w14:textId="77777777" w:rsidR="001136FF" w:rsidRPr="0067653F" w:rsidRDefault="001136FF" w:rsidP="0067653F">
            <w:pPr>
              <w:spacing w:after="0" w:line="240" w:lineRule="auto"/>
              <w:rPr>
                <w:rFonts w:ascii="Arial" w:eastAsia="Times New Roman" w:hAnsi="Arial" w:cs="Arial"/>
                <w:kern w:val="0"/>
                <w:sz w:val="24"/>
                <w:szCs w:val="20"/>
                <w:lang w:eastAsia="en-GB"/>
                <w14:ligatures w14:val="none"/>
              </w:rPr>
            </w:pPr>
          </w:p>
        </w:tc>
        <w:tc>
          <w:tcPr>
            <w:tcW w:w="1580" w:type="dxa"/>
            <w:shd w:val="clear" w:color="auto" w:fill="F4F5FA"/>
            <w:vAlign w:val="bottom"/>
          </w:tcPr>
          <w:p w14:paraId="25DC3094" w14:textId="77777777" w:rsidR="001136FF" w:rsidRPr="0067653F" w:rsidRDefault="001136FF" w:rsidP="0067653F">
            <w:pPr>
              <w:spacing w:after="0" w:line="240" w:lineRule="auto"/>
              <w:rPr>
                <w:rFonts w:ascii="Arial" w:eastAsia="Times New Roman" w:hAnsi="Arial" w:cs="Arial"/>
                <w:kern w:val="0"/>
                <w:sz w:val="24"/>
                <w:szCs w:val="20"/>
                <w:lang w:eastAsia="en-GB"/>
                <w14:ligatures w14:val="none"/>
              </w:rPr>
            </w:pPr>
          </w:p>
        </w:tc>
        <w:tc>
          <w:tcPr>
            <w:tcW w:w="20" w:type="dxa"/>
            <w:vAlign w:val="bottom"/>
          </w:tcPr>
          <w:p w14:paraId="0B406AA5" w14:textId="77777777" w:rsidR="001136FF" w:rsidRPr="0067653F" w:rsidRDefault="001136FF" w:rsidP="0067653F">
            <w:pPr>
              <w:spacing w:after="0" w:line="240" w:lineRule="auto"/>
              <w:rPr>
                <w:rFonts w:ascii="Arial" w:eastAsia="Times New Roman" w:hAnsi="Arial" w:cs="Arial"/>
                <w:kern w:val="0"/>
                <w:sz w:val="24"/>
                <w:szCs w:val="20"/>
                <w:lang w:eastAsia="en-GB"/>
                <w14:ligatures w14:val="none"/>
              </w:rPr>
            </w:pPr>
          </w:p>
        </w:tc>
        <w:tc>
          <w:tcPr>
            <w:tcW w:w="80" w:type="dxa"/>
            <w:vAlign w:val="bottom"/>
          </w:tcPr>
          <w:p w14:paraId="4147FD5B" w14:textId="77777777" w:rsidR="001136FF" w:rsidRPr="0067653F" w:rsidRDefault="001136FF" w:rsidP="0067653F">
            <w:pPr>
              <w:spacing w:after="0" w:line="240" w:lineRule="auto"/>
              <w:rPr>
                <w:rFonts w:ascii="Arial" w:eastAsia="Times New Roman" w:hAnsi="Arial" w:cs="Arial"/>
                <w:kern w:val="0"/>
                <w:sz w:val="24"/>
                <w:szCs w:val="20"/>
                <w:lang w:eastAsia="en-GB"/>
                <w14:ligatures w14:val="none"/>
              </w:rPr>
            </w:pPr>
          </w:p>
        </w:tc>
        <w:tc>
          <w:tcPr>
            <w:tcW w:w="630" w:type="dxa"/>
            <w:shd w:val="clear" w:color="auto" w:fill="F4F5FA"/>
            <w:vAlign w:val="bottom"/>
          </w:tcPr>
          <w:p w14:paraId="01CF557E" w14:textId="77777777" w:rsidR="001136FF" w:rsidRPr="0067653F" w:rsidRDefault="001136FF" w:rsidP="0067653F">
            <w:pPr>
              <w:spacing w:after="0" w:line="240" w:lineRule="auto"/>
              <w:rPr>
                <w:rFonts w:ascii="Arial" w:eastAsia="Wingdings" w:hAnsi="Arial" w:cs="Arial"/>
                <w:b/>
                <w:color w:val="731472"/>
                <w:kern w:val="0"/>
                <w:sz w:val="20"/>
                <w:szCs w:val="20"/>
                <w:lang w:eastAsia="en-GB"/>
                <w14:ligatures w14:val="none"/>
              </w:rPr>
            </w:pPr>
            <w:r w:rsidRPr="0067653F">
              <w:rPr>
                <w:rFonts w:ascii="Arial" w:eastAsia="Wingdings" w:hAnsi="Arial" w:cs="Arial"/>
                <w:b/>
                <w:color w:val="731472"/>
                <w:kern w:val="0"/>
                <w:sz w:val="20"/>
                <w:szCs w:val="20"/>
                <w:lang w:eastAsia="en-GB"/>
                <w14:ligatures w14:val="none"/>
              </w:rPr>
              <w:t></w:t>
            </w:r>
          </w:p>
        </w:tc>
        <w:tc>
          <w:tcPr>
            <w:tcW w:w="4510" w:type="dxa"/>
            <w:shd w:val="clear" w:color="auto" w:fill="F4F5FA"/>
            <w:vAlign w:val="bottom"/>
          </w:tcPr>
          <w:p w14:paraId="0A0F768D" w14:textId="77777777" w:rsidR="001136FF" w:rsidRPr="00132DB4" w:rsidRDefault="001136FF" w:rsidP="0067653F">
            <w:pPr>
              <w:spacing w:after="0" w:line="240" w:lineRule="auto"/>
              <w:ind w:left="200"/>
              <w:rPr>
                <w:rFonts w:ascii="Arial" w:eastAsia="Arial" w:hAnsi="Arial" w:cs="Arial"/>
                <w:kern w:val="0"/>
                <w:sz w:val="20"/>
                <w:szCs w:val="20"/>
                <w:lang w:eastAsia="en-GB"/>
                <w14:ligatures w14:val="none"/>
              </w:rPr>
            </w:pPr>
            <w:r w:rsidRPr="00132DB4">
              <w:rPr>
                <w:rFonts w:ascii="Arial" w:eastAsia="Arial" w:hAnsi="Arial" w:cs="Arial"/>
                <w:kern w:val="0"/>
                <w:sz w:val="20"/>
                <w:szCs w:val="20"/>
                <w:lang w:eastAsia="en-GB"/>
                <w14:ligatures w14:val="none"/>
              </w:rPr>
              <w:t>Manage expectations for initial engagement</w:t>
            </w:r>
          </w:p>
        </w:tc>
        <w:tc>
          <w:tcPr>
            <w:tcW w:w="100" w:type="dxa"/>
            <w:vAlign w:val="bottom"/>
          </w:tcPr>
          <w:p w14:paraId="0E43C669" w14:textId="77777777" w:rsidR="001136FF" w:rsidRPr="0067653F" w:rsidRDefault="001136FF" w:rsidP="0067653F">
            <w:pPr>
              <w:spacing w:after="0" w:line="240" w:lineRule="auto"/>
              <w:rPr>
                <w:rFonts w:ascii="Arial" w:eastAsia="Times New Roman" w:hAnsi="Arial" w:cs="Arial"/>
                <w:kern w:val="0"/>
                <w:sz w:val="24"/>
                <w:szCs w:val="20"/>
                <w:lang w:eastAsia="en-GB"/>
                <w14:ligatures w14:val="none"/>
              </w:rPr>
            </w:pPr>
          </w:p>
        </w:tc>
        <w:tc>
          <w:tcPr>
            <w:tcW w:w="360" w:type="dxa"/>
            <w:shd w:val="clear" w:color="auto" w:fill="F4F5FA"/>
            <w:vAlign w:val="bottom"/>
          </w:tcPr>
          <w:p w14:paraId="591F63AE" w14:textId="77777777" w:rsidR="001136FF" w:rsidRPr="0067653F" w:rsidRDefault="001136FF" w:rsidP="0067653F">
            <w:pPr>
              <w:spacing w:after="0" w:line="240" w:lineRule="auto"/>
              <w:rPr>
                <w:rFonts w:ascii="Arial" w:eastAsia="Times New Roman" w:hAnsi="Arial" w:cs="Arial"/>
                <w:kern w:val="0"/>
                <w:sz w:val="24"/>
                <w:szCs w:val="20"/>
                <w:lang w:eastAsia="en-GB"/>
                <w14:ligatures w14:val="none"/>
              </w:rPr>
            </w:pPr>
          </w:p>
        </w:tc>
        <w:tc>
          <w:tcPr>
            <w:tcW w:w="3580" w:type="dxa"/>
            <w:shd w:val="clear" w:color="auto" w:fill="F4F5FA"/>
          </w:tcPr>
          <w:p w14:paraId="243FE7FC" w14:textId="77777777" w:rsidR="001136FF" w:rsidRPr="00132DB4" w:rsidRDefault="001136FF" w:rsidP="0067653F">
            <w:pPr>
              <w:spacing w:after="0" w:line="240" w:lineRule="auto"/>
              <w:ind w:left="220"/>
              <w:rPr>
                <w:rFonts w:ascii="Arial" w:eastAsia="Arial" w:hAnsi="Arial" w:cs="Arial"/>
                <w:w w:val="99"/>
                <w:kern w:val="0"/>
                <w:sz w:val="20"/>
                <w:szCs w:val="20"/>
                <w:lang w:eastAsia="en-GB"/>
                <w14:ligatures w14:val="none"/>
              </w:rPr>
            </w:pPr>
            <w:r w:rsidRPr="00132DB4">
              <w:rPr>
                <w:rFonts w:ascii="Arial" w:eastAsia="Arial" w:hAnsi="Arial" w:cs="Arial"/>
                <w:w w:val="99"/>
                <w:kern w:val="0"/>
                <w:sz w:val="20"/>
                <w:szCs w:val="20"/>
                <w:lang w:eastAsia="en-GB"/>
                <w14:ligatures w14:val="none"/>
              </w:rPr>
              <w:t>possible future benefits, technical and</w:t>
            </w:r>
          </w:p>
        </w:tc>
        <w:tc>
          <w:tcPr>
            <w:tcW w:w="80" w:type="dxa"/>
            <w:shd w:val="clear" w:color="auto" w:fill="F4F5FA"/>
            <w:vAlign w:val="bottom"/>
          </w:tcPr>
          <w:p w14:paraId="42B38191" w14:textId="77777777" w:rsidR="001136FF" w:rsidRPr="0067653F" w:rsidRDefault="001136FF" w:rsidP="0067653F">
            <w:pPr>
              <w:spacing w:after="0" w:line="240" w:lineRule="auto"/>
              <w:rPr>
                <w:rFonts w:ascii="Arial" w:eastAsia="Times New Roman" w:hAnsi="Arial" w:cs="Arial"/>
                <w:kern w:val="0"/>
                <w:sz w:val="24"/>
                <w:szCs w:val="20"/>
                <w:lang w:eastAsia="en-GB"/>
                <w14:ligatures w14:val="none"/>
              </w:rPr>
            </w:pPr>
          </w:p>
        </w:tc>
        <w:tc>
          <w:tcPr>
            <w:tcW w:w="20" w:type="dxa"/>
            <w:vAlign w:val="bottom"/>
          </w:tcPr>
          <w:p w14:paraId="7B7E7B67" w14:textId="77777777" w:rsidR="001136FF" w:rsidRPr="0067653F" w:rsidRDefault="001136FF" w:rsidP="0067653F">
            <w:pPr>
              <w:spacing w:after="0" w:line="240" w:lineRule="auto"/>
              <w:rPr>
                <w:rFonts w:ascii="Arial" w:eastAsia="Times New Roman" w:hAnsi="Arial" w:cs="Arial"/>
                <w:kern w:val="0"/>
                <w:sz w:val="24"/>
                <w:szCs w:val="20"/>
                <w:lang w:eastAsia="en-GB"/>
                <w14:ligatures w14:val="none"/>
              </w:rPr>
            </w:pPr>
          </w:p>
        </w:tc>
        <w:tc>
          <w:tcPr>
            <w:tcW w:w="80" w:type="dxa"/>
            <w:shd w:val="clear" w:color="auto" w:fill="F4F5FA"/>
            <w:vAlign w:val="bottom"/>
          </w:tcPr>
          <w:p w14:paraId="3E51158E" w14:textId="77777777" w:rsidR="001136FF" w:rsidRPr="0067653F" w:rsidRDefault="001136FF" w:rsidP="0067653F">
            <w:pPr>
              <w:spacing w:after="0" w:line="240" w:lineRule="auto"/>
              <w:rPr>
                <w:rFonts w:ascii="Arial" w:eastAsia="Times New Roman" w:hAnsi="Arial" w:cs="Arial"/>
                <w:kern w:val="0"/>
                <w:sz w:val="24"/>
                <w:szCs w:val="20"/>
                <w:lang w:eastAsia="en-GB"/>
                <w14:ligatures w14:val="none"/>
              </w:rPr>
            </w:pPr>
          </w:p>
        </w:tc>
        <w:tc>
          <w:tcPr>
            <w:tcW w:w="360" w:type="dxa"/>
            <w:shd w:val="clear" w:color="auto" w:fill="F4F5FA"/>
            <w:vAlign w:val="bottom"/>
          </w:tcPr>
          <w:p w14:paraId="47B4BB3B" w14:textId="77777777" w:rsidR="001136FF" w:rsidRPr="0067653F" w:rsidRDefault="001136FF" w:rsidP="0067653F">
            <w:pPr>
              <w:spacing w:after="0" w:line="240" w:lineRule="auto"/>
              <w:rPr>
                <w:rFonts w:ascii="Arial" w:eastAsia="Times New Roman" w:hAnsi="Arial" w:cs="Arial"/>
                <w:kern w:val="0"/>
                <w:sz w:val="24"/>
                <w:szCs w:val="20"/>
                <w:lang w:eastAsia="en-GB"/>
                <w14:ligatures w14:val="none"/>
              </w:rPr>
            </w:pPr>
          </w:p>
        </w:tc>
        <w:tc>
          <w:tcPr>
            <w:tcW w:w="2980" w:type="dxa"/>
            <w:shd w:val="clear" w:color="auto" w:fill="F4F5FA"/>
          </w:tcPr>
          <w:p w14:paraId="7B7FADAE" w14:textId="77777777" w:rsidR="001136FF" w:rsidRPr="00132DB4" w:rsidRDefault="001136FF" w:rsidP="0067653F">
            <w:pPr>
              <w:spacing w:after="0" w:line="240" w:lineRule="auto"/>
              <w:ind w:left="200"/>
              <w:rPr>
                <w:rFonts w:ascii="Arial" w:eastAsia="Arial" w:hAnsi="Arial" w:cs="Arial"/>
                <w:kern w:val="0"/>
                <w:sz w:val="20"/>
                <w:szCs w:val="20"/>
                <w:lang w:eastAsia="en-GB"/>
                <w14:ligatures w14:val="none"/>
              </w:rPr>
            </w:pPr>
            <w:r w:rsidRPr="00132DB4">
              <w:rPr>
                <w:rFonts w:ascii="Arial" w:eastAsia="Arial" w:hAnsi="Arial" w:cs="Arial"/>
                <w:kern w:val="0"/>
                <w:sz w:val="20"/>
                <w:szCs w:val="20"/>
                <w:lang w:eastAsia="en-GB"/>
                <w14:ligatures w14:val="none"/>
              </w:rPr>
              <w:t>change and type of</w:t>
            </w:r>
          </w:p>
        </w:tc>
        <w:tc>
          <w:tcPr>
            <w:tcW w:w="80" w:type="dxa"/>
            <w:shd w:val="clear" w:color="auto" w:fill="F4F5FA"/>
            <w:vAlign w:val="bottom"/>
          </w:tcPr>
          <w:p w14:paraId="6C36F7F3" w14:textId="77777777" w:rsidR="001136FF" w:rsidRPr="0067653F" w:rsidRDefault="001136FF" w:rsidP="0067653F">
            <w:pPr>
              <w:spacing w:after="0" w:line="240" w:lineRule="auto"/>
              <w:rPr>
                <w:rFonts w:ascii="Arial" w:eastAsia="Times New Roman" w:hAnsi="Arial" w:cs="Arial"/>
                <w:kern w:val="0"/>
                <w:sz w:val="24"/>
                <w:szCs w:val="20"/>
                <w:lang w:eastAsia="en-GB"/>
                <w14:ligatures w14:val="none"/>
              </w:rPr>
            </w:pPr>
          </w:p>
        </w:tc>
        <w:tc>
          <w:tcPr>
            <w:tcW w:w="40" w:type="dxa"/>
            <w:vAlign w:val="bottom"/>
          </w:tcPr>
          <w:p w14:paraId="13D31C57" w14:textId="77777777" w:rsidR="001136FF" w:rsidRPr="0067653F" w:rsidRDefault="001136FF" w:rsidP="0067653F">
            <w:pPr>
              <w:spacing w:after="0" w:line="240" w:lineRule="auto"/>
              <w:rPr>
                <w:rFonts w:ascii="Arial" w:eastAsia="Times New Roman" w:hAnsi="Arial" w:cs="Arial"/>
                <w:kern w:val="0"/>
                <w:sz w:val="24"/>
                <w:szCs w:val="20"/>
                <w:lang w:eastAsia="en-GB"/>
                <w14:ligatures w14:val="none"/>
              </w:rPr>
            </w:pPr>
          </w:p>
        </w:tc>
      </w:tr>
      <w:tr w:rsidR="001136FF" w:rsidRPr="00132DB4" w14:paraId="1C6E4777" w14:textId="77777777" w:rsidTr="009C276E">
        <w:trPr>
          <w:trHeight w:val="127"/>
        </w:trPr>
        <w:tc>
          <w:tcPr>
            <w:tcW w:w="20" w:type="dxa"/>
            <w:vAlign w:val="bottom"/>
          </w:tcPr>
          <w:p w14:paraId="198232A9" w14:textId="77777777" w:rsidR="001136FF" w:rsidRPr="0067653F" w:rsidRDefault="001136FF" w:rsidP="0067653F">
            <w:pPr>
              <w:spacing w:after="0" w:line="240" w:lineRule="auto"/>
              <w:rPr>
                <w:rFonts w:ascii="Arial" w:eastAsia="Times New Roman" w:hAnsi="Arial" w:cs="Arial"/>
                <w:kern w:val="0"/>
                <w:sz w:val="24"/>
                <w:szCs w:val="20"/>
                <w:lang w:eastAsia="en-GB"/>
                <w14:ligatures w14:val="none"/>
              </w:rPr>
            </w:pPr>
          </w:p>
        </w:tc>
        <w:tc>
          <w:tcPr>
            <w:tcW w:w="80" w:type="dxa"/>
            <w:shd w:val="clear" w:color="auto" w:fill="F4F5FA"/>
            <w:vAlign w:val="bottom"/>
          </w:tcPr>
          <w:p w14:paraId="32DE4028" w14:textId="77777777" w:rsidR="001136FF" w:rsidRPr="0067653F" w:rsidRDefault="001136FF" w:rsidP="0067653F">
            <w:pPr>
              <w:spacing w:after="0" w:line="240" w:lineRule="auto"/>
              <w:rPr>
                <w:rFonts w:ascii="Arial" w:eastAsia="Times New Roman" w:hAnsi="Arial" w:cs="Arial"/>
                <w:kern w:val="0"/>
                <w:sz w:val="24"/>
                <w:szCs w:val="20"/>
                <w:lang w:eastAsia="en-GB"/>
                <w14:ligatures w14:val="none"/>
              </w:rPr>
            </w:pPr>
          </w:p>
        </w:tc>
        <w:tc>
          <w:tcPr>
            <w:tcW w:w="1580" w:type="dxa"/>
            <w:shd w:val="clear" w:color="auto" w:fill="F4F5FA"/>
            <w:vAlign w:val="bottom"/>
          </w:tcPr>
          <w:p w14:paraId="1350124E" w14:textId="77777777" w:rsidR="001136FF" w:rsidRPr="0067653F" w:rsidRDefault="001136FF" w:rsidP="0067653F">
            <w:pPr>
              <w:spacing w:after="0" w:line="240" w:lineRule="auto"/>
              <w:rPr>
                <w:rFonts w:ascii="Arial" w:eastAsia="Times New Roman" w:hAnsi="Arial" w:cs="Arial"/>
                <w:kern w:val="0"/>
                <w:sz w:val="24"/>
                <w:szCs w:val="20"/>
                <w:lang w:eastAsia="en-GB"/>
                <w14:ligatures w14:val="none"/>
              </w:rPr>
            </w:pPr>
          </w:p>
        </w:tc>
        <w:tc>
          <w:tcPr>
            <w:tcW w:w="20" w:type="dxa"/>
            <w:vAlign w:val="bottom"/>
          </w:tcPr>
          <w:p w14:paraId="01DAF0AA" w14:textId="77777777" w:rsidR="001136FF" w:rsidRPr="0067653F" w:rsidRDefault="001136FF" w:rsidP="0067653F">
            <w:pPr>
              <w:spacing w:after="0" w:line="240" w:lineRule="auto"/>
              <w:rPr>
                <w:rFonts w:ascii="Arial" w:eastAsia="Times New Roman" w:hAnsi="Arial" w:cs="Arial"/>
                <w:kern w:val="0"/>
                <w:sz w:val="24"/>
                <w:szCs w:val="20"/>
                <w:lang w:eastAsia="en-GB"/>
                <w14:ligatures w14:val="none"/>
              </w:rPr>
            </w:pPr>
          </w:p>
        </w:tc>
        <w:tc>
          <w:tcPr>
            <w:tcW w:w="80" w:type="dxa"/>
            <w:vAlign w:val="bottom"/>
          </w:tcPr>
          <w:p w14:paraId="474F5152" w14:textId="77777777" w:rsidR="001136FF" w:rsidRPr="0067653F" w:rsidRDefault="001136FF" w:rsidP="0067653F">
            <w:pPr>
              <w:spacing w:after="0" w:line="240" w:lineRule="auto"/>
              <w:rPr>
                <w:rFonts w:ascii="Arial" w:eastAsia="Times New Roman" w:hAnsi="Arial" w:cs="Arial"/>
                <w:kern w:val="0"/>
                <w:sz w:val="24"/>
                <w:szCs w:val="20"/>
                <w:lang w:eastAsia="en-GB"/>
                <w14:ligatures w14:val="none"/>
              </w:rPr>
            </w:pPr>
          </w:p>
        </w:tc>
        <w:tc>
          <w:tcPr>
            <w:tcW w:w="630" w:type="dxa"/>
            <w:shd w:val="clear" w:color="auto" w:fill="F4F5FA"/>
            <w:vAlign w:val="bottom"/>
          </w:tcPr>
          <w:p w14:paraId="48EF8D09" w14:textId="77777777" w:rsidR="001136FF" w:rsidRPr="0067653F" w:rsidRDefault="001136FF" w:rsidP="0067653F">
            <w:pPr>
              <w:spacing w:after="0" w:line="240" w:lineRule="auto"/>
              <w:rPr>
                <w:rFonts w:ascii="Arial" w:eastAsia="Wingdings" w:hAnsi="Arial" w:cs="Arial"/>
                <w:b/>
                <w:color w:val="731472"/>
                <w:kern w:val="0"/>
                <w:sz w:val="20"/>
                <w:szCs w:val="20"/>
                <w:lang w:eastAsia="en-GB"/>
                <w14:ligatures w14:val="none"/>
              </w:rPr>
            </w:pPr>
            <w:r w:rsidRPr="0067653F">
              <w:rPr>
                <w:rFonts w:ascii="Arial" w:eastAsia="Wingdings" w:hAnsi="Arial" w:cs="Arial"/>
                <w:b/>
                <w:color w:val="731472"/>
                <w:kern w:val="0"/>
                <w:sz w:val="20"/>
                <w:szCs w:val="20"/>
                <w:lang w:eastAsia="en-GB"/>
                <w14:ligatures w14:val="none"/>
              </w:rPr>
              <w:t></w:t>
            </w:r>
          </w:p>
        </w:tc>
        <w:tc>
          <w:tcPr>
            <w:tcW w:w="4510" w:type="dxa"/>
            <w:shd w:val="clear" w:color="auto" w:fill="F4F5FA"/>
            <w:vAlign w:val="bottom"/>
          </w:tcPr>
          <w:p w14:paraId="29025F5F" w14:textId="77777777" w:rsidR="001136FF" w:rsidRPr="00132DB4" w:rsidRDefault="001136FF" w:rsidP="0067653F">
            <w:pPr>
              <w:spacing w:after="0" w:line="240" w:lineRule="auto"/>
              <w:ind w:left="200"/>
              <w:rPr>
                <w:rFonts w:ascii="Arial" w:eastAsia="Arial" w:hAnsi="Arial" w:cs="Arial"/>
                <w:kern w:val="0"/>
                <w:sz w:val="20"/>
                <w:szCs w:val="20"/>
                <w:lang w:eastAsia="en-GB"/>
                <w14:ligatures w14:val="none"/>
              </w:rPr>
            </w:pPr>
            <w:r w:rsidRPr="00132DB4">
              <w:rPr>
                <w:rFonts w:ascii="Arial" w:eastAsia="Arial" w:hAnsi="Arial" w:cs="Arial"/>
                <w:kern w:val="0"/>
                <w:sz w:val="20"/>
                <w:szCs w:val="20"/>
                <w:lang w:eastAsia="en-GB"/>
                <w14:ligatures w14:val="none"/>
              </w:rPr>
              <w:t>Clarify “</w:t>
            </w:r>
            <w:r w:rsidRPr="00132DB4">
              <w:rPr>
                <w:rFonts w:ascii="Arial" w:eastAsia="Arial" w:hAnsi="Arial" w:cs="Arial"/>
                <w:b/>
                <w:kern w:val="0"/>
                <w:sz w:val="20"/>
                <w:szCs w:val="20"/>
                <w:lang w:eastAsia="en-GB"/>
                <w14:ligatures w14:val="none"/>
              </w:rPr>
              <w:t>what good looks like</w:t>
            </w:r>
            <w:r w:rsidRPr="00132DB4">
              <w:rPr>
                <w:rFonts w:ascii="Arial" w:eastAsia="Arial" w:hAnsi="Arial" w:cs="Arial"/>
                <w:kern w:val="0"/>
                <w:sz w:val="20"/>
                <w:szCs w:val="20"/>
                <w:lang w:eastAsia="en-GB"/>
                <w14:ligatures w14:val="none"/>
              </w:rPr>
              <w:t>”, e.g. complete</w:t>
            </w:r>
          </w:p>
        </w:tc>
        <w:tc>
          <w:tcPr>
            <w:tcW w:w="100" w:type="dxa"/>
            <w:vAlign w:val="bottom"/>
          </w:tcPr>
          <w:p w14:paraId="5B1195D4" w14:textId="77777777" w:rsidR="001136FF" w:rsidRPr="0067653F" w:rsidRDefault="001136FF" w:rsidP="0067653F">
            <w:pPr>
              <w:spacing w:after="0" w:line="240" w:lineRule="auto"/>
              <w:rPr>
                <w:rFonts w:ascii="Arial" w:eastAsia="Times New Roman" w:hAnsi="Arial" w:cs="Arial"/>
                <w:kern w:val="0"/>
                <w:sz w:val="24"/>
                <w:szCs w:val="20"/>
                <w:lang w:eastAsia="en-GB"/>
                <w14:ligatures w14:val="none"/>
              </w:rPr>
            </w:pPr>
          </w:p>
        </w:tc>
        <w:tc>
          <w:tcPr>
            <w:tcW w:w="360" w:type="dxa"/>
            <w:shd w:val="clear" w:color="auto" w:fill="F4F5FA"/>
            <w:vAlign w:val="bottom"/>
          </w:tcPr>
          <w:p w14:paraId="4CADC972" w14:textId="77777777" w:rsidR="001136FF" w:rsidRPr="0067653F" w:rsidRDefault="001136FF" w:rsidP="0067653F">
            <w:pPr>
              <w:spacing w:after="0" w:line="240" w:lineRule="auto"/>
              <w:rPr>
                <w:rFonts w:ascii="Arial" w:eastAsia="Times New Roman" w:hAnsi="Arial" w:cs="Arial"/>
                <w:kern w:val="0"/>
                <w:sz w:val="24"/>
                <w:szCs w:val="20"/>
                <w:lang w:eastAsia="en-GB"/>
                <w14:ligatures w14:val="none"/>
              </w:rPr>
            </w:pPr>
          </w:p>
        </w:tc>
        <w:tc>
          <w:tcPr>
            <w:tcW w:w="3580" w:type="dxa"/>
            <w:shd w:val="clear" w:color="auto" w:fill="F4F5FA"/>
          </w:tcPr>
          <w:p w14:paraId="4215F5AD" w14:textId="77777777" w:rsidR="001136FF" w:rsidRPr="00132DB4" w:rsidRDefault="001136FF" w:rsidP="0067653F">
            <w:pPr>
              <w:spacing w:after="0" w:line="240" w:lineRule="auto"/>
              <w:ind w:left="220"/>
              <w:rPr>
                <w:rFonts w:ascii="Arial" w:eastAsia="Arial" w:hAnsi="Arial" w:cs="Arial"/>
                <w:kern w:val="0"/>
                <w:sz w:val="20"/>
                <w:szCs w:val="20"/>
                <w:lang w:eastAsia="en-GB"/>
                <w14:ligatures w14:val="none"/>
              </w:rPr>
            </w:pPr>
            <w:r w:rsidRPr="00132DB4">
              <w:rPr>
                <w:rFonts w:ascii="Arial" w:eastAsia="Arial" w:hAnsi="Arial" w:cs="Arial"/>
                <w:kern w:val="0"/>
                <w:sz w:val="20"/>
                <w:szCs w:val="20"/>
                <w:lang w:eastAsia="en-GB"/>
                <w14:ligatures w14:val="none"/>
              </w:rPr>
              <w:t>functional characteristics of the</w:t>
            </w:r>
          </w:p>
        </w:tc>
        <w:tc>
          <w:tcPr>
            <w:tcW w:w="80" w:type="dxa"/>
            <w:shd w:val="clear" w:color="auto" w:fill="F4F5FA"/>
            <w:vAlign w:val="bottom"/>
          </w:tcPr>
          <w:p w14:paraId="5F7ED0D4" w14:textId="77777777" w:rsidR="001136FF" w:rsidRPr="0067653F" w:rsidRDefault="001136FF" w:rsidP="0067653F">
            <w:pPr>
              <w:spacing w:after="0" w:line="240" w:lineRule="auto"/>
              <w:rPr>
                <w:rFonts w:ascii="Arial" w:eastAsia="Times New Roman" w:hAnsi="Arial" w:cs="Arial"/>
                <w:kern w:val="0"/>
                <w:sz w:val="24"/>
                <w:szCs w:val="20"/>
                <w:lang w:eastAsia="en-GB"/>
                <w14:ligatures w14:val="none"/>
              </w:rPr>
            </w:pPr>
          </w:p>
        </w:tc>
        <w:tc>
          <w:tcPr>
            <w:tcW w:w="20" w:type="dxa"/>
            <w:vAlign w:val="bottom"/>
          </w:tcPr>
          <w:p w14:paraId="1F1E2CD5" w14:textId="77777777" w:rsidR="001136FF" w:rsidRPr="0067653F" w:rsidRDefault="001136FF" w:rsidP="0067653F">
            <w:pPr>
              <w:spacing w:after="0" w:line="240" w:lineRule="auto"/>
              <w:rPr>
                <w:rFonts w:ascii="Arial" w:eastAsia="Times New Roman" w:hAnsi="Arial" w:cs="Arial"/>
                <w:kern w:val="0"/>
                <w:sz w:val="24"/>
                <w:szCs w:val="20"/>
                <w:lang w:eastAsia="en-GB"/>
                <w14:ligatures w14:val="none"/>
              </w:rPr>
            </w:pPr>
          </w:p>
        </w:tc>
        <w:tc>
          <w:tcPr>
            <w:tcW w:w="80" w:type="dxa"/>
            <w:shd w:val="clear" w:color="auto" w:fill="F4F5FA"/>
            <w:vAlign w:val="bottom"/>
          </w:tcPr>
          <w:p w14:paraId="63AABCB8" w14:textId="77777777" w:rsidR="001136FF" w:rsidRPr="0067653F" w:rsidRDefault="001136FF" w:rsidP="0067653F">
            <w:pPr>
              <w:spacing w:after="0" w:line="240" w:lineRule="auto"/>
              <w:rPr>
                <w:rFonts w:ascii="Arial" w:eastAsia="Times New Roman" w:hAnsi="Arial" w:cs="Arial"/>
                <w:kern w:val="0"/>
                <w:sz w:val="24"/>
                <w:szCs w:val="20"/>
                <w:lang w:eastAsia="en-GB"/>
                <w14:ligatures w14:val="none"/>
              </w:rPr>
            </w:pPr>
          </w:p>
        </w:tc>
        <w:tc>
          <w:tcPr>
            <w:tcW w:w="360" w:type="dxa"/>
            <w:shd w:val="clear" w:color="auto" w:fill="F4F5FA"/>
            <w:vAlign w:val="bottom"/>
          </w:tcPr>
          <w:p w14:paraId="2816DAC7" w14:textId="77777777" w:rsidR="001136FF" w:rsidRPr="0067653F" w:rsidRDefault="001136FF" w:rsidP="0067653F">
            <w:pPr>
              <w:spacing w:after="0" w:line="240" w:lineRule="auto"/>
              <w:rPr>
                <w:rFonts w:ascii="Arial" w:eastAsia="Times New Roman" w:hAnsi="Arial" w:cs="Arial"/>
                <w:kern w:val="0"/>
                <w:sz w:val="24"/>
                <w:szCs w:val="20"/>
                <w:lang w:eastAsia="en-GB"/>
                <w14:ligatures w14:val="none"/>
              </w:rPr>
            </w:pPr>
          </w:p>
        </w:tc>
        <w:tc>
          <w:tcPr>
            <w:tcW w:w="2980" w:type="dxa"/>
            <w:shd w:val="clear" w:color="auto" w:fill="F4F5FA"/>
          </w:tcPr>
          <w:p w14:paraId="0FD3C868" w14:textId="77777777" w:rsidR="001136FF" w:rsidRPr="00132DB4" w:rsidRDefault="001136FF" w:rsidP="0067653F">
            <w:pPr>
              <w:spacing w:after="0" w:line="240" w:lineRule="auto"/>
              <w:ind w:left="200"/>
              <w:rPr>
                <w:rFonts w:ascii="Arial" w:eastAsia="Arial" w:hAnsi="Arial" w:cs="Arial"/>
                <w:kern w:val="0"/>
                <w:sz w:val="20"/>
                <w:szCs w:val="20"/>
                <w:lang w:eastAsia="en-GB"/>
                <w14:ligatures w14:val="none"/>
              </w:rPr>
            </w:pPr>
            <w:r w:rsidRPr="00132DB4">
              <w:rPr>
                <w:rFonts w:ascii="Arial" w:eastAsia="Arial" w:hAnsi="Arial" w:cs="Arial"/>
                <w:kern w:val="0"/>
                <w:sz w:val="20"/>
                <w:szCs w:val="20"/>
                <w:lang w:eastAsia="en-GB"/>
                <w14:ligatures w14:val="none"/>
              </w:rPr>
              <w:t>authorisation</w:t>
            </w:r>
          </w:p>
        </w:tc>
        <w:tc>
          <w:tcPr>
            <w:tcW w:w="80" w:type="dxa"/>
            <w:shd w:val="clear" w:color="auto" w:fill="F4F5FA"/>
            <w:vAlign w:val="bottom"/>
          </w:tcPr>
          <w:p w14:paraId="4ABBF587" w14:textId="77777777" w:rsidR="001136FF" w:rsidRPr="0067653F" w:rsidRDefault="001136FF" w:rsidP="0067653F">
            <w:pPr>
              <w:spacing w:after="0" w:line="240" w:lineRule="auto"/>
              <w:rPr>
                <w:rFonts w:ascii="Arial" w:eastAsia="Times New Roman" w:hAnsi="Arial" w:cs="Arial"/>
                <w:kern w:val="0"/>
                <w:sz w:val="24"/>
                <w:szCs w:val="20"/>
                <w:lang w:eastAsia="en-GB"/>
                <w14:ligatures w14:val="none"/>
              </w:rPr>
            </w:pPr>
          </w:p>
        </w:tc>
        <w:tc>
          <w:tcPr>
            <w:tcW w:w="40" w:type="dxa"/>
            <w:vAlign w:val="bottom"/>
          </w:tcPr>
          <w:p w14:paraId="27C71B47" w14:textId="77777777" w:rsidR="001136FF" w:rsidRPr="0067653F" w:rsidRDefault="001136FF" w:rsidP="0067653F">
            <w:pPr>
              <w:spacing w:after="0" w:line="240" w:lineRule="auto"/>
              <w:rPr>
                <w:rFonts w:ascii="Arial" w:eastAsia="Times New Roman" w:hAnsi="Arial" w:cs="Arial"/>
                <w:kern w:val="0"/>
                <w:sz w:val="24"/>
                <w:szCs w:val="20"/>
                <w:lang w:eastAsia="en-GB"/>
                <w14:ligatures w14:val="none"/>
              </w:rPr>
            </w:pPr>
          </w:p>
        </w:tc>
      </w:tr>
      <w:tr w:rsidR="001136FF" w:rsidRPr="00132DB4" w14:paraId="0A977D59" w14:textId="77777777" w:rsidTr="009C276E">
        <w:trPr>
          <w:trHeight w:val="271"/>
        </w:trPr>
        <w:tc>
          <w:tcPr>
            <w:tcW w:w="20" w:type="dxa"/>
            <w:vAlign w:val="bottom"/>
          </w:tcPr>
          <w:p w14:paraId="4DB85D72" w14:textId="77777777" w:rsidR="001136FF" w:rsidRPr="0067653F" w:rsidRDefault="001136FF" w:rsidP="0067653F">
            <w:pPr>
              <w:spacing w:after="0" w:line="240" w:lineRule="auto"/>
              <w:rPr>
                <w:rFonts w:ascii="Arial" w:eastAsia="Times New Roman" w:hAnsi="Arial" w:cs="Arial"/>
                <w:kern w:val="0"/>
                <w:sz w:val="23"/>
                <w:szCs w:val="20"/>
                <w:lang w:eastAsia="en-GB"/>
                <w14:ligatures w14:val="none"/>
              </w:rPr>
            </w:pPr>
          </w:p>
        </w:tc>
        <w:tc>
          <w:tcPr>
            <w:tcW w:w="80" w:type="dxa"/>
            <w:shd w:val="clear" w:color="auto" w:fill="F4F5FA"/>
            <w:vAlign w:val="bottom"/>
          </w:tcPr>
          <w:p w14:paraId="34E5C79D" w14:textId="77777777" w:rsidR="001136FF" w:rsidRPr="0067653F" w:rsidRDefault="001136FF" w:rsidP="0067653F">
            <w:pPr>
              <w:spacing w:after="0" w:line="240" w:lineRule="auto"/>
              <w:rPr>
                <w:rFonts w:ascii="Arial" w:eastAsia="Times New Roman" w:hAnsi="Arial" w:cs="Arial"/>
                <w:kern w:val="0"/>
                <w:sz w:val="23"/>
                <w:szCs w:val="20"/>
                <w:lang w:eastAsia="en-GB"/>
                <w14:ligatures w14:val="none"/>
              </w:rPr>
            </w:pPr>
          </w:p>
        </w:tc>
        <w:tc>
          <w:tcPr>
            <w:tcW w:w="1580" w:type="dxa"/>
            <w:shd w:val="clear" w:color="auto" w:fill="F4F5FA"/>
            <w:vAlign w:val="bottom"/>
          </w:tcPr>
          <w:p w14:paraId="6E27ACC5" w14:textId="77777777" w:rsidR="001136FF" w:rsidRPr="0067653F" w:rsidRDefault="001136FF" w:rsidP="0067653F">
            <w:pPr>
              <w:spacing w:after="0" w:line="240" w:lineRule="auto"/>
              <w:rPr>
                <w:rFonts w:ascii="Arial" w:eastAsia="Times New Roman" w:hAnsi="Arial" w:cs="Arial"/>
                <w:kern w:val="0"/>
                <w:sz w:val="23"/>
                <w:szCs w:val="20"/>
                <w:lang w:eastAsia="en-GB"/>
                <w14:ligatures w14:val="none"/>
              </w:rPr>
            </w:pPr>
          </w:p>
        </w:tc>
        <w:tc>
          <w:tcPr>
            <w:tcW w:w="20" w:type="dxa"/>
            <w:vAlign w:val="bottom"/>
          </w:tcPr>
          <w:p w14:paraId="031C0080" w14:textId="77777777" w:rsidR="001136FF" w:rsidRPr="0067653F" w:rsidRDefault="001136FF" w:rsidP="0067653F">
            <w:pPr>
              <w:spacing w:after="0" w:line="240" w:lineRule="auto"/>
              <w:rPr>
                <w:rFonts w:ascii="Arial" w:eastAsia="Times New Roman" w:hAnsi="Arial" w:cs="Arial"/>
                <w:kern w:val="0"/>
                <w:sz w:val="23"/>
                <w:szCs w:val="20"/>
                <w:lang w:eastAsia="en-GB"/>
                <w14:ligatures w14:val="none"/>
              </w:rPr>
            </w:pPr>
          </w:p>
        </w:tc>
        <w:tc>
          <w:tcPr>
            <w:tcW w:w="80" w:type="dxa"/>
            <w:vAlign w:val="bottom"/>
          </w:tcPr>
          <w:p w14:paraId="644BD696" w14:textId="77777777" w:rsidR="001136FF" w:rsidRPr="0067653F" w:rsidRDefault="001136FF" w:rsidP="0067653F">
            <w:pPr>
              <w:spacing w:after="0" w:line="240" w:lineRule="auto"/>
              <w:rPr>
                <w:rFonts w:ascii="Arial" w:eastAsia="Times New Roman" w:hAnsi="Arial" w:cs="Arial"/>
                <w:kern w:val="0"/>
                <w:sz w:val="23"/>
                <w:szCs w:val="20"/>
                <w:lang w:eastAsia="en-GB"/>
                <w14:ligatures w14:val="none"/>
              </w:rPr>
            </w:pPr>
          </w:p>
        </w:tc>
        <w:tc>
          <w:tcPr>
            <w:tcW w:w="630" w:type="dxa"/>
            <w:shd w:val="clear" w:color="auto" w:fill="F4F5FA"/>
            <w:vAlign w:val="bottom"/>
          </w:tcPr>
          <w:p w14:paraId="4C741927" w14:textId="77777777" w:rsidR="001136FF" w:rsidRPr="0067653F" w:rsidRDefault="001136FF" w:rsidP="0067653F">
            <w:pPr>
              <w:spacing w:after="0" w:line="240" w:lineRule="auto"/>
              <w:rPr>
                <w:rFonts w:ascii="Arial" w:eastAsia="Times New Roman" w:hAnsi="Arial" w:cs="Arial"/>
                <w:kern w:val="0"/>
                <w:sz w:val="23"/>
                <w:szCs w:val="20"/>
                <w:lang w:eastAsia="en-GB"/>
                <w14:ligatures w14:val="none"/>
              </w:rPr>
            </w:pPr>
          </w:p>
        </w:tc>
        <w:tc>
          <w:tcPr>
            <w:tcW w:w="4510" w:type="dxa"/>
            <w:vMerge w:val="restart"/>
            <w:shd w:val="clear" w:color="auto" w:fill="F4F5FA"/>
          </w:tcPr>
          <w:p w14:paraId="1CF5C3CA" w14:textId="22441500" w:rsidR="001136FF" w:rsidRPr="00132DB4" w:rsidRDefault="00660417" w:rsidP="0067653F">
            <w:pPr>
              <w:spacing w:after="0" w:line="240" w:lineRule="auto"/>
              <w:ind w:left="200"/>
              <w:rPr>
                <w:rFonts w:ascii="Arial" w:eastAsia="Arial" w:hAnsi="Arial" w:cs="Arial"/>
                <w:kern w:val="0"/>
                <w:sz w:val="20"/>
                <w:szCs w:val="20"/>
                <w:lang w:eastAsia="en-GB"/>
                <w14:ligatures w14:val="none"/>
              </w:rPr>
            </w:pPr>
            <w:r>
              <w:rPr>
                <w:rFonts w:ascii="Arial" w:eastAsia="Arial" w:hAnsi="Arial" w:cs="Arial"/>
                <w:kern w:val="0"/>
                <w:sz w:val="20"/>
                <w:szCs w:val="20"/>
                <w:lang w:eastAsia="en-GB"/>
                <w14:ligatures w14:val="none"/>
              </w:rPr>
              <w:t>T</w:t>
            </w:r>
            <w:r w:rsidR="001136FF" w:rsidRPr="00132DB4">
              <w:rPr>
                <w:rFonts w:ascii="Arial" w:eastAsia="Arial" w:hAnsi="Arial" w:cs="Arial"/>
                <w:kern w:val="0"/>
                <w:sz w:val="20"/>
                <w:szCs w:val="20"/>
                <w:lang w:eastAsia="en-GB"/>
                <w14:ligatures w14:val="none"/>
              </w:rPr>
              <w:t xml:space="preserve">echnical </w:t>
            </w:r>
            <w:r>
              <w:rPr>
                <w:rFonts w:ascii="Arial" w:eastAsia="Arial" w:hAnsi="Arial" w:cs="Arial"/>
                <w:kern w:val="0"/>
                <w:sz w:val="20"/>
                <w:szCs w:val="20"/>
                <w:lang w:eastAsia="en-GB"/>
                <w14:ligatures w14:val="none"/>
              </w:rPr>
              <w:t>F</w:t>
            </w:r>
            <w:r w:rsidR="001136FF" w:rsidRPr="00132DB4">
              <w:rPr>
                <w:rFonts w:ascii="Arial" w:eastAsia="Arial" w:hAnsi="Arial" w:cs="Arial"/>
                <w:kern w:val="0"/>
                <w:sz w:val="20"/>
                <w:szCs w:val="20"/>
                <w:lang w:eastAsia="en-GB"/>
                <w14:ligatures w14:val="none"/>
              </w:rPr>
              <w:t xml:space="preserve">ile and no </w:t>
            </w:r>
            <w:r w:rsidR="001E10BF">
              <w:rPr>
                <w:rFonts w:ascii="Arial" w:eastAsia="Arial" w:hAnsi="Arial" w:cs="Arial"/>
                <w:kern w:val="0"/>
                <w:sz w:val="20"/>
                <w:szCs w:val="20"/>
                <w:lang w:eastAsia="en-GB"/>
                <w14:ligatures w14:val="none"/>
              </w:rPr>
              <w:t>C</w:t>
            </w:r>
            <w:r w:rsidR="001136FF" w:rsidRPr="00132DB4">
              <w:rPr>
                <w:rFonts w:ascii="Arial" w:eastAsia="Arial" w:hAnsi="Arial" w:cs="Arial"/>
                <w:kern w:val="0"/>
                <w:sz w:val="20"/>
                <w:szCs w:val="20"/>
                <w:lang w:eastAsia="en-GB"/>
                <w14:ligatures w14:val="none"/>
              </w:rPr>
              <w:t>onditions on authorisation</w:t>
            </w:r>
          </w:p>
        </w:tc>
        <w:tc>
          <w:tcPr>
            <w:tcW w:w="100" w:type="dxa"/>
            <w:vAlign w:val="bottom"/>
          </w:tcPr>
          <w:p w14:paraId="1B64CEF6" w14:textId="77777777" w:rsidR="001136FF" w:rsidRPr="0067653F" w:rsidRDefault="001136FF" w:rsidP="0067653F">
            <w:pPr>
              <w:spacing w:after="0" w:line="240" w:lineRule="auto"/>
              <w:rPr>
                <w:rFonts w:ascii="Arial" w:eastAsia="Times New Roman" w:hAnsi="Arial" w:cs="Arial"/>
                <w:kern w:val="0"/>
                <w:sz w:val="23"/>
                <w:szCs w:val="20"/>
                <w:lang w:eastAsia="en-GB"/>
                <w14:ligatures w14:val="none"/>
              </w:rPr>
            </w:pPr>
          </w:p>
        </w:tc>
        <w:tc>
          <w:tcPr>
            <w:tcW w:w="360" w:type="dxa"/>
            <w:shd w:val="clear" w:color="auto" w:fill="F4F5FA"/>
            <w:vAlign w:val="bottom"/>
          </w:tcPr>
          <w:p w14:paraId="05647E26" w14:textId="77777777" w:rsidR="001136FF" w:rsidRPr="0067653F" w:rsidRDefault="001136FF" w:rsidP="0067653F">
            <w:pPr>
              <w:spacing w:after="0" w:line="240" w:lineRule="auto"/>
              <w:rPr>
                <w:rFonts w:ascii="Arial" w:eastAsia="Times New Roman" w:hAnsi="Arial" w:cs="Arial"/>
                <w:kern w:val="0"/>
                <w:sz w:val="23"/>
                <w:szCs w:val="20"/>
                <w:lang w:eastAsia="en-GB"/>
                <w14:ligatures w14:val="none"/>
              </w:rPr>
            </w:pPr>
          </w:p>
        </w:tc>
        <w:tc>
          <w:tcPr>
            <w:tcW w:w="3580" w:type="dxa"/>
            <w:shd w:val="clear" w:color="auto" w:fill="F4F5FA"/>
          </w:tcPr>
          <w:p w14:paraId="7B4835EB" w14:textId="1F4EF1D3" w:rsidR="001136FF" w:rsidRPr="00132DB4" w:rsidRDefault="00A1462D" w:rsidP="0067653F">
            <w:pPr>
              <w:spacing w:after="0" w:line="240" w:lineRule="auto"/>
              <w:ind w:left="220"/>
              <w:rPr>
                <w:rFonts w:ascii="Arial" w:eastAsia="Arial" w:hAnsi="Arial" w:cs="Arial"/>
                <w:kern w:val="0"/>
                <w:sz w:val="20"/>
                <w:szCs w:val="20"/>
                <w:lang w:eastAsia="en-GB"/>
                <w14:ligatures w14:val="none"/>
              </w:rPr>
            </w:pPr>
            <w:r>
              <w:rPr>
                <w:rFonts w:ascii="Arial" w:eastAsia="Arial" w:hAnsi="Arial" w:cs="Arial"/>
                <w:kern w:val="0"/>
                <w:sz w:val="20"/>
                <w:szCs w:val="20"/>
                <w:lang w:eastAsia="en-GB"/>
                <w14:ligatures w14:val="none"/>
              </w:rPr>
              <w:t>S</w:t>
            </w:r>
            <w:r w:rsidR="001136FF" w:rsidRPr="00132DB4">
              <w:rPr>
                <w:rFonts w:ascii="Arial" w:eastAsia="Arial" w:hAnsi="Arial" w:cs="Arial"/>
                <w:kern w:val="0"/>
                <w:sz w:val="20"/>
                <w:szCs w:val="20"/>
                <w:lang w:eastAsia="en-GB"/>
                <w14:ligatures w14:val="none"/>
              </w:rPr>
              <w:t>ubsystem and its interfaces</w:t>
            </w:r>
          </w:p>
        </w:tc>
        <w:tc>
          <w:tcPr>
            <w:tcW w:w="80" w:type="dxa"/>
            <w:shd w:val="clear" w:color="auto" w:fill="F4F5FA"/>
            <w:vAlign w:val="bottom"/>
          </w:tcPr>
          <w:p w14:paraId="1C496877" w14:textId="77777777" w:rsidR="001136FF" w:rsidRPr="0067653F" w:rsidRDefault="001136FF" w:rsidP="0067653F">
            <w:pPr>
              <w:spacing w:after="0" w:line="240" w:lineRule="auto"/>
              <w:rPr>
                <w:rFonts w:ascii="Arial" w:eastAsia="Times New Roman" w:hAnsi="Arial" w:cs="Arial"/>
                <w:kern w:val="0"/>
                <w:sz w:val="23"/>
                <w:szCs w:val="20"/>
                <w:lang w:eastAsia="en-GB"/>
                <w14:ligatures w14:val="none"/>
              </w:rPr>
            </w:pPr>
          </w:p>
        </w:tc>
        <w:tc>
          <w:tcPr>
            <w:tcW w:w="20" w:type="dxa"/>
            <w:vAlign w:val="bottom"/>
          </w:tcPr>
          <w:p w14:paraId="47396CE1" w14:textId="77777777" w:rsidR="001136FF" w:rsidRPr="0067653F" w:rsidRDefault="001136FF" w:rsidP="0067653F">
            <w:pPr>
              <w:spacing w:after="0" w:line="240" w:lineRule="auto"/>
              <w:rPr>
                <w:rFonts w:ascii="Arial" w:eastAsia="Times New Roman" w:hAnsi="Arial" w:cs="Arial"/>
                <w:kern w:val="0"/>
                <w:sz w:val="23"/>
                <w:szCs w:val="20"/>
                <w:lang w:eastAsia="en-GB"/>
                <w14:ligatures w14:val="none"/>
              </w:rPr>
            </w:pPr>
          </w:p>
        </w:tc>
        <w:tc>
          <w:tcPr>
            <w:tcW w:w="80" w:type="dxa"/>
            <w:shd w:val="clear" w:color="auto" w:fill="F4F5FA"/>
            <w:vAlign w:val="bottom"/>
          </w:tcPr>
          <w:p w14:paraId="0112D0CE" w14:textId="77777777" w:rsidR="001136FF" w:rsidRPr="0067653F" w:rsidRDefault="001136FF" w:rsidP="0067653F">
            <w:pPr>
              <w:spacing w:after="0" w:line="240" w:lineRule="auto"/>
              <w:rPr>
                <w:rFonts w:ascii="Arial" w:eastAsia="Times New Roman" w:hAnsi="Arial" w:cs="Arial"/>
                <w:kern w:val="0"/>
                <w:sz w:val="23"/>
                <w:szCs w:val="20"/>
                <w:lang w:eastAsia="en-GB"/>
                <w14:ligatures w14:val="none"/>
              </w:rPr>
            </w:pPr>
          </w:p>
        </w:tc>
        <w:tc>
          <w:tcPr>
            <w:tcW w:w="360" w:type="dxa"/>
            <w:vMerge w:val="restart"/>
            <w:shd w:val="clear" w:color="auto" w:fill="F4F5FA"/>
            <w:vAlign w:val="bottom"/>
          </w:tcPr>
          <w:p w14:paraId="49E112E0" w14:textId="77777777" w:rsidR="001136FF" w:rsidRPr="0067653F" w:rsidRDefault="001136FF" w:rsidP="0067653F">
            <w:pPr>
              <w:spacing w:after="0" w:line="240" w:lineRule="auto"/>
              <w:rPr>
                <w:rFonts w:ascii="Arial" w:eastAsia="Wingdings" w:hAnsi="Arial" w:cs="Arial"/>
                <w:b/>
                <w:color w:val="731472"/>
                <w:kern w:val="0"/>
                <w:sz w:val="20"/>
                <w:szCs w:val="20"/>
                <w:lang w:eastAsia="en-GB"/>
                <w14:ligatures w14:val="none"/>
              </w:rPr>
            </w:pPr>
            <w:r w:rsidRPr="0067653F">
              <w:rPr>
                <w:rFonts w:ascii="Arial" w:eastAsia="Wingdings" w:hAnsi="Arial" w:cs="Arial"/>
                <w:b/>
                <w:color w:val="731472"/>
                <w:kern w:val="0"/>
                <w:sz w:val="20"/>
                <w:szCs w:val="20"/>
                <w:lang w:eastAsia="en-GB"/>
                <w14:ligatures w14:val="none"/>
              </w:rPr>
              <w:t></w:t>
            </w:r>
          </w:p>
        </w:tc>
        <w:tc>
          <w:tcPr>
            <w:tcW w:w="2980" w:type="dxa"/>
            <w:vMerge w:val="restart"/>
            <w:shd w:val="clear" w:color="auto" w:fill="F4F5FA"/>
            <w:vAlign w:val="bottom"/>
          </w:tcPr>
          <w:p w14:paraId="5A9E0360" w14:textId="77777777" w:rsidR="001136FF" w:rsidRPr="00132DB4" w:rsidRDefault="001136FF" w:rsidP="0067653F">
            <w:pPr>
              <w:spacing w:after="0" w:line="240" w:lineRule="auto"/>
              <w:ind w:left="200"/>
              <w:rPr>
                <w:rFonts w:ascii="Arial" w:eastAsia="Arial" w:hAnsi="Arial" w:cs="Arial"/>
                <w:kern w:val="0"/>
                <w:sz w:val="20"/>
                <w:szCs w:val="20"/>
                <w:lang w:eastAsia="en-GB"/>
                <w14:ligatures w14:val="none"/>
              </w:rPr>
            </w:pPr>
            <w:r w:rsidRPr="00132DB4">
              <w:rPr>
                <w:rFonts w:ascii="Arial" w:eastAsia="Arial" w:hAnsi="Arial" w:cs="Arial"/>
                <w:b/>
                <w:kern w:val="0"/>
                <w:sz w:val="20"/>
                <w:szCs w:val="20"/>
                <w:lang w:eastAsia="en-GB"/>
                <w14:ligatures w14:val="none"/>
              </w:rPr>
              <w:t>Risks &amp; Issues log</w:t>
            </w:r>
            <w:r w:rsidRPr="00132DB4">
              <w:rPr>
                <w:rFonts w:ascii="Arial" w:eastAsia="Arial" w:hAnsi="Arial" w:cs="Arial"/>
                <w:kern w:val="0"/>
                <w:sz w:val="20"/>
                <w:szCs w:val="20"/>
                <w:lang w:eastAsia="en-GB"/>
                <w14:ligatures w14:val="none"/>
              </w:rPr>
              <w:t xml:space="preserve"> – showing</w:t>
            </w:r>
          </w:p>
        </w:tc>
        <w:tc>
          <w:tcPr>
            <w:tcW w:w="80" w:type="dxa"/>
            <w:shd w:val="clear" w:color="auto" w:fill="F4F5FA"/>
            <w:vAlign w:val="bottom"/>
          </w:tcPr>
          <w:p w14:paraId="7AF463AC" w14:textId="77777777" w:rsidR="001136FF" w:rsidRPr="0067653F" w:rsidRDefault="001136FF" w:rsidP="0067653F">
            <w:pPr>
              <w:spacing w:after="0" w:line="240" w:lineRule="auto"/>
              <w:rPr>
                <w:rFonts w:ascii="Arial" w:eastAsia="Times New Roman" w:hAnsi="Arial" w:cs="Arial"/>
                <w:kern w:val="0"/>
                <w:sz w:val="23"/>
                <w:szCs w:val="20"/>
                <w:lang w:eastAsia="en-GB"/>
                <w14:ligatures w14:val="none"/>
              </w:rPr>
            </w:pPr>
          </w:p>
        </w:tc>
        <w:tc>
          <w:tcPr>
            <w:tcW w:w="40" w:type="dxa"/>
            <w:vAlign w:val="bottom"/>
          </w:tcPr>
          <w:p w14:paraId="0CA0A99C" w14:textId="77777777" w:rsidR="001136FF" w:rsidRPr="0067653F" w:rsidRDefault="001136FF" w:rsidP="0067653F">
            <w:pPr>
              <w:spacing w:after="0" w:line="240" w:lineRule="auto"/>
              <w:rPr>
                <w:rFonts w:ascii="Arial" w:eastAsia="Times New Roman" w:hAnsi="Arial" w:cs="Arial"/>
                <w:kern w:val="0"/>
                <w:sz w:val="23"/>
                <w:szCs w:val="20"/>
                <w:lang w:eastAsia="en-GB"/>
                <w14:ligatures w14:val="none"/>
              </w:rPr>
            </w:pPr>
          </w:p>
        </w:tc>
      </w:tr>
      <w:tr w:rsidR="001136FF" w:rsidRPr="00132DB4" w14:paraId="44AB4A7D" w14:textId="77777777" w:rsidTr="009C276E">
        <w:trPr>
          <w:trHeight w:val="74"/>
        </w:trPr>
        <w:tc>
          <w:tcPr>
            <w:tcW w:w="20" w:type="dxa"/>
            <w:vAlign w:val="bottom"/>
          </w:tcPr>
          <w:p w14:paraId="70B0713B" w14:textId="77777777" w:rsidR="001136FF" w:rsidRPr="0067653F" w:rsidRDefault="001136FF" w:rsidP="0067653F">
            <w:pPr>
              <w:spacing w:after="0" w:line="240" w:lineRule="auto"/>
              <w:rPr>
                <w:rFonts w:ascii="Arial" w:eastAsia="Times New Roman" w:hAnsi="Arial" w:cs="Arial"/>
                <w:kern w:val="0"/>
                <w:sz w:val="6"/>
                <w:szCs w:val="20"/>
                <w:lang w:eastAsia="en-GB"/>
                <w14:ligatures w14:val="none"/>
              </w:rPr>
            </w:pPr>
          </w:p>
        </w:tc>
        <w:tc>
          <w:tcPr>
            <w:tcW w:w="80" w:type="dxa"/>
            <w:shd w:val="clear" w:color="auto" w:fill="F4F5FA"/>
            <w:vAlign w:val="bottom"/>
          </w:tcPr>
          <w:p w14:paraId="3BF4E396" w14:textId="77777777" w:rsidR="001136FF" w:rsidRPr="0067653F" w:rsidRDefault="001136FF" w:rsidP="0067653F">
            <w:pPr>
              <w:spacing w:after="0" w:line="240" w:lineRule="auto"/>
              <w:rPr>
                <w:rFonts w:ascii="Arial" w:eastAsia="Times New Roman" w:hAnsi="Arial" w:cs="Arial"/>
                <w:kern w:val="0"/>
                <w:sz w:val="6"/>
                <w:szCs w:val="20"/>
                <w:lang w:eastAsia="en-GB"/>
                <w14:ligatures w14:val="none"/>
              </w:rPr>
            </w:pPr>
          </w:p>
        </w:tc>
        <w:tc>
          <w:tcPr>
            <w:tcW w:w="1580" w:type="dxa"/>
            <w:shd w:val="clear" w:color="auto" w:fill="F4F5FA"/>
            <w:vAlign w:val="bottom"/>
          </w:tcPr>
          <w:p w14:paraId="3CCBD4C6" w14:textId="77777777" w:rsidR="001136FF" w:rsidRPr="0067653F" w:rsidRDefault="001136FF" w:rsidP="0067653F">
            <w:pPr>
              <w:spacing w:after="0" w:line="240" w:lineRule="auto"/>
              <w:rPr>
                <w:rFonts w:ascii="Arial" w:eastAsia="Times New Roman" w:hAnsi="Arial" w:cs="Arial"/>
                <w:kern w:val="0"/>
                <w:sz w:val="6"/>
                <w:szCs w:val="20"/>
                <w:lang w:eastAsia="en-GB"/>
                <w14:ligatures w14:val="none"/>
              </w:rPr>
            </w:pPr>
          </w:p>
        </w:tc>
        <w:tc>
          <w:tcPr>
            <w:tcW w:w="20" w:type="dxa"/>
            <w:vAlign w:val="bottom"/>
          </w:tcPr>
          <w:p w14:paraId="72AE7D41" w14:textId="77777777" w:rsidR="001136FF" w:rsidRPr="0067653F" w:rsidRDefault="001136FF" w:rsidP="0067653F">
            <w:pPr>
              <w:spacing w:after="0" w:line="240" w:lineRule="auto"/>
              <w:rPr>
                <w:rFonts w:ascii="Arial" w:eastAsia="Times New Roman" w:hAnsi="Arial" w:cs="Arial"/>
                <w:kern w:val="0"/>
                <w:sz w:val="6"/>
                <w:szCs w:val="20"/>
                <w:lang w:eastAsia="en-GB"/>
                <w14:ligatures w14:val="none"/>
              </w:rPr>
            </w:pPr>
          </w:p>
        </w:tc>
        <w:tc>
          <w:tcPr>
            <w:tcW w:w="80" w:type="dxa"/>
            <w:vAlign w:val="bottom"/>
          </w:tcPr>
          <w:p w14:paraId="2B0811D6" w14:textId="77777777" w:rsidR="001136FF" w:rsidRPr="0067653F" w:rsidRDefault="001136FF" w:rsidP="0067653F">
            <w:pPr>
              <w:spacing w:after="0" w:line="240" w:lineRule="auto"/>
              <w:rPr>
                <w:rFonts w:ascii="Arial" w:eastAsia="Times New Roman" w:hAnsi="Arial" w:cs="Arial"/>
                <w:kern w:val="0"/>
                <w:sz w:val="6"/>
                <w:szCs w:val="20"/>
                <w:lang w:eastAsia="en-GB"/>
                <w14:ligatures w14:val="none"/>
              </w:rPr>
            </w:pPr>
          </w:p>
        </w:tc>
        <w:tc>
          <w:tcPr>
            <w:tcW w:w="630" w:type="dxa"/>
            <w:shd w:val="clear" w:color="auto" w:fill="F4F5FA"/>
            <w:vAlign w:val="bottom"/>
          </w:tcPr>
          <w:p w14:paraId="6FA115E2" w14:textId="77777777" w:rsidR="001136FF" w:rsidRPr="0067653F" w:rsidRDefault="001136FF" w:rsidP="0067653F">
            <w:pPr>
              <w:spacing w:after="0" w:line="240" w:lineRule="auto"/>
              <w:rPr>
                <w:rFonts w:ascii="Arial" w:eastAsia="Times New Roman" w:hAnsi="Arial" w:cs="Arial"/>
                <w:kern w:val="0"/>
                <w:sz w:val="6"/>
                <w:szCs w:val="20"/>
                <w:lang w:eastAsia="en-GB"/>
                <w14:ligatures w14:val="none"/>
              </w:rPr>
            </w:pPr>
          </w:p>
        </w:tc>
        <w:tc>
          <w:tcPr>
            <w:tcW w:w="4510" w:type="dxa"/>
            <w:vMerge/>
            <w:shd w:val="clear" w:color="auto" w:fill="F4F5FA"/>
            <w:vAlign w:val="bottom"/>
          </w:tcPr>
          <w:p w14:paraId="11D16276" w14:textId="77777777" w:rsidR="001136FF" w:rsidRPr="0067653F" w:rsidRDefault="001136FF" w:rsidP="0067653F">
            <w:pPr>
              <w:spacing w:after="0" w:line="240" w:lineRule="auto"/>
              <w:rPr>
                <w:rFonts w:ascii="Arial" w:eastAsia="Times New Roman" w:hAnsi="Arial" w:cs="Arial"/>
                <w:kern w:val="0"/>
                <w:sz w:val="6"/>
                <w:szCs w:val="20"/>
                <w:lang w:eastAsia="en-GB"/>
                <w14:ligatures w14:val="none"/>
              </w:rPr>
            </w:pPr>
          </w:p>
        </w:tc>
        <w:tc>
          <w:tcPr>
            <w:tcW w:w="100" w:type="dxa"/>
            <w:vAlign w:val="bottom"/>
          </w:tcPr>
          <w:p w14:paraId="28BAF6F3" w14:textId="77777777" w:rsidR="001136FF" w:rsidRPr="0067653F" w:rsidRDefault="001136FF" w:rsidP="0067653F">
            <w:pPr>
              <w:spacing w:after="0" w:line="240" w:lineRule="auto"/>
              <w:rPr>
                <w:rFonts w:ascii="Arial" w:eastAsia="Times New Roman" w:hAnsi="Arial" w:cs="Arial"/>
                <w:kern w:val="0"/>
                <w:sz w:val="6"/>
                <w:szCs w:val="20"/>
                <w:lang w:eastAsia="en-GB"/>
                <w14:ligatures w14:val="none"/>
              </w:rPr>
            </w:pPr>
          </w:p>
        </w:tc>
        <w:tc>
          <w:tcPr>
            <w:tcW w:w="360" w:type="dxa"/>
            <w:vMerge w:val="restart"/>
            <w:shd w:val="clear" w:color="auto" w:fill="F4F5FA"/>
            <w:vAlign w:val="bottom"/>
          </w:tcPr>
          <w:p w14:paraId="27A096F4" w14:textId="77777777" w:rsidR="001136FF" w:rsidRPr="0067653F" w:rsidRDefault="001136FF" w:rsidP="0067653F">
            <w:pPr>
              <w:spacing w:after="0" w:line="240" w:lineRule="auto"/>
              <w:rPr>
                <w:rFonts w:ascii="Arial" w:eastAsia="Wingdings" w:hAnsi="Arial" w:cs="Arial"/>
                <w:b/>
                <w:color w:val="731472"/>
                <w:kern w:val="0"/>
                <w:sz w:val="20"/>
                <w:szCs w:val="20"/>
                <w:lang w:eastAsia="en-GB"/>
                <w14:ligatures w14:val="none"/>
              </w:rPr>
            </w:pPr>
            <w:r w:rsidRPr="0067653F">
              <w:rPr>
                <w:rFonts w:ascii="Arial" w:eastAsia="Wingdings" w:hAnsi="Arial" w:cs="Arial"/>
                <w:b/>
                <w:color w:val="731472"/>
                <w:kern w:val="0"/>
                <w:sz w:val="20"/>
                <w:szCs w:val="20"/>
                <w:lang w:eastAsia="en-GB"/>
                <w14:ligatures w14:val="none"/>
              </w:rPr>
              <w:t></w:t>
            </w:r>
          </w:p>
        </w:tc>
        <w:tc>
          <w:tcPr>
            <w:tcW w:w="3580" w:type="dxa"/>
            <w:vMerge w:val="restart"/>
            <w:shd w:val="clear" w:color="auto" w:fill="F4F5FA"/>
            <w:vAlign w:val="bottom"/>
          </w:tcPr>
          <w:p w14:paraId="56CBDDD7" w14:textId="77777777" w:rsidR="001136FF" w:rsidRPr="00132DB4" w:rsidRDefault="001136FF" w:rsidP="0067653F">
            <w:pPr>
              <w:spacing w:after="0" w:line="240" w:lineRule="auto"/>
              <w:ind w:left="220"/>
              <w:rPr>
                <w:rFonts w:ascii="Arial" w:eastAsia="Arial" w:hAnsi="Arial" w:cs="Arial"/>
                <w:kern w:val="0"/>
                <w:sz w:val="20"/>
                <w:szCs w:val="20"/>
                <w:lang w:eastAsia="en-GB"/>
                <w14:ligatures w14:val="none"/>
              </w:rPr>
            </w:pPr>
            <w:r w:rsidRPr="00132DB4">
              <w:rPr>
                <w:rFonts w:ascii="Arial" w:eastAsia="Arial" w:hAnsi="Arial" w:cs="Arial"/>
                <w:b/>
                <w:kern w:val="0"/>
                <w:sz w:val="20"/>
                <w:szCs w:val="20"/>
                <w:lang w:eastAsia="en-GB"/>
                <w14:ligatures w14:val="none"/>
              </w:rPr>
              <w:t>Project authorisation strategy</w:t>
            </w:r>
            <w:r w:rsidRPr="00132DB4">
              <w:rPr>
                <w:rFonts w:ascii="Arial" w:eastAsia="Arial" w:hAnsi="Arial" w:cs="Arial"/>
                <w:kern w:val="0"/>
                <w:sz w:val="20"/>
                <w:szCs w:val="20"/>
                <w:lang w:eastAsia="en-GB"/>
                <w14:ligatures w14:val="none"/>
              </w:rPr>
              <w:t>:</w:t>
            </w:r>
          </w:p>
        </w:tc>
        <w:tc>
          <w:tcPr>
            <w:tcW w:w="80" w:type="dxa"/>
            <w:shd w:val="clear" w:color="auto" w:fill="F4F5FA"/>
            <w:vAlign w:val="bottom"/>
          </w:tcPr>
          <w:p w14:paraId="660A5AB8" w14:textId="77777777" w:rsidR="001136FF" w:rsidRPr="0067653F" w:rsidRDefault="001136FF" w:rsidP="0067653F">
            <w:pPr>
              <w:spacing w:after="0" w:line="240" w:lineRule="auto"/>
              <w:rPr>
                <w:rFonts w:ascii="Arial" w:eastAsia="Times New Roman" w:hAnsi="Arial" w:cs="Arial"/>
                <w:kern w:val="0"/>
                <w:sz w:val="6"/>
                <w:szCs w:val="20"/>
                <w:lang w:eastAsia="en-GB"/>
                <w14:ligatures w14:val="none"/>
              </w:rPr>
            </w:pPr>
          </w:p>
        </w:tc>
        <w:tc>
          <w:tcPr>
            <w:tcW w:w="20" w:type="dxa"/>
            <w:vAlign w:val="bottom"/>
          </w:tcPr>
          <w:p w14:paraId="364727FA" w14:textId="77777777" w:rsidR="001136FF" w:rsidRPr="0067653F" w:rsidRDefault="001136FF" w:rsidP="0067653F">
            <w:pPr>
              <w:spacing w:after="0" w:line="240" w:lineRule="auto"/>
              <w:rPr>
                <w:rFonts w:ascii="Arial" w:eastAsia="Times New Roman" w:hAnsi="Arial" w:cs="Arial"/>
                <w:kern w:val="0"/>
                <w:sz w:val="6"/>
                <w:szCs w:val="20"/>
                <w:lang w:eastAsia="en-GB"/>
                <w14:ligatures w14:val="none"/>
              </w:rPr>
            </w:pPr>
          </w:p>
        </w:tc>
        <w:tc>
          <w:tcPr>
            <w:tcW w:w="80" w:type="dxa"/>
            <w:shd w:val="clear" w:color="auto" w:fill="F4F5FA"/>
            <w:vAlign w:val="bottom"/>
          </w:tcPr>
          <w:p w14:paraId="62D56135" w14:textId="77777777" w:rsidR="001136FF" w:rsidRPr="0067653F" w:rsidRDefault="001136FF" w:rsidP="0067653F">
            <w:pPr>
              <w:spacing w:after="0" w:line="240" w:lineRule="auto"/>
              <w:rPr>
                <w:rFonts w:ascii="Arial" w:eastAsia="Times New Roman" w:hAnsi="Arial" w:cs="Arial"/>
                <w:kern w:val="0"/>
                <w:sz w:val="6"/>
                <w:szCs w:val="20"/>
                <w:lang w:eastAsia="en-GB"/>
                <w14:ligatures w14:val="none"/>
              </w:rPr>
            </w:pPr>
          </w:p>
        </w:tc>
        <w:tc>
          <w:tcPr>
            <w:tcW w:w="360" w:type="dxa"/>
            <w:vMerge/>
            <w:shd w:val="clear" w:color="auto" w:fill="F4F5FA"/>
            <w:vAlign w:val="bottom"/>
          </w:tcPr>
          <w:p w14:paraId="2EFF21B8" w14:textId="77777777" w:rsidR="001136FF" w:rsidRPr="0067653F" w:rsidRDefault="001136FF" w:rsidP="0067653F">
            <w:pPr>
              <w:spacing w:after="0" w:line="240" w:lineRule="auto"/>
              <w:rPr>
                <w:rFonts w:ascii="Arial" w:eastAsia="Times New Roman" w:hAnsi="Arial" w:cs="Arial"/>
                <w:kern w:val="0"/>
                <w:sz w:val="6"/>
                <w:szCs w:val="20"/>
                <w:lang w:eastAsia="en-GB"/>
                <w14:ligatures w14:val="none"/>
              </w:rPr>
            </w:pPr>
          </w:p>
        </w:tc>
        <w:tc>
          <w:tcPr>
            <w:tcW w:w="2980" w:type="dxa"/>
            <w:vMerge/>
            <w:shd w:val="clear" w:color="auto" w:fill="F4F5FA"/>
            <w:vAlign w:val="bottom"/>
          </w:tcPr>
          <w:p w14:paraId="0CBD662A" w14:textId="77777777" w:rsidR="001136FF" w:rsidRPr="0067653F" w:rsidRDefault="001136FF" w:rsidP="0067653F">
            <w:pPr>
              <w:spacing w:after="0" w:line="240" w:lineRule="auto"/>
              <w:rPr>
                <w:rFonts w:ascii="Arial" w:eastAsia="Times New Roman" w:hAnsi="Arial" w:cs="Arial"/>
                <w:kern w:val="0"/>
                <w:sz w:val="6"/>
                <w:szCs w:val="20"/>
                <w:lang w:eastAsia="en-GB"/>
                <w14:ligatures w14:val="none"/>
              </w:rPr>
            </w:pPr>
          </w:p>
        </w:tc>
        <w:tc>
          <w:tcPr>
            <w:tcW w:w="80" w:type="dxa"/>
            <w:shd w:val="clear" w:color="auto" w:fill="F4F5FA"/>
            <w:vAlign w:val="bottom"/>
          </w:tcPr>
          <w:p w14:paraId="59051653" w14:textId="77777777" w:rsidR="001136FF" w:rsidRPr="0067653F" w:rsidRDefault="001136FF" w:rsidP="0067653F">
            <w:pPr>
              <w:spacing w:after="0" w:line="240" w:lineRule="auto"/>
              <w:rPr>
                <w:rFonts w:ascii="Arial" w:eastAsia="Times New Roman" w:hAnsi="Arial" w:cs="Arial"/>
                <w:kern w:val="0"/>
                <w:sz w:val="6"/>
                <w:szCs w:val="20"/>
                <w:lang w:eastAsia="en-GB"/>
                <w14:ligatures w14:val="none"/>
              </w:rPr>
            </w:pPr>
          </w:p>
        </w:tc>
        <w:tc>
          <w:tcPr>
            <w:tcW w:w="40" w:type="dxa"/>
            <w:vAlign w:val="bottom"/>
          </w:tcPr>
          <w:p w14:paraId="3336496B" w14:textId="77777777" w:rsidR="001136FF" w:rsidRPr="0067653F" w:rsidRDefault="001136FF" w:rsidP="0067653F">
            <w:pPr>
              <w:spacing w:after="0" w:line="240" w:lineRule="auto"/>
              <w:rPr>
                <w:rFonts w:ascii="Arial" w:eastAsia="Times New Roman" w:hAnsi="Arial" w:cs="Arial"/>
                <w:kern w:val="0"/>
                <w:sz w:val="6"/>
                <w:szCs w:val="20"/>
                <w:lang w:eastAsia="en-GB"/>
                <w14:ligatures w14:val="none"/>
              </w:rPr>
            </w:pPr>
          </w:p>
        </w:tc>
      </w:tr>
      <w:tr w:rsidR="001136FF" w:rsidRPr="00132DB4" w14:paraId="69FD9F9F" w14:textId="77777777" w:rsidTr="009C276E">
        <w:trPr>
          <w:trHeight w:val="267"/>
        </w:trPr>
        <w:tc>
          <w:tcPr>
            <w:tcW w:w="20" w:type="dxa"/>
            <w:vAlign w:val="bottom"/>
          </w:tcPr>
          <w:p w14:paraId="7A557539" w14:textId="77777777" w:rsidR="001136FF" w:rsidRPr="0067653F" w:rsidRDefault="001136FF" w:rsidP="0067653F">
            <w:pPr>
              <w:spacing w:after="0" w:line="240" w:lineRule="auto"/>
              <w:rPr>
                <w:rFonts w:ascii="Arial" w:eastAsia="Times New Roman" w:hAnsi="Arial" w:cs="Arial"/>
                <w:kern w:val="0"/>
                <w:sz w:val="23"/>
                <w:szCs w:val="20"/>
                <w:lang w:eastAsia="en-GB"/>
                <w14:ligatures w14:val="none"/>
              </w:rPr>
            </w:pPr>
          </w:p>
        </w:tc>
        <w:tc>
          <w:tcPr>
            <w:tcW w:w="80" w:type="dxa"/>
            <w:shd w:val="clear" w:color="auto" w:fill="F4F5FA"/>
            <w:vAlign w:val="bottom"/>
          </w:tcPr>
          <w:p w14:paraId="3B7F076A" w14:textId="77777777" w:rsidR="001136FF" w:rsidRPr="0067653F" w:rsidRDefault="001136FF" w:rsidP="0067653F">
            <w:pPr>
              <w:spacing w:after="0" w:line="240" w:lineRule="auto"/>
              <w:rPr>
                <w:rFonts w:ascii="Arial" w:eastAsia="Times New Roman" w:hAnsi="Arial" w:cs="Arial"/>
                <w:kern w:val="0"/>
                <w:sz w:val="23"/>
                <w:szCs w:val="20"/>
                <w:lang w:eastAsia="en-GB"/>
                <w14:ligatures w14:val="none"/>
              </w:rPr>
            </w:pPr>
          </w:p>
        </w:tc>
        <w:tc>
          <w:tcPr>
            <w:tcW w:w="1580" w:type="dxa"/>
            <w:shd w:val="clear" w:color="auto" w:fill="F4F5FA"/>
            <w:vAlign w:val="bottom"/>
          </w:tcPr>
          <w:p w14:paraId="134C4327" w14:textId="77777777" w:rsidR="001136FF" w:rsidRPr="0067653F" w:rsidRDefault="001136FF" w:rsidP="0067653F">
            <w:pPr>
              <w:spacing w:after="0" w:line="240" w:lineRule="auto"/>
              <w:rPr>
                <w:rFonts w:ascii="Arial" w:eastAsia="Times New Roman" w:hAnsi="Arial" w:cs="Arial"/>
                <w:kern w:val="0"/>
                <w:sz w:val="23"/>
                <w:szCs w:val="20"/>
                <w:lang w:eastAsia="en-GB"/>
                <w14:ligatures w14:val="none"/>
              </w:rPr>
            </w:pPr>
          </w:p>
        </w:tc>
        <w:tc>
          <w:tcPr>
            <w:tcW w:w="20" w:type="dxa"/>
            <w:vAlign w:val="bottom"/>
          </w:tcPr>
          <w:p w14:paraId="6FB8FA3E" w14:textId="77777777" w:rsidR="001136FF" w:rsidRPr="0067653F" w:rsidRDefault="001136FF" w:rsidP="0067653F">
            <w:pPr>
              <w:spacing w:after="0" w:line="240" w:lineRule="auto"/>
              <w:rPr>
                <w:rFonts w:ascii="Arial" w:eastAsia="Times New Roman" w:hAnsi="Arial" w:cs="Arial"/>
                <w:kern w:val="0"/>
                <w:sz w:val="23"/>
                <w:szCs w:val="20"/>
                <w:lang w:eastAsia="en-GB"/>
                <w14:ligatures w14:val="none"/>
              </w:rPr>
            </w:pPr>
          </w:p>
        </w:tc>
        <w:tc>
          <w:tcPr>
            <w:tcW w:w="80" w:type="dxa"/>
            <w:vAlign w:val="bottom"/>
          </w:tcPr>
          <w:p w14:paraId="26651CE1" w14:textId="77777777" w:rsidR="001136FF" w:rsidRPr="0067653F" w:rsidRDefault="001136FF" w:rsidP="0067653F">
            <w:pPr>
              <w:spacing w:after="0" w:line="240" w:lineRule="auto"/>
              <w:rPr>
                <w:rFonts w:ascii="Arial" w:eastAsia="Times New Roman" w:hAnsi="Arial" w:cs="Arial"/>
                <w:kern w:val="0"/>
                <w:sz w:val="23"/>
                <w:szCs w:val="20"/>
                <w:lang w:eastAsia="en-GB"/>
                <w14:ligatures w14:val="none"/>
              </w:rPr>
            </w:pPr>
          </w:p>
        </w:tc>
        <w:tc>
          <w:tcPr>
            <w:tcW w:w="630" w:type="dxa"/>
            <w:shd w:val="clear" w:color="auto" w:fill="F4F5FA"/>
            <w:vAlign w:val="bottom"/>
          </w:tcPr>
          <w:p w14:paraId="10119D10" w14:textId="77777777" w:rsidR="001136FF" w:rsidRPr="0067653F" w:rsidRDefault="001136FF" w:rsidP="0067653F">
            <w:pPr>
              <w:spacing w:after="0" w:line="240" w:lineRule="auto"/>
              <w:rPr>
                <w:rFonts w:ascii="Arial" w:eastAsia="Wingdings" w:hAnsi="Arial" w:cs="Arial"/>
                <w:b/>
                <w:color w:val="731472"/>
                <w:kern w:val="0"/>
                <w:sz w:val="20"/>
                <w:szCs w:val="20"/>
                <w:lang w:eastAsia="en-GB"/>
                <w14:ligatures w14:val="none"/>
              </w:rPr>
            </w:pPr>
            <w:r w:rsidRPr="0067653F">
              <w:rPr>
                <w:rFonts w:ascii="Arial" w:eastAsia="Wingdings" w:hAnsi="Arial" w:cs="Arial"/>
                <w:b/>
                <w:color w:val="731472"/>
                <w:kern w:val="0"/>
                <w:sz w:val="20"/>
                <w:szCs w:val="20"/>
                <w:lang w:eastAsia="en-GB"/>
                <w14:ligatures w14:val="none"/>
              </w:rPr>
              <w:t></w:t>
            </w:r>
          </w:p>
        </w:tc>
        <w:tc>
          <w:tcPr>
            <w:tcW w:w="4510" w:type="dxa"/>
            <w:shd w:val="clear" w:color="auto" w:fill="F4F5FA"/>
            <w:vAlign w:val="bottom"/>
          </w:tcPr>
          <w:p w14:paraId="0EC32091" w14:textId="329FE4F9" w:rsidR="001136FF" w:rsidRPr="00132DB4" w:rsidRDefault="001136FF" w:rsidP="0067653F">
            <w:pPr>
              <w:spacing w:after="0" w:line="240" w:lineRule="auto"/>
              <w:ind w:left="200"/>
              <w:rPr>
                <w:rFonts w:ascii="Arial" w:eastAsia="Arial" w:hAnsi="Arial" w:cs="Arial"/>
                <w:b/>
                <w:kern w:val="0"/>
                <w:sz w:val="20"/>
                <w:szCs w:val="20"/>
                <w:lang w:eastAsia="en-GB"/>
                <w14:ligatures w14:val="none"/>
              </w:rPr>
            </w:pPr>
            <w:r w:rsidRPr="00132DB4">
              <w:rPr>
                <w:rFonts w:ascii="Arial" w:eastAsia="Arial" w:hAnsi="Arial" w:cs="Arial"/>
                <w:kern w:val="0"/>
                <w:sz w:val="20"/>
                <w:szCs w:val="20"/>
                <w:lang w:eastAsia="en-GB"/>
                <w14:ligatures w14:val="none"/>
              </w:rPr>
              <w:t xml:space="preserve">Confirm Applicant has </w:t>
            </w:r>
            <w:r w:rsidRPr="00132DB4">
              <w:rPr>
                <w:rFonts w:ascii="Arial" w:eastAsia="Arial" w:hAnsi="Arial" w:cs="Arial"/>
                <w:b/>
                <w:kern w:val="0"/>
                <w:sz w:val="20"/>
                <w:szCs w:val="20"/>
                <w:lang w:eastAsia="en-GB"/>
                <w14:ligatures w14:val="none"/>
              </w:rPr>
              <w:t xml:space="preserve">access to </w:t>
            </w:r>
            <w:r w:rsidR="007968ED" w:rsidRPr="00132DB4">
              <w:rPr>
                <w:rFonts w:ascii="Arial" w:eastAsia="Arial" w:hAnsi="Arial" w:cs="Arial"/>
                <w:b/>
                <w:kern w:val="0"/>
                <w:sz w:val="20"/>
                <w:szCs w:val="20"/>
                <w:lang w:eastAsia="en-GB"/>
                <w14:ligatures w14:val="none"/>
              </w:rPr>
              <w:t xml:space="preserve">TSI </w:t>
            </w:r>
            <w:r w:rsidRPr="00132DB4">
              <w:rPr>
                <w:rFonts w:ascii="Arial" w:eastAsia="Arial" w:hAnsi="Arial" w:cs="Arial"/>
                <w:b/>
                <w:kern w:val="0"/>
                <w:sz w:val="20"/>
                <w:szCs w:val="20"/>
                <w:lang w:eastAsia="en-GB"/>
                <w14:ligatures w14:val="none"/>
              </w:rPr>
              <w:t>expertise</w:t>
            </w:r>
          </w:p>
        </w:tc>
        <w:tc>
          <w:tcPr>
            <w:tcW w:w="100" w:type="dxa"/>
            <w:vAlign w:val="bottom"/>
          </w:tcPr>
          <w:p w14:paraId="6EC52587" w14:textId="77777777" w:rsidR="001136FF" w:rsidRPr="0067653F" w:rsidRDefault="001136FF" w:rsidP="0067653F">
            <w:pPr>
              <w:spacing w:after="0" w:line="240" w:lineRule="auto"/>
              <w:rPr>
                <w:rFonts w:ascii="Arial" w:eastAsia="Times New Roman" w:hAnsi="Arial" w:cs="Arial"/>
                <w:kern w:val="0"/>
                <w:sz w:val="23"/>
                <w:szCs w:val="20"/>
                <w:lang w:eastAsia="en-GB"/>
                <w14:ligatures w14:val="none"/>
              </w:rPr>
            </w:pPr>
          </w:p>
        </w:tc>
        <w:tc>
          <w:tcPr>
            <w:tcW w:w="360" w:type="dxa"/>
            <w:vMerge/>
            <w:shd w:val="clear" w:color="auto" w:fill="F4F5FA"/>
            <w:vAlign w:val="bottom"/>
          </w:tcPr>
          <w:p w14:paraId="1C3D977E" w14:textId="77777777" w:rsidR="001136FF" w:rsidRPr="0067653F" w:rsidRDefault="001136FF" w:rsidP="0067653F">
            <w:pPr>
              <w:spacing w:after="0" w:line="240" w:lineRule="auto"/>
              <w:rPr>
                <w:rFonts w:ascii="Arial" w:eastAsia="Times New Roman" w:hAnsi="Arial" w:cs="Arial"/>
                <w:kern w:val="0"/>
                <w:sz w:val="23"/>
                <w:szCs w:val="20"/>
                <w:lang w:eastAsia="en-GB"/>
                <w14:ligatures w14:val="none"/>
              </w:rPr>
            </w:pPr>
          </w:p>
        </w:tc>
        <w:tc>
          <w:tcPr>
            <w:tcW w:w="3580" w:type="dxa"/>
            <w:vMerge/>
            <w:shd w:val="clear" w:color="auto" w:fill="F4F5FA"/>
            <w:vAlign w:val="bottom"/>
          </w:tcPr>
          <w:p w14:paraId="01E98289" w14:textId="77777777" w:rsidR="001136FF" w:rsidRPr="0067653F" w:rsidRDefault="001136FF" w:rsidP="0067653F">
            <w:pPr>
              <w:spacing w:after="0" w:line="240" w:lineRule="auto"/>
              <w:rPr>
                <w:rFonts w:ascii="Arial" w:eastAsia="Times New Roman" w:hAnsi="Arial" w:cs="Arial"/>
                <w:kern w:val="0"/>
                <w:sz w:val="23"/>
                <w:szCs w:val="20"/>
                <w:lang w:eastAsia="en-GB"/>
                <w14:ligatures w14:val="none"/>
              </w:rPr>
            </w:pPr>
          </w:p>
        </w:tc>
        <w:tc>
          <w:tcPr>
            <w:tcW w:w="80" w:type="dxa"/>
            <w:shd w:val="clear" w:color="auto" w:fill="F4F5FA"/>
            <w:vAlign w:val="bottom"/>
          </w:tcPr>
          <w:p w14:paraId="7641795D" w14:textId="77777777" w:rsidR="001136FF" w:rsidRPr="0067653F" w:rsidRDefault="001136FF" w:rsidP="0067653F">
            <w:pPr>
              <w:spacing w:after="0" w:line="240" w:lineRule="auto"/>
              <w:rPr>
                <w:rFonts w:ascii="Arial" w:eastAsia="Times New Roman" w:hAnsi="Arial" w:cs="Arial"/>
                <w:kern w:val="0"/>
                <w:sz w:val="23"/>
                <w:szCs w:val="20"/>
                <w:lang w:eastAsia="en-GB"/>
                <w14:ligatures w14:val="none"/>
              </w:rPr>
            </w:pPr>
          </w:p>
        </w:tc>
        <w:tc>
          <w:tcPr>
            <w:tcW w:w="20" w:type="dxa"/>
            <w:vAlign w:val="bottom"/>
          </w:tcPr>
          <w:p w14:paraId="48D9DC73" w14:textId="77777777" w:rsidR="001136FF" w:rsidRPr="0067653F" w:rsidRDefault="001136FF" w:rsidP="0067653F">
            <w:pPr>
              <w:spacing w:after="0" w:line="240" w:lineRule="auto"/>
              <w:rPr>
                <w:rFonts w:ascii="Arial" w:eastAsia="Times New Roman" w:hAnsi="Arial" w:cs="Arial"/>
                <w:kern w:val="0"/>
                <w:sz w:val="23"/>
                <w:szCs w:val="20"/>
                <w:lang w:eastAsia="en-GB"/>
                <w14:ligatures w14:val="none"/>
              </w:rPr>
            </w:pPr>
          </w:p>
        </w:tc>
        <w:tc>
          <w:tcPr>
            <w:tcW w:w="80" w:type="dxa"/>
            <w:shd w:val="clear" w:color="auto" w:fill="F4F5FA"/>
            <w:vAlign w:val="bottom"/>
          </w:tcPr>
          <w:p w14:paraId="68EAF553" w14:textId="77777777" w:rsidR="001136FF" w:rsidRPr="0067653F" w:rsidRDefault="001136FF" w:rsidP="0067653F">
            <w:pPr>
              <w:spacing w:after="0" w:line="240" w:lineRule="auto"/>
              <w:rPr>
                <w:rFonts w:ascii="Arial" w:eastAsia="Times New Roman" w:hAnsi="Arial" w:cs="Arial"/>
                <w:kern w:val="0"/>
                <w:sz w:val="23"/>
                <w:szCs w:val="20"/>
                <w:lang w:eastAsia="en-GB"/>
                <w14:ligatures w14:val="none"/>
              </w:rPr>
            </w:pPr>
          </w:p>
        </w:tc>
        <w:tc>
          <w:tcPr>
            <w:tcW w:w="360" w:type="dxa"/>
            <w:shd w:val="clear" w:color="auto" w:fill="F4F5FA"/>
            <w:vAlign w:val="bottom"/>
          </w:tcPr>
          <w:p w14:paraId="18D27148" w14:textId="77777777" w:rsidR="001136FF" w:rsidRPr="0067653F" w:rsidRDefault="001136FF" w:rsidP="0067653F">
            <w:pPr>
              <w:spacing w:after="0" w:line="240" w:lineRule="auto"/>
              <w:rPr>
                <w:rFonts w:ascii="Arial" w:eastAsia="Times New Roman" w:hAnsi="Arial" w:cs="Arial"/>
                <w:kern w:val="0"/>
                <w:sz w:val="23"/>
                <w:szCs w:val="20"/>
                <w:lang w:eastAsia="en-GB"/>
                <w14:ligatures w14:val="none"/>
              </w:rPr>
            </w:pPr>
          </w:p>
        </w:tc>
        <w:tc>
          <w:tcPr>
            <w:tcW w:w="2980" w:type="dxa"/>
            <w:shd w:val="clear" w:color="auto" w:fill="F4F5FA"/>
          </w:tcPr>
          <w:p w14:paraId="5C50A1DC" w14:textId="77777777" w:rsidR="001136FF" w:rsidRPr="00132DB4" w:rsidRDefault="001136FF" w:rsidP="0067653F">
            <w:pPr>
              <w:spacing w:after="0" w:line="240" w:lineRule="auto"/>
              <w:ind w:left="200"/>
              <w:rPr>
                <w:rFonts w:ascii="Arial" w:eastAsia="Arial" w:hAnsi="Arial" w:cs="Arial"/>
                <w:kern w:val="0"/>
                <w:sz w:val="20"/>
                <w:szCs w:val="20"/>
                <w:lang w:eastAsia="en-GB"/>
                <w14:ligatures w14:val="none"/>
              </w:rPr>
            </w:pPr>
            <w:r w:rsidRPr="00132DB4">
              <w:rPr>
                <w:rFonts w:ascii="Arial" w:eastAsia="Arial" w:hAnsi="Arial" w:cs="Arial"/>
                <w:kern w:val="0"/>
                <w:sz w:val="20"/>
                <w:szCs w:val="20"/>
                <w:lang w:eastAsia="en-GB"/>
                <w14:ligatures w14:val="none"/>
              </w:rPr>
              <w:t>path to obtain evidence of</w:t>
            </w:r>
          </w:p>
        </w:tc>
        <w:tc>
          <w:tcPr>
            <w:tcW w:w="80" w:type="dxa"/>
            <w:shd w:val="clear" w:color="auto" w:fill="F4F5FA"/>
            <w:vAlign w:val="bottom"/>
          </w:tcPr>
          <w:p w14:paraId="1C5E526F" w14:textId="77777777" w:rsidR="001136FF" w:rsidRPr="0067653F" w:rsidRDefault="001136FF" w:rsidP="0067653F">
            <w:pPr>
              <w:spacing w:after="0" w:line="240" w:lineRule="auto"/>
              <w:rPr>
                <w:rFonts w:ascii="Arial" w:eastAsia="Times New Roman" w:hAnsi="Arial" w:cs="Arial"/>
                <w:kern w:val="0"/>
                <w:sz w:val="23"/>
                <w:szCs w:val="20"/>
                <w:lang w:eastAsia="en-GB"/>
                <w14:ligatures w14:val="none"/>
              </w:rPr>
            </w:pPr>
          </w:p>
        </w:tc>
        <w:tc>
          <w:tcPr>
            <w:tcW w:w="40" w:type="dxa"/>
            <w:vAlign w:val="bottom"/>
          </w:tcPr>
          <w:p w14:paraId="698D3A2C" w14:textId="77777777" w:rsidR="001136FF" w:rsidRPr="0067653F" w:rsidRDefault="001136FF" w:rsidP="0067653F">
            <w:pPr>
              <w:spacing w:after="0" w:line="240" w:lineRule="auto"/>
              <w:rPr>
                <w:rFonts w:ascii="Arial" w:eastAsia="Times New Roman" w:hAnsi="Arial" w:cs="Arial"/>
                <w:kern w:val="0"/>
                <w:sz w:val="23"/>
                <w:szCs w:val="20"/>
                <w:lang w:eastAsia="en-GB"/>
                <w14:ligatures w14:val="none"/>
              </w:rPr>
            </w:pPr>
          </w:p>
        </w:tc>
      </w:tr>
      <w:tr w:rsidR="001136FF" w:rsidRPr="00132DB4" w14:paraId="0EF3DE86" w14:textId="77777777" w:rsidTr="009C276E">
        <w:trPr>
          <w:trHeight w:val="276"/>
        </w:trPr>
        <w:tc>
          <w:tcPr>
            <w:tcW w:w="20" w:type="dxa"/>
            <w:vAlign w:val="bottom"/>
          </w:tcPr>
          <w:p w14:paraId="41E17758" w14:textId="77777777" w:rsidR="001136FF" w:rsidRPr="0067653F" w:rsidRDefault="001136FF" w:rsidP="0067653F">
            <w:pPr>
              <w:spacing w:after="0" w:line="240" w:lineRule="auto"/>
              <w:rPr>
                <w:rFonts w:ascii="Arial" w:eastAsia="Times New Roman" w:hAnsi="Arial" w:cs="Arial"/>
                <w:kern w:val="0"/>
                <w:sz w:val="24"/>
                <w:szCs w:val="20"/>
                <w:lang w:eastAsia="en-GB"/>
                <w14:ligatures w14:val="none"/>
              </w:rPr>
            </w:pPr>
          </w:p>
        </w:tc>
        <w:tc>
          <w:tcPr>
            <w:tcW w:w="80" w:type="dxa"/>
            <w:shd w:val="clear" w:color="auto" w:fill="F4F5FA"/>
            <w:vAlign w:val="bottom"/>
          </w:tcPr>
          <w:p w14:paraId="01AC49FB" w14:textId="77777777" w:rsidR="001136FF" w:rsidRPr="0067653F" w:rsidRDefault="001136FF" w:rsidP="0067653F">
            <w:pPr>
              <w:spacing w:after="0" w:line="240" w:lineRule="auto"/>
              <w:rPr>
                <w:rFonts w:ascii="Arial" w:eastAsia="Times New Roman" w:hAnsi="Arial" w:cs="Arial"/>
                <w:kern w:val="0"/>
                <w:sz w:val="24"/>
                <w:szCs w:val="20"/>
                <w:lang w:eastAsia="en-GB"/>
                <w14:ligatures w14:val="none"/>
              </w:rPr>
            </w:pPr>
          </w:p>
        </w:tc>
        <w:tc>
          <w:tcPr>
            <w:tcW w:w="1580" w:type="dxa"/>
            <w:shd w:val="clear" w:color="auto" w:fill="F4F5FA"/>
            <w:vAlign w:val="bottom"/>
          </w:tcPr>
          <w:p w14:paraId="499EE1F3" w14:textId="77777777" w:rsidR="001136FF" w:rsidRPr="0067653F" w:rsidRDefault="001136FF" w:rsidP="0067653F">
            <w:pPr>
              <w:spacing w:after="0" w:line="240" w:lineRule="auto"/>
              <w:rPr>
                <w:rFonts w:ascii="Arial" w:eastAsia="Times New Roman" w:hAnsi="Arial" w:cs="Arial"/>
                <w:kern w:val="0"/>
                <w:sz w:val="24"/>
                <w:szCs w:val="20"/>
                <w:lang w:eastAsia="en-GB"/>
                <w14:ligatures w14:val="none"/>
              </w:rPr>
            </w:pPr>
          </w:p>
        </w:tc>
        <w:tc>
          <w:tcPr>
            <w:tcW w:w="20" w:type="dxa"/>
            <w:vAlign w:val="bottom"/>
          </w:tcPr>
          <w:p w14:paraId="6F4EF0DB" w14:textId="77777777" w:rsidR="001136FF" w:rsidRPr="0067653F" w:rsidRDefault="001136FF" w:rsidP="0067653F">
            <w:pPr>
              <w:spacing w:after="0" w:line="240" w:lineRule="auto"/>
              <w:rPr>
                <w:rFonts w:ascii="Arial" w:eastAsia="Times New Roman" w:hAnsi="Arial" w:cs="Arial"/>
                <w:kern w:val="0"/>
                <w:sz w:val="24"/>
                <w:szCs w:val="20"/>
                <w:lang w:eastAsia="en-GB"/>
                <w14:ligatures w14:val="none"/>
              </w:rPr>
            </w:pPr>
          </w:p>
        </w:tc>
        <w:tc>
          <w:tcPr>
            <w:tcW w:w="80" w:type="dxa"/>
            <w:vAlign w:val="bottom"/>
          </w:tcPr>
          <w:p w14:paraId="427B00A3" w14:textId="77777777" w:rsidR="001136FF" w:rsidRPr="0067653F" w:rsidRDefault="001136FF" w:rsidP="0067653F">
            <w:pPr>
              <w:spacing w:after="0" w:line="240" w:lineRule="auto"/>
              <w:rPr>
                <w:rFonts w:ascii="Arial" w:eastAsia="Times New Roman" w:hAnsi="Arial" w:cs="Arial"/>
                <w:kern w:val="0"/>
                <w:sz w:val="24"/>
                <w:szCs w:val="20"/>
                <w:lang w:eastAsia="en-GB"/>
                <w14:ligatures w14:val="none"/>
              </w:rPr>
            </w:pPr>
          </w:p>
        </w:tc>
        <w:tc>
          <w:tcPr>
            <w:tcW w:w="630" w:type="dxa"/>
            <w:shd w:val="clear" w:color="auto" w:fill="F4F5FA"/>
            <w:vAlign w:val="bottom"/>
          </w:tcPr>
          <w:p w14:paraId="03D44975" w14:textId="77777777" w:rsidR="001136FF" w:rsidRPr="0067653F" w:rsidRDefault="001136FF" w:rsidP="0067653F">
            <w:pPr>
              <w:spacing w:after="0" w:line="240" w:lineRule="auto"/>
              <w:rPr>
                <w:rFonts w:ascii="Arial" w:eastAsia="Times New Roman" w:hAnsi="Arial" w:cs="Arial"/>
                <w:kern w:val="0"/>
                <w:sz w:val="24"/>
                <w:szCs w:val="20"/>
                <w:lang w:eastAsia="en-GB"/>
                <w14:ligatures w14:val="none"/>
              </w:rPr>
            </w:pPr>
          </w:p>
        </w:tc>
        <w:tc>
          <w:tcPr>
            <w:tcW w:w="4510" w:type="dxa"/>
            <w:shd w:val="clear" w:color="auto" w:fill="F4F5FA"/>
            <w:vAlign w:val="bottom"/>
          </w:tcPr>
          <w:p w14:paraId="0212B1A0" w14:textId="3B1FFC93" w:rsidR="001136FF" w:rsidRPr="00132DB4" w:rsidRDefault="001136FF" w:rsidP="0067653F">
            <w:pPr>
              <w:spacing w:after="0" w:line="240" w:lineRule="auto"/>
              <w:ind w:left="200"/>
              <w:rPr>
                <w:rFonts w:ascii="Arial" w:eastAsia="Arial" w:hAnsi="Arial" w:cs="Arial"/>
                <w:kern w:val="0"/>
                <w:sz w:val="20"/>
                <w:szCs w:val="20"/>
                <w:lang w:eastAsia="en-GB"/>
                <w14:ligatures w14:val="none"/>
              </w:rPr>
            </w:pPr>
            <w:r w:rsidRPr="00132DB4">
              <w:rPr>
                <w:rFonts w:ascii="Arial" w:eastAsia="Arial" w:hAnsi="Arial" w:cs="Arial"/>
                <w:kern w:val="0"/>
                <w:sz w:val="20"/>
                <w:szCs w:val="20"/>
                <w:lang w:eastAsia="en-GB"/>
                <w14:ligatures w14:val="none"/>
              </w:rPr>
              <w:t xml:space="preserve">and a method of assessing </w:t>
            </w:r>
            <w:r w:rsidR="007968ED" w:rsidRPr="00132DB4">
              <w:rPr>
                <w:rFonts w:ascii="Arial" w:eastAsia="Arial" w:hAnsi="Arial" w:cs="Arial"/>
                <w:kern w:val="0"/>
                <w:sz w:val="20"/>
                <w:szCs w:val="20"/>
                <w:lang w:eastAsia="en-GB"/>
                <w14:ligatures w14:val="none"/>
              </w:rPr>
              <w:t xml:space="preserve">TSI </w:t>
            </w:r>
            <w:r w:rsidRPr="00132DB4">
              <w:rPr>
                <w:rFonts w:ascii="Arial" w:eastAsia="Arial" w:hAnsi="Arial" w:cs="Arial"/>
                <w:kern w:val="0"/>
                <w:sz w:val="20"/>
                <w:szCs w:val="20"/>
                <w:lang w:eastAsia="en-GB"/>
                <w14:ligatures w14:val="none"/>
              </w:rPr>
              <w:t>compliance risk</w:t>
            </w:r>
          </w:p>
        </w:tc>
        <w:tc>
          <w:tcPr>
            <w:tcW w:w="100" w:type="dxa"/>
            <w:vAlign w:val="bottom"/>
          </w:tcPr>
          <w:p w14:paraId="2234E95F" w14:textId="77777777" w:rsidR="001136FF" w:rsidRPr="0067653F" w:rsidRDefault="001136FF" w:rsidP="0067653F">
            <w:pPr>
              <w:spacing w:after="0" w:line="240" w:lineRule="auto"/>
              <w:rPr>
                <w:rFonts w:ascii="Arial" w:eastAsia="Times New Roman" w:hAnsi="Arial" w:cs="Arial"/>
                <w:kern w:val="0"/>
                <w:sz w:val="24"/>
                <w:szCs w:val="20"/>
                <w:lang w:eastAsia="en-GB"/>
                <w14:ligatures w14:val="none"/>
              </w:rPr>
            </w:pPr>
          </w:p>
        </w:tc>
        <w:tc>
          <w:tcPr>
            <w:tcW w:w="360" w:type="dxa"/>
            <w:shd w:val="clear" w:color="auto" w:fill="F4F5FA"/>
            <w:vAlign w:val="bottom"/>
          </w:tcPr>
          <w:p w14:paraId="62E9955D" w14:textId="77777777" w:rsidR="001136FF" w:rsidRPr="0067653F" w:rsidRDefault="001136FF" w:rsidP="0067653F">
            <w:pPr>
              <w:spacing w:after="0" w:line="240" w:lineRule="auto"/>
              <w:rPr>
                <w:rFonts w:ascii="Arial" w:eastAsia="Times New Roman" w:hAnsi="Arial" w:cs="Arial"/>
                <w:kern w:val="0"/>
                <w:sz w:val="24"/>
                <w:szCs w:val="20"/>
                <w:lang w:eastAsia="en-GB"/>
                <w14:ligatures w14:val="none"/>
              </w:rPr>
            </w:pPr>
          </w:p>
        </w:tc>
        <w:tc>
          <w:tcPr>
            <w:tcW w:w="3580" w:type="dxa"/>
            <w:shd w:val="clear" w:color="auto" w:fill="F4F5FA"/>
          </w:tcPr>
          <w:p w14:paraId="3613F5F0" w14:textId="77777777" w:rsidR="001136FF" w:rsidRPr="00132DB4" w:rsidRDefault="001136FF" w:rsidP="0067653F">
            <w:pPr>
              <w:spacing w:after="0" w:line="240" w:lineRule="auto"/>
              <w:ind w:left="220"/>
              <w:rPr>
                <w:rFonts w:ascii="Arial" w:eastAsia="Arial" w:hAnsi="Arial" w:cs="Arial"/>
                <w:kern w:val="0"/>
                <w:sz w:val="20"/>
                <w:szCs w:val="20"/>
                <w:lang w:eastAsia="en-GB"/>
                <w14:ligatures w14:val="none"/>
              </w:rPr>
            </w:pPr>
            <w:r w:rsidRPr="00132DB4">
              <w:rPr>
                <w:rFonts w:ascii="Arial" w:eastAsia="Arial" w:hAnsi="Arial" w:cs="Arial"/>
                <w:kern w:val="0"/>
                <w:sz w:val="20"/>
                <w:szCs w:val="20"/>
                <w:lang w:eastAsia="en-GB"/>
                <w14:ligatures w14:val="none"/>
              </w:rPr>
              <w:t>Present preliminary schedule,</w:t>
            </w:r>
          </w:p>
        </w:tc>
        <w:tc>
          <w:tcPr>
            <w:tcW w:w="80" w:type="dxa"/>
            <w:shd w:val="clear" w:color="auto" w:fill="F4F5FA"/>
            <w:vAlign w:val="bottom"/>
          </w:tcPr>
          <w:p w14:paraId="36CEDA45" w14:textId="77777777" w:rsidR="001136FF" w:rsidRPr="0067653F" w:rsidRDefault="001136FF" w:rsidP="0067653F">
            <w:pPr>
              <w:spacing w:after="0" w:line="240" w:lineRule="auto"/>
              <w:rPr>
                <w:rFonts w:ascii="Arial" w:eastAsia="Times New Roman" w:hAnsi="Arial" w:cs="Arial"/>
                <w:kern w:val="0"/>
                <w:sz w:val="24"/>
                <w:szCs w:val="20"/>
                <w:lang w:eastAsia="en-GB"/>
                <w14:ligatures w14:val="none"/>
              </w:rPr>
            </w:pPr>
          </w:p>
        </w:tc>
        <w:tc>
          <w:tcPr>
            <w:tcW w:w="20" w:type="dxa"/>
            <w:vAlign w:val="bottom"/>
          </w:tcPr>
          <w:p w14:paraId="389859FD" w14:textId="77777777" w:rsidR="001136FF" w:rsidRPr="0067653F" w:rsidRDefault="001136FF" w:rsidP="0067653F">
            <w:pPr>
              <w:spacing w:after="0" w:line="240" w:lineRule="auto"/>
              <w:rPr>
                <w:rFonts w:ascii="Arial" w:eastAsia="Times New Roman" w:hAnsi="Arial" w:cs="Arial"/>
                <w:kern w:val="0"/>
                <w:sz w:val="24"/>
                <w:szCs w:val="20"/>
                <w:lang w:eastAsia="en-GB"/>
                <w14:ligatures w14:val="none"/>
              </w:rPr>
            </w:pPr>
          </w:p>
        </w:tc>
        <w:tc>
          <w:tcPr>
            <w:tcW w:w="80" w:type="dxa"/>
            <w:shd w:val="clear" w:color="auto" w:fill="F4F5FA"/>
            <w:vAlign w:val="bottom"/>
          </w:tcPr>
          <w:p w14:paraId="47C11F58" w14:textId="77777777" w:rsidR="001136FF" w:rsidRPr="0067653F" w:rsidRDefault="001136FF" w:rsidP="0067653F">
            <w:pPr>
              <w:spacing w:after="0" w:line="240" w:lineRule="auto"/>
              <w:rPr>
                <w:rFonts w:ascii="Arial" w:eastAsia="Times New Roman" w:hAnsi="Arial" w:cs="Arial"/>
                <w:kern w:val="0"/>
                <w:sz w:val="24"/>
                <w:szCs w:val="20"/>
                <w:lang w:eastAsia="en-GB"/>
                <w14:ligatures w14:val="none"/>
              </w:rPr>
            </w:pPr>
          </w:p>
        </w:tc>
        <w:tc>
          <w:tcPr>
            <w:tcW w:w="360" w:type="dxa"/>
            <w:shd w:val="clear" w:color="auto" w:fill="F4F5FA"/>
            <w:vAlign w:val="bottom"/>
          </w:tcPr>
          <w:p w14:paraId="56DC440A" w14:textId="77777777" w:rsidR="001136FF" w:rsidRPr="0067653F" w:rsidRDefault="001136FF" w:rsidP="0067653F">
            <w:pPr>
              <w:spacing w:after="0" w:line="240" w:lineRule="auto"/>
              <w:rPr>
                <w:rFonts w:ascii="Arial" w:eastAsia="Times New Roman" w:hAnsi="Arial" w:cs="Arial"/>
                <w:kern w:val="0"/>
                <w:sz w:val="24"/>
                <w:szCs w:val="20"/>
                <w:lang w:eastAsia="en-GB"/>
                <w14:ligatures w14:val="none"/>
              </w:rPr>
            </w:pPr>
          </w:p>
        </w:tc>
        <w:tc>
          <w:tcPr>
            <w:tcW w:w="2980" w:type="dxa"/>
            <w:shd w:val="clear" w:color="auto" w:fill="F4F5FA"/>
          </w:tcPr>
          <w:p w14:paraId="5B2B2200" w14:textId="77777777" w:rsidR="001136FF" w:rsidRPr="00132DB4" w:rsidRDefault="001136FF" w:rsidP="0067653F">
            <w:pPr>
              <w:spacing w:after="0" w:line="240" w:lineRule="auto"/>
              <w:ind w:left="200"/>
              <w:rPr>
                <w:rFonts w:ascii="Arial" w:eastAsia="Arial" w:hAnsi="Arial" w:cs="Arial"/>
                <w:kern w:val="0"/>
                <w:sz w:val="20"/>
                <w:szCs w:val="20"/>
                <w:lang w:eastAsia="en-GB"/>
                <w14:ligatures w14:val="none"/>
              </w:rPr>
            </w:pPr>
            <w:r w:rsidRPr="00132DB4">
              <w:rPr>
                <w:rFonts w:ascii="Arial" w:eastAsia="Arial" w:hAnsi="Arial" w:cs="Arial"/>
                <w:kern w:val="0"/>
                <w:sz w:val="20"/>
                <w:szCs w:val="20"/>
                <w:lang w:eastAsia="en-GB"/>
                <w14:ligatures w14:val="none"/>
              </w:rPr>
              <w:t>compliance for each item</w:t>
            </w:r>
          </w:p>
        </w:tc>
        <w:tc>
          <w:tcPr>
            <w:tcW w:w="80" w:type="dxa"/>
            <w:shd w:val="clear" w:color="auto" w:fill="F4F5FA"/>
            <w:vAlign w:val="bottom"/>
          </w:tcPr>
          <w:p w14:paraId="20C44932" w14:textId="77777777" w:rsidR="001136FF" w:rsidRPr="0067653F" w:rsidRDefault="001136FF" w:rsidP="0067653F">
            <w:pPr>
              <w:spacing w:after="0" w:line="240" w:lineRule="auto"/>
              <w:rPr>
                <w:rFonts w:ascii="Arial" w:eastAsia="Times New Roman" w:hAnsi="Arial" w:cs="Arial"/>
                <w:kern w:val="0"/>
                <w:sz w:val="24"/>
                <w:szCs w:val="20"/>
                <w:lang w:eastAsia="en-GB"/>
                <w14:ligatures w14:val="none"/>
              </w:rPr>
            </w:pPr>
          </w:p>
        </w:tc>
        <w:tc>
          <w:tcPr>
            <w:tcW w:w="40" w:type="dxa"/>
            <w:vAlign w:val="bottom"/>
          </w:tcPr>
          <w:p w14:paraId="2538CBEC" w14:textId="77777777" w:rsidR="001136FF" w:rsidRPr="0067653F" w:rsidRDefault="001136FF" w:rsidP="0067653F">
            <w:pPr>
              <w:spacing w:after="0" w:line="240" w:lineRule="auto"/>
              <w:rPr>
                <w:rFonts w:ascii="Arial" w:eastAsia="Times New Roman" w:hAnsi="Arial" w:cs="Arial"/>
                <w:kern w:val="0"/>
                <w:sz w:val="24"/>
                <w:szCs w:val="20"/>
                <w:lang w:eastAsia="en-GB"/>
                <w14:ligatures w14:val="none"/>
              </w:rPr>
            </w:pPr>
          </w:p>
        </w:tc>
      </w:tr>
      <w:tr w:rsidR="001136FF" w:rsidRPr="00132DB4" w14:paraId="4F59B180" w14:textId="77777777" w:rsidTr="009C276E">
        <w:trPr>
          <w:trHeight w:val="271"/>
        </w:trPr>
        <w:tc>
          <w:tcPr>
            <w:tcW w:w="20" w:type="dxa"/>
            <w:vAlign w:val="bottom"/>
          </w:tcPr>
          <w:p w14:paraId="3CAC8097" w14:textId="77777777" w:rsidR="001136FF" w:rsidRPr="0067653F" w:rsidRDefault="001136FF" w:rsidP="0067653F">
            <w:pPr>
              <w:spacing w:after="0" w:line="240" w:lineRule="auto"/>
              <w:rPr>
                <w:rFonts w:ascii="Arial" w:eastAsia="Times New Roman" w:hAnsi="Arial" w:cs="Arial"/>
                <w:kern w:val="0"/>
                <w:sz w:val="23"/>
                <w:szCs w:val="20"/>
                <w:lang w:eastAsia="en-GB"/>
                <w14:ligatures w14:val="none"/>
              </w:rPr>
            </w:pPr>
          </w:p>
        </w:tc>
        <w:tc>
          <w:tcPr>
            <w:tcW w:w="80" w:type="dxa"/>
            <w:shd w:val="clear" w:color="auto" w:fill="F4F5FA"/>
            <w:vAlign w:val="bottom"/>
          </w:tcPr>
          <w:p w14:paraId="40CDE664" w14:textId="77777777" w:rsidR="001136FF" w:rsidRPr="0067653F" w:rsidRDefault="001136FF" w:rsidP="0067653F">
            <w:pPr>
              <w:spacing w:after="0" w:line="240" w:lineRule="auto"/>
              <w:rPr>
                <w:rFonts w:ascii="Arial" w:eastAsia="Times New Roman" w:hAnsi="Arial" w:cs="Arial"/>
                <w:kern w:val="0"/>
                <w:sz w:val="23"/>
                <w:szCs w:val="20"/>
                <w:lang w:eastAsia="en-GB"/>
                <w14:ligatures w14:val="none"/>
              </w:rPr>
            </w:pPr>
          </w:p>
        </w:tc>
        <w:tc>
          <w:tcPr>
            <w:tcW w:w="1580" w:type="dxa"/>
            <w:shd w:val="clear" w:color="auto" w:fill="F4F5FA"/>
            <w:vAlign w:val="bottom"/>
          </w:tcPr>
          <w:p w14:paraId="360C5362" w14:textId="77777777" w:rsidR="001136FF" w:rsidRPr="0067653F" w:rsidRDefault="001136FF" w:rsidP="0067653F">
            <w:pPr>
              <w:spacing w:after="0" w:line="240" w:lineRule="auto"/>
              <w:rPr>
                <w:rFonts w:ascii="Arial" w:eastAsia="Times New Roman" w:hAnsi="Arial" w:cs="Arial"/>
                <w:kern w:val="0"/>
                <w:sz w:val="23"/>
                <w:szCs w:val="20"/>
                <w:lang w:eastAsia="en-GB"/>
                <w14:ligatures w14:val="none"/>
              </w:rPr>
            </w:pPr>
          </w:p>
        </w:tc>
        <w:tc>
          <w:tcPr>
            <w:tcW w:w="20" w:type="dxa"/>
            <w:vAlign w:val="bottom"/>
          </w:tcPr>
          <w:p w14:paraId="11E7B444" w14:textId="77777777" w:rsidR="001136FF" w:rsidRPr="0067653F" w:rsidRDefault="001136FF" w:rsidP="0067653F">
            <w:pPr>
              <w:spacing w:after="0" w:line="240" w:lineRule="auto"/>
              <w:rPr>
                <w:rFonts w:ascii="Arial" w:eastAsia="Times New Roman" w:hAnsi="Arial" w:cs="Arial"/>
                <w:kern w:val="0"/>
                <w:sz w:val="23"/>
                <w:szCs w:val="20"/>
                <w:lang w:eastAsia="en-GB"/>
                <w14:ligatures w14:val="none"/>
              </w:rPr>
            </w:pPr>
          </w:p>
        </w:tc>
        <w:tc>
          <w:tcPr>
            <w:tcW w:w="80" w:type="dxa"/>
            <w:vAlign w:val="bottom"/>
          </w:tcPr>
          <w:p w14:paraId="00FB4A22" w14:textId="77777777" w:rsidR="001136FF" w:rsidRPr="0067653F" w:rsidRDefault="001136FF" w:rsidP="0067653F">
            <w:pPr>
              <w:spacing w:after="0" w:line="240" w:lineRule="auto"/>
              <w:rPr>
                <w:rFonts w:ascii="Arial" w:eastAsia="Times New Roman" w:hAnsi="Arial" w:cs="Arial"/>
                <w:kern w:val="0"/>
                <w:sz w:val="23"/>
                <w:szCs w:val="20"/>
                <w:lang w:eastAsia="en-GB"/>
                <w14:ligatures w14:val="none"/>
              </w:rPr>
            </w:pPr>
          </w:p>
        </w:tc>
        <w:tc>
          <w:tcPr>
            <w:tcW w:w="630" w:type="dxa"/>
            <w:vMerge w:val="restart"/>
            <w:shd w:val="clear" w:color="auto" w:fill="F4F5FA"/>
            <w:vAlign w:val="bottom"/>
          </w:tcPr>
          <w:p w14:paraId="43579B05" w14:textId="77777777" w:rsidR="001136FF" w:rsidRPr="0067653F" w:rsidRDefault="001136FF" w:rsidP="0067653F">
            <w:pPr>
              <w:spacing w:after="0" w:line="240" w:lineRule="auto"/>
              <w:rPr>
                <w:rFonts w:ascii="Arial" w:eastAsia="Wingdings" w:hAnsi="Arial" w:cs="Arial"/>
                <w:b/>
                <w:color w:val="731472"/>
                <w:kern w:val="0"/>
                <w:sz w:val="20"/>
                <w:szCs w:val="20"/>
                <w:lang w:eastAsia="en-GB"/>
                <w14:ligatures w14:val="none"/>
              </w:rPr>
            </w:pPr>
            <w:r w:rsidRPr="0067653F">
              <w:rPr>
                <w:rFonts w:ascii="Arial" w:eastAsia="Wingdings" w:hAnsi="Arial" w:cs="Arial"/>
                <w:b/>
                <w:color w:val="731472"/>
                <w:kern w:val="0"/>
                <w:sz w:val="20"/>
                <w:szCs w:val="20"/>
                <w:lang w:eastAsia="en-GB"/>
                <w14:ligatures w14:val="none"/>
              </w:rPr>
              <w:t></w:t>
            </w:r>
          </w:p>
        </w:tc>
        <w:tc>
          <w:tcPr>
            <w:tcW w:w="4510" w:type="dxa"/>
            <w:vMerge w:val="restart"/>
            <w:shd w:val="clear" w:color="auto" w:fill="F4F5FA"/>
            <w:vAlign w:val="bottom"/>
          </w:tcPr>
          <w:p w14:paraId="12E2F027" w14:textId="77777777" w:rsidR="001136FF" w:rsidRPr="00132DB4" w:rsidRDefault="001136FF" w:rsidP="0067653F">
            <w:pPr>
              <w:spacing w:after="0" w:line="240" w:lineRule="auto"/>
              <w:ind w:left="200"/>
              <w:rPr>
                <w:rFonts w:ascii="Arial" w:eastAsia="Arial" w:hAnsi="Arial" w:cs="Arial"/>
                <w:b/>
                <w:kern w:val="0"/>
                <w:sz w:val="20"/>
                <w:szCs w:val="20"/>
                <w:lang w:eastAsia="en-GB"/>
                <w14:ligatures w14:val="none"/>
              </w:rPr>
            </w:pPr>
            <w:r w:rsidRPr="00132DB4">
              <w:rPr>
                <w:rFonts w:ascii="Arial" w:eastAsia="Arial" w:hAnsi="Arial" w:cs="Arial"/>
                <w:kern w:val="0"/>
                <w:sz w:val="20"/>
                <w:szCs w:val="20"/>
                <w:lang w:eastAsia="en-GB"/>
                <w14:ligatures w14:val="none"/>
              </w:rPr>
              <w:t xml:space="preserve">Confirm </w:t>
            </w:r>
            <w:r w:rsidRPr="00132DB4">
              <w:rPr>
                <w:rFonts w:ascii="Arial" w:eastAsia="Arial" w:hAnsi="Arial" w:cs="Arial"/>
                <w:b/>
                <w:kern w:val="0"/>
                <w:sz w:val="20"/>
                <w:szCs w:val="20"/>
                <w:lang w:eastAsia="en-GB"/>
                <w14:ligatures w14:val="none"/>
              </w:rPr>
              <w:t>Document Control Strategy</w:t>
            </w:r>
          </w:p>
        </w:tc>
        <w:tc>
          <w:tcPr>
            <w:tcW w:w="100" w:type="dxa"/>
            <w:vAlign w:val="bottom"/>
          </w:tcPr>
          <w:p w14:paraId="2723C53D" w14:textId="77777777" w:rsidR="001136FF" w:rsidRPr="0067653F" w:rsidRDefault="001136FF" w:rsidP="0067653F">
            <w:pPr>
              <w:spacing w:after="0" w:line="240" w:lineRule="auto"/>
              <w:rPr>
                <w:rFonts w:ascii="Arial" w:eastAsia="Times New Roman" w:hAnsi="Arial" w:cs="Arial"/>
                <w:kern w:val="0"/>
                <w:sz w:val="23"/>
                <w:szCs w:val="20"/>
                <w:lang w:eastAsia="en-GB"/>
                <w14:ligatures w14:val="none"/>
              </w:rPr>
            </w:pPr>
          </w:p>
        </w:tc>
        <w:tc>
          <w:tcPr>
            <w:tcW w:w="360" w:type="dxa"/>
            <w:shd w:val="clear" w:color="auto" w:fill="F4F5FA"/>
            <w:vAlign w:val="bottom"/>
          </w:tcPr>
          <w:p w14:paraId="22526A10" w14:textId="77777777" w:rsidR="001136FF" w:rsidRPr="0067653F" w:rsidRDefault="001136FF" w:rsidP="0067653F">
            <w:pPr>
              <w:spacing w:after="0" w:line="240" w:lineRule="auto"/>
              <w:rPr>
                <w:rFonts w:ascii="Arial" w:eastAsia="Times New Roman" w:hAnsi="Arial" w:cs="Arial"/>
                <w:kern w:val="0"/>
                <w:sz w:val="23"/>
                <w:szCs w:val="20"/>
                <w:lang w:eastAsia="en-GB"/>
                <w14:ligatures w14:val="none"/>
              </w:rPr>
            </w:pPr>
          </w:p>
        </w:tc>
        <w:tc>
          <w:tcPr>
            <w:tcW w:w="3580" w:type="dxa"/>
            <w:shd w:val="clear" w:color="auto" w:fill="F4F5FA"/>
          </w:tcPr>
          <w:p w14:paraId="4EBBA46E" w14:textId="77777777" w:rsidR="001136FF" w:rsidRPr="00132DB4" w:rsidRDefault="001136FF" w:rsidP="0067653F">
            <w:pPr>
              <w:spacing w:after="0" w:line="240" w:lineRule="auto"/>
              <w:ind w:left="220"/>
              <w:rPr>
                <w:rFonts w:ascii="Arial" w:eastAsia="Arial" w:hAnsi="Arial" w:cs="Arial"/>
                <w:kern w:val="0"/>
                <w:sz w:val="20"/>
                <w:szCs w:val="20"/>
                <w:lang w:eastAsia="en-GB"/>
                <w14:ligatures w14:val="none"/>
              </w:rPr>
            </w:pPr>
            <w:r w:rsidRPr="00132DB4">
              <w:rPr>
                <w:rFonts w:ascii="Arial" w:eastAsia="Arial" w:hAnsi="Arial" w:cs="Arial"/>
                <w:kern w:val="0"/>
                <w:sz w:val="20"/>
                <w:szCs w:val="20"/>
                <w:lang w:eastAsia="en-GB"/>
                <w14:ligatures w14:val="none"/>
              </w:rPr>
              <w:t>planned commissioning date</w:t>
            </w:r>
          </w:p>
        </w:tc>
        <w:tc>
          <w:tcPr>
            <w:tcW w:w="80" w:type="dxa"/>
            <w:shd w:val="clear" w:color="auto" w:fill="F4F5FA"/>
            <w:vAlign w:val="bottom"/>
          </w:tcPr>
          <w:p w14:paraId="0F9FE7C8" w14:textId="77777777" w:rsidR="001136FF" w:rsidRPr="0067653F" w:rsidRDefault="001136FF" w:rsidP="0067653F">
            <w:pPr>
              <w:spacing w:after="0" w:line="240" w:lineRule="auto"/>
              <w:rPr>
                <w:rFonts w:ascii="Arial" w:eastAsia="Times New Roman" w:hAnsi="Arial" w:cs="Arial"/>
                <w:kern w:val="0"/>
                <w:sz w:val="23"/>
                <w:szCs w:val="20"/>
                <w:lang w:eastAsia="en-GB"/>
                <w14:ligatures w14:val="none"/>
              </w:rPr>
            </w:pPr>
          </w:p>
        </w:tc>
        <w:tc>
          <w:tcPr>
            <w:tcW w:w="20" w:type="dxa"/>
            <w:vAlign w:val="bottom"/>
          </w:tcPr>
          <w:p w14:paraId="048B92A4" w14:textId="77777777" w:rsidR="001136FF" w:rsidRPr="0067653F" w:rsidRDefault="001136FF" w:rsidP="0067653F">
            <w:pPr>
              <w:spacing w:after="0" w:line="240" w:lineRule="auto"/>
              <w:rPr>
                <w:rFonts w:ascii="Arial" w:eastAsia="Times New Roman" w:hAnsi="Arial" w:cs="Arial"/>
                <w:kern w:val="0"/>
                <w:sz w:val="23"/>
                <w:szCs w:val="20"/>
                <w:lang w:eastAsia="en-GB"/>
                <w14:ligatures w14:val="none"/>
              </w:rPr>
            </w:pPr>
          </w:p>
        </w:tc>
        <w:tc>
          <w:tcPr>
            <w:tcW w:w="80" w:type="dxa"/>
            <w:shd w:val="clear" w:color="auto" w:fill="F4F5FA"/>
            <w:vAlign w:val="bottom"/>
          </w:tcPr>
          <w:p w14:paraId="79854CC8" w14:textId="77777777" w:rsidR="001136FF" w:rsidRPr="0067653F" w:rsidRDefault="001136FF" w:rsidP="0067653F">
            <w:pPr>
              <w:spacing w:after="0" w:line="240" w:lineRule="auto"/>
              <w:rPr>
                <w:rFonts w:ascii="Arial" w:eastAsia="Times New Roman" w:hAnsi="Arial" w:cs="Arial"/>
                <w:kern w:val="0"/>
                <w:sz w:val="23"/>
                <w:szCs w:val="20"/>
                <w:lang w:eastAsia="en-GB"/>
                <w14:ligatures w14:val="none"/>
              </w:rPr>
            </w:pPr>
          </w:p>
        </w:tc>
        <w:tc>
          <w:tcPr>
            <w:tcW w:w="360" w:type="dxa"/>
            <w:vMerge w:val="restart"/>
            <w:shd w:val="clear" w:color="auto" w:fill="F4F5FA"/>
            <w:vAlign w:val="bottom"/>
          </w:tcPr>
          <w:p w14:paraId="09DF7F22" w14:textId="77777777" w:rsidR="001136FF" w:rsidRPr="0067653F" w:rsidRDefault="001136FF" w:rsidP="0067653F">
            <w:pPr>
              <w:spacing w:after="0" w:line="240" w:lineRule="auto"/>
              <w:rPr>
                <w:rFonts w:ascii="Arial" w:eastAsia="Wingdings" w:hAnsi="Arial" w:cs="Arial"/>
                <w:b/>
                <w:color w:val="731472"/>
                <w:kern w:val="0"/>
                <w:sz w:val="20"/>
                <w:szCs w:val="20"/>
                <w:lang w:eastAsia="en-GB"/>
                <w14:ligatures w14:val="none"/>
              </w:rPr>
            </w:pPr>
            <w:r w:rsidRPr="0067653F">
              <w:rPr>
                <w:rFonts w:ascii="Arial" w:eastAsia="Wingdings" w:hAnsi="Arial" w:cs="Arial"/>
                <w:b/>
                <w:color w:val="731472"/>
                <w:kern w:val="0"/>
                <w:sz w:val="20"/>
                <w:szCs w:val="20"/>
                <w:lang w:eastAsia="en-GB"/>
                <w14:ligatures w14:val="none"/>
              </w:rPr>
              <w:t></w:t>
            </w:r>
          </w:p>
        </w:tc>
        <w:tc>
          <w:tcPr>
            <w:tcW w:w="2980" w:type="dxa"/>
            <w:vMerge w:val="restart"/>
            <w:shd w:val="clear" w:color="auto" w:fill="F4F5FA"/>
            <w:vAlign w:val="bottom"/>
          </w:tcPr>
          <w:p w14:paraId="5E1CF32C" w14:textId="77777777" w:rsidR="001136FF" w:rsidRPr="00132DB4" w:rsidRDefault="001136FF" w:rsidP="0067653F">
            <w:pPr>
              <w:spacing w:after="0" w:line="240" w:lineRule="auto"/>
              <w:ind w:left="200"/>
              <w:rPr>
                <w:rFonts w:ascii="Arial" w:eastAsia="Arial" w:hAnsi="Arial" w:cs="Arial"/>
                <w:b/>
                <w:w w:val="99"/>
                <w:kern w:val="0"/>
                <w:sz w:val="20"/>
                <w:szCs w:val="20"/>
                <w:lang w:eastAsia="en-GB"/>
                <w14:ligatures w14:val="none"/>
              </w:rPr>
            </w:pPr>
            <w:r w:rsidRPr="00132DB4">
              <w:rPr>
                <w:rFonts w:ascii="Arial" w:eastAsia="Arial" w:hAnsi="Arial" w:cs="Arial"/>
                <w:w w:val="99"/>
                <w:kern w:val="0"/>
                <w:sz w:val="20"/>
                <w:szCs w:val="20"/>
                <w:lang w:eastAsia="en-GB"/>
                <w14:ligatures w14:val="none"/>
              </w:rPr>
              <w:t xml:space="preserve">Discussion of </w:t>
            </w:r>
            <w:r w:rsidRPr="00132DB4">
              <w:rPr>
                <w:rFonts w:ascii="Arial" w:eastAsia="Arial" w:hAnsi="Arial" w:cs="Arial"/>
                <w:b/>
                <w:w w:val="99"/>
                <w:kern w:val="0"/>
                <w:sz w:val="20"/>
                <w:szCs w:val="20"/>
                <w:lang w:eastAsia="en-GB"/>
                <w14:ligatures w14:val="none"/>
              </w:rPr>
              <w:t>open third-party</w:t>
            </w:r>
          </w:p>
        </w:tc>
        <w:tc>
          <w:tcPr>
            <w:tcW w:w="80" w:type="dxa"/>
            <w:shd w:val="clear" w:color="auto" w:fill="F4F5FA"/>
            <w:vAlign w:val="bottom"/>
          </w:tcPr>
          <w:p w14:paraId="17A9C530" w14:textId="77777777" w:rsidR="001136FF" w:rsidRPr="0067653F" w:rsidRDefault="001136FF" w:rsidP="0067653F">
            <w:pPr>
              <w:spacing w:after="0" w:line="240" w:lineRule="auto"/>
              <w:rPr>
                <w:rFonts w:ascii="Arial" w:eastAsia="Times New Roman" w:hAnsi="Arial" w:cs="Arial"/>
                <w:kern w:val="0"/>
                <w:sz w:val="23"/>
                <w:szCs w:val="20"/>
                <w:lang w:eastAsia="en-GB"/>
                <w14:ligatures w14:val="none"/>
              </w:rPr>
            </w:pPr>
          </w:p>
        </w:tc>
        <w:tc>
          <w:tcPr>
            <w:tcW w:w="40" w:type="dxa"/>
            <w:vAlign w:val="bottom"/>
          </w:tcPr>
          <w:p w14:paraId="66FE92FC" w14:textId="77777777" w:rsidR="001136FF" w:rsidRPr="0067653F" w:rsidRDefault="001136FF" w:rsidP="0067653F">
            <w:pPr>
              <w:spacing w:after="0" w:line="240" w:lineRule="auto"/>
              <w:rPr>
                <w:rFonts w:ascii="Arial" w:eastAsia="Times New Roman" w:hAnsi="Arial" w:cs="Arial"/>
                <w:kern w:val="0"/>
                <w:sz w:val="23"/>
                <w:szCs w:val="20"/>
                <w:lang w:eastAsia="en-GB"/>
                <w14:ligatures w14:val="none"/>
              </w:rPr>
            </w:pPr>
          </w:p>
        </w:tc>
      </w:tr>
      <w:tr w:rsidR="001136FF" w:rsidRPr="00132DB4" w14:paraId="4A5062D6" w14:textId="77777777" w:rsidTr="009C276E">
        <w:trPr>
          <w:trHeight w:val="70"/>
        </w:trPr>
        <w:tc>
          <w:tcPr>
            <w:tcW w:w="20" w:type="dxa"/>
            <w:vAlign w:val="bottom"/>
          </w:tcPr>
          <w:p w14:paraId="3EFB612E" w14:textId="77777777" w:rsidR="001136FF" w:rsidRPr="0067653F" w:rsidRDefault="001136FF" w:rsidP="0067653F">
            <w:pPr>
              <w:spacing w:after="0" w:line="240" w:lineRule="auto"/>
              <w:rPr>
                <w:rFonts w:ascii="Arial" w:eastAsia="Times New Roman" w:hAnsi="Arial" w:cs="Arial"/>
                <w:kern w:val="0"/>
                <w:sz w:val="6"/>
                <w:szCs w:val="20"/>
                <w:lang w:eastAsia="en-GB"/>
                <w14:ligatures w14:val="none"/>
              </w:rPr>
            </w:pPr>
          </w:p>
        </w:tc>
        <w:tc>
          <w:tcPr>
            <w:tcW w:w="80" w:type="dxa"/>
            <w:shd w:val="clear" w:color="auto" w:fill="F4F5FA"/>
            <w:vAlign w:val="bottom"/>
          </w:tcPr>
          <w:p w14:paraId="4CCBE7D8" w14:textId="77777777" w:rsidR="001136FF" w:rsidRPr="0067653F" w:rsidRDefault="001136FF" w:rsidP="0067653F">
            <w:pPr>
              <w:spacing w:after="0" w:line="240" w:lineRule="auto"/>
              <w:rPr>
                <w:rFonts w:ascii="Arial" w:eastAsia="Times New Roman" w:hAnsi="Arial" w:cs="Arial"/>
                <w:kern w:val="0"/>
                <w:sz w:val="6"/>
                <w:szCs w:val="20"/>
                <w:lang w:eastAsia="en-GB"/>
                <w14:ligatures w14:val="none"/>
              </w:rPr>
            </w:pPr>
          </w:p>
        </w:tc>
        <w:tc>
          <w:tcPr>
            <w:tcW w:w="1580" w:type="dxa"/>
            <w:shd w:val="clear" w:color="auto" w:fill="F4F5FA"/>
            <w:vAlign w:val="bottom"/>
          </w:tcPr>
          <w:p w14:paraId="458A23E8" w14:textId="77777777" w:rsidR="001136FF" w:rsidRPr="0067653F" w:rsidRDefault="001136FF" w:rsidP="0067653F">
            <w:pPr>
              <w:spacing w:after="0" w:line="240" w:lineRule="auto"/>
              <w:rPr>
                <w:rFonts w:ascii="Arial" w:eastAsia="Times New Roman" w:hAnsi="Arial" w:cs="Arial"/>
                <w:kern w:val="0"/>
                <w:sz w:val="6"/>
                <w:szCs w:val="20"/>
                <w:lang w:eastAsia="en-GB"/>
                <w14:ligatures w14:val="none"/>
              </w:rPr>
            </w:pPr>
          </w:p>
        </w:tc>
        <w:tc>
          <w:tcPr>
            <w:tcW w:w="20" w:type="dxa"/>
            <w:vAlign w:val="bottom"/>
          </w:tcPr>
          <w:p w14:paraId="5F905E56" w14:textId="77777777" w:rsidR="001136FF" w:rsidRPr="0067653F" w:rsidRDefault="001136FF" w:rsidP="0067653F">
            <w:pPr>
              <w:spacing w:after="0" w:line="240" w:lineRule="auto"/>
              <w:rPr>
                <w:rFonts w:ascii="Arial" w:eastAsia="Times New Roman" w:hAnsi="Arial" w:cs="Arial"/>
                <w:kern w:val="0"/>
                <w:sz w:val="6"/>
                <w:szCs w:val="20"/>
                <w:lang w:eastAsia="en-GB"/>
                <w14:ligatures w14:val="none"/>
              </w:rPr>
            </w:pPr>
          </w:p>
        </w:tc>
        <w:tc>
          <w:tcPr>
            <w:tcW w:w="80" w:type="dxa"/>
            <w:vAlign w:val="bottom"/>
          </w:tcPr>
          <w:p w14:paraId="407FE807" w14:textId="77777777" w:rsidR="001136FF" w:rsidRPr="0067653F" w:rsidRDefault="001136FF" w:rsidP="0067653F">
            <w:pPr>
              <w:spacing w:after="0" w:line="240" w:lineRule="auto"/>
              <w:rPr>
                <w:rFonts w:ascii="Arial" w:eastAsia="Times New Roman" w:hAnsi="Arial" w:cs="Arial"/>
                <w:kern w:val="0"/>
                <w:sz w:val="6"/>
                <w:szCs w:val="20"/>
                <w:lang w:eastAsia="en-GB"/>
                <w14:ligatures w14:val="none"/>
              </w:rPr>
            </w:pPr>
          </w:p>
        </w:tc>
        <w:tc>
          <w:tcPr>
            <w:tcW w:w="630" w:type="dxa"/>
            <w:vMerge/>
            <w:shd w:val="clear" w:color="auto" w:fill="F4F5FA"/>
            <w:vAlign w:val="bottom"/>
          </w:tcPr>
          <w:p w14:paraId="05F525C5" w14:textId="77777777" w:rsidR="001136FF" w:rsidRPr="0067653F" w:rsidRDefault="001136FF" w:rsidP="0067653F">
            <w:pPr>
              <w:spacing w:after="0" w:line="240" w:lineRule="auto"/>
              <w:rPr>
                <w:rFonts w:ascii="Arial" w:eastAsia="Times New Roman" w:hAnsi="Arial" w:cs="Arial"/>
                <w:kern w:val="0"/>
                <w:sz w:val="6"/>
                <w:szCs w:val="20"/>
                <w:lang w:eastAsia="en-GB"/>
                <w14:ligatures w14:val="none"/>
              </w:rPr>
            </w:pPr>
          </w:p>
        </w:tc>
        <w:tc>
          <w:tcPr>
            <w:tcW w:w="4510" w:type="dxa"/>
            <w:vMerge/>
            <w:shd w:val="clear" w:color="auto" w:fill="F4F5FA"/>
            <w:vAlign w:val="bottom"/>
          </w:tcPr>
          <w:p w14:paraId="28B6A626" w14:textId="77777777" w:rsidR="001136FF" w:rsidRPr="0067653F" w:rsidRDefault="001136FF" w:rsidP="0067653F">
            <w:pPr>
              <w:spacing w:after="0" w:line="240" w:lineRule="auto"/>
              <w:rPr>
                <w:rFonts w:ascii="Arial" w:eastAsia="Times New Roman" w:hAnsi="Arial" w:cs="Arial"/>
                <w:kern w:val="0"/>
                <w:sz w:val="6"/>
                <w:szCs w:val="20"/>
                <w:lang w:eastAsia="en-GB"/>
                <w14:ligatures w14:val="none"/>
              </w:rPr>
            </w:pPr>
          </w:p>
        </w:tc>
        <w:tc>
          <w:tcPr>
            <w:tcW w:w="100" w:type="dxa"/>
            <w:vAlign w:val="bottom"/>
          </w:tcPr>
          <w:p w14:paraId="0210C066" w14:textId="77777777" w:rsidR="001136FF" w:rsidRPr="0067653F" w:rsidRDefault="001136FF" w:rsidP="0067653F">
            <w:pPr>
              <w:spacing w:after="0" w:line="240" w:lineRule="auto"/>
              <w:rPr>
                <w:rFonts w:ascii="Arial" w:eastAsia="Times New Roman" w:hAnsi="Arial" w:cs="Arial"/>
                <w:kern w:val="0"/>
                <w:sz w:val="6"/>
                <w:szCs w:val="20"/>
                <w:lang w:eastAsia="en-GB"/>
                <w14:ligatures w14:val="none"/>
              </w:rPr>
            </w:pPr>
          </w:p>
        </w:tc>
        <w:tc>
          <w:tcPr>
            <w:tcW w:w="360" w:type="dxa"/>
            <w:vMerge w:val="restart"/>
            <w:shd w:val="clear" w:color="auto" w:fill="F4F5FA"/>
            <w:vAlign w:val="bottom"/>
          </w:tcPr>
          <w:p w14:paraId="57B1AC32" w14:textId="77777777" w:rsidR="001136FF" w:rsidRPr="0067653F" w:rsidRDefault="001136FF" w:rsidP="0067653F">
            <w:pPr>
              <w:spacing w:after="0" w:line="240" w:lineRule="auto"/>
              <w:rPr>
                <w:rFonts w:ascii="Arial" w:eastAsia="Wingdings" w:hAnsi="Arial" w:cs="Arial"/>
                <w:b/>
                <w:color w:val="731472"/>
                <w:kern w:val="0"/>
                <w:sz w:val="20"/>
                <w:szCs w:val="20"/>
                <w:lang w:eastAsia="en-GB"/>
                <w14:ligatures w14:val="none"/>
              </w:rPr>
            </w:pPr>
            <w:r w:rsidRPr="0067653F">
              <w:rPr>
                <w:rFonts w:ascii="Arial" w:eastAsia="Wingdings" w:hAnsi="Arial" w:cs="Arial"/>
                <w:b/>
                <w:color w:val="731472"/>
                <w:kern w:val="0"/>
                <w:sz w:val="20"/>
                <w:szCs w:val="20"/>
                <w:lang w:eastAsia="en-GB"/>
                <w14:ligatures w14:val="none"/>
              </w:rPr>
              <w:t></w:t>
            </w:r>
          </w:p>
        </w:tc>
        <w:tc>
          <w:tcPr>
            <w:tcW w:w="3580" w:type="dxa"/>
            <w:vMerge w:val="restart"/>
            <w:shd w:val="clear" w:color="auto" w:fill="F4F5FA"/>
            <w:vAlign w:val="bottom"/>
          </w:tcPr>
          <w:p w14:paraId="5627DB46" w14:textId="77777777" w:rsidR="001136FF" w:rsidRPr="00132DB4" w:rsidRDefault="001136FF" w:rsidP="0067653F">
            <w:pPr>
              <w:spacing w:after="0" w:line="240" w:lineRule="auto"/>
              <w:ind w:left="220"/>
              <w:rPr>
                <w:rFonts w:ascii="Arial" w:eastAsia="Arial" w:hAnsi="Arial" w:cs="Arial"/>
                <w:kern w:val="0"/>
                <w:sz w:val="20"/>
                <w:szCs w:val="20"/>
                <w:lang w:eastAsia="en-GB"/>
                <w14:ligatures w14:val="none"/>
              </w:rPr>
            </w:pPr>
            <w:r w:rsidRPr="00132DB4">
              <w:rPr>
                <w:rFonts w:ascii="Arial" w:eastAsia="Arial" w:hAnsi="Arial" w:cs="Arial"/>
                <w:b/>
                <w:kern w:val="0"/>
                <w:sz w:val="20"/>
                <w:szCs w:val="20"/>
                <w:lang w:eastAsia="en-GB"/>
                <w14:ligatures w14:val="none"/>
              </w:rPr>
              <w:t>Staging of authorisation</w:t>
            </w:r>
            <w:r w:rsidRPr="00132DB4">
              <w:rPr>
                <w:rFonts w:ascii="Arial" w:eastAsia="Arial" w:hAnsi="Arial" w:cs="Arial"/>
                <w:kern w:val="0"/>
                <w:sz w:val="20"/>
                <w:szCs w:val="20"/>
                <w:lang w:eastAsia="en-GB"/>
                <w14:ligatures w14:val="none"/>
              </w:rPr>
              <w:t>, ISVs,</w:t>
            </w:r>
          </w:p>
        </w:tc>
        <w:tc>
          <w:tcPr>
            <w:tcW w:w="80" w:type="dxa"/>
            <w:shd w:val="clear" w:color="auto" w:fill="F4F5FA"/>
            <w:vAlign w:val="bottom"/>
          </w:tcPr>
          <w:p w14:paraId="5213E67E" w14:textId="77777777" w:rsidR="001136FF" w:rsidRPr="0067653F" w:rsidRDefault="001136FF" w:rsidP="0067653F">
            <w:pPr>
              <w:spacing w:after="0" w:line="240" w:lineRule="auto"/>
              <w:rPr>
                <w:rFonts w:ascii="Arial" w:eastAsia="Times New Roman" w:hAnsi="Arial" w:cs="Arial"/>
                <w:kern w:val="0"/>
                <w:sz w:val="6"/>
                <w:szCs w:val="20"/>
                <w:lang w:eastAsia="en-GB"/>
                <w14:ligatures w14:val="none"/>
              </w:rPr>
            </w:pPr>
          </w:p>
        </w:tc>
        <w:tc>
          <w:tcPr>
            <w:tcW w:w="20" w:type="dxa"/>
            <w:vAlign w:val="bottom"/>
          </w:tcPr>
          <w:p w14:paraId="607E5659" w14:textId="77777777" w:rsidR="001136FF" w:rsidRPr="0067653F" w:rsidRDefault="001136FF" w:rsidP="0067653F">
            <w:pPr>
              <w:spacing w:after="0" w:line="240" w:lineRule="auto"/>
              <w:rPr>
                <w:rFonts w:ascii="Arial" w:eastAsia="Times New Roman" w:hAnsi="Arial" w:cs="Arial"/>
                <w:kern w:val="0"/>
                <w:sz w:val="6"/>
                <w:szCs w:val="20"/>
                <w:lang w:eastAsia="en-GB"/>
                <w14:ligatures w14:val="none"/>
              </w:rPr>
            </w:pPr>
          </w:p>
        </w:tc>
        <w:tc>
          <w:tcPr>
            <w:tcW w:w="80" w:type="dxa"/>
            <w:shd w:val="clear" w:color="auto" w:fill="F4F5FA"/>
            <w:vAlign w:val="bottom"/>
          </w:tcPr>
          <w:p w14:paraId="69C387B8" w14:textId="77777777" w:rsidR="001136FF" w:rsidRPr="0067653F" w:rsidRDefault="001136FF" w:rsidP="0067653F">
            <w:pPr>
              <w:spacing w:after="0" w:line="240" w:lineRule="auto"/>
              <w:rPr>
                <w:rFonts w:ascii="Arial" w:eastAsia="Times New Roman" w:hAnsi="Arial" w:cs="Arial"/>
                <w:kern w:val="0"/>
                <w:sz w:val="6"/>
                <w:szCs w:val="20"/>
                <w:lang w:eastAsia="en-GB"/>
                <w14:ligatures w14:val="none"/>
              </w:rPr>
            </w:pPr>
          </w:p>
        </w:tc>
        <w:tc>
          <w:tcPr>
            <w:tcW w:w="360" w:type="dxa"/>
            <w:vMerge/>
            <w:shd w:val="clear" w:color="auto" w:fill="F4F5FA"/>
            <w:vAlign w:val="bottom"/>
          </w:tcPr>
          <w:p w14:paraId="0D3A938F" w14:textId="77777777" w:rsidR="001136FF" w:rsidRPr="0067653F" w:rsidRDefault="001136FF" w:rsidP="0067653F">
            <w:pPr>
              <w:spacing w:after="0" w:line="240" w:lineRule="auto"/>
              <w:rPr>
                <w:rFonts w:ascii="Arial" w:eastAsia="Times New Roman" w:hAnsi="Arial" w:cs="Arial"/>
                <w:kern w:val="0"/>
                <w:sz w:val="6"/>
                <w:szCs w:val="20"/>
                <w:lang w:eastAsia="en-GB"/>
                <w14:ligatures w14:val="none"/>
              </w:rPr>
            </w:pPr>
          </w:p>
        </w:tc>
        <w:tc>
          <w:tcPr>
            <w:tcW w:w="2980" w:type="dxa"/>
            <w:vMerge/>
            <w:shd w:val="clear" w:color="auto" w:fill="F4F5FA"/>
            <w:vAlign w:val="bottom"/>
          </w:tcPr>
          <w:p w14:paraId="1B3B9624" w14:textId="77777777" w:rsidR="001136FF" w:rsidRPr="0067653F" w:rsidRDefault="001136FF" w:rsidP="0067653F">
            <w:pPr>
              <w:spacing w:after="0" w:line="240" w:lineRule="auto"/>
              <w:rPr>
                <w:rFonts w:ascii="Arial" w:eastAsia="Times New Roman" w:hAnsi="Arial" w:cs="Arial"/>
                <w:kern w:val="0"/>
                <w:sz w:val="6"/>
                <w:szCs w:val="20"/>
                <w:lang w:eastAsia="en-GB"/>
                <w14:ligatures w14:val="none"/>
              </w:rPr>
            </w:pPr>
          </w:p>
        </w:tc>
        <w:tc>
          <w:tcPr>
            <w:tcW w:w="80" w:type="dxa"/>
            <w:shd w:val="clear" w:color="auto" w:fill="F4F5FA"/>
            <w:vAlign w:val="bottom"/>
          </w:tcPr>
          <w:p w14:paraId="57FB979A" w14:textId="77777777" w:rsidR="001136FF" w:rsidRPr="0067653F" w:rsidRDefault="001136FF" w:rsidP="0067653F">
            <w:pPr>
              <w:spacing w:after="0" w:line="240" w:lineRule="auto"/>
              <w:rPr>
                <w:rFonts w:ascii="Arial" w:eastAsia="Times New Roman" w:hAnsi="Arial" w:cs="Arial"/>
                <w:kern w:val="0"/>
                <w:sz w:val="6"/>
                <w:szCs w:val="20"/>
                <w:lang w:eastAsia="en-GB"/>
                <w14:ligatures w14:val="none"/>
              </w:rPr>
            </w:pPr>
          </w:p>
        </w:tc>
        <w:tc>
          <w:tcPr>
            <w:tcW w:w="40" w:type="dxa"/>
            <w:vAlign w:val="bottom"/>
          </w:tcPr>
          <w:p w14:paraId="69F3D572" w14:textId="77777777" w:rsidR="001136FF" w:rsidRPr="0067653F" w:rsidRDefault="001136FF" w:rsidP="0067653F">
            <w:pPr>
              <w:spacing w:after="0" w:line="240" w:lineRule="auto"/>
              <w:rPr>
                <w:rFonts w:ascii="Arial" w:eastAsia="Times New Roman" w:hAnsi="Arial" w:cs="Arial"/>
                <w:kern w:val="0"/>
                <w:sz w:val="6"/>
                <w:szCs w:val="20"/>
                <w:lang w:eastAsia="en-GB"/>
                <w14:ligatures w14:val="none"/>
              </w:rPr>
            </w:pPr>
          </w:p>
        </w:tc>
      </w:tr>
      <w:tr w:rsidR="001136FF" w:rsidRPr="00132DB4" w14:paraId="1DA2777C" w14:textId="77777777" w:rsidTr="009C276E">
        <w:trPr>
          <w:trHeight w:val="219"/>
        </w:trPr>
        <w:tc>
          <w:tcPr>
            <w:tcW w:w="20" w:type="dxa"/>
            <w:vAlign w:val="bottom"/>
          </w:tcPr>
          <w:p w14:paraId="08EC7F37" w14:textId="77777777" w:rsidR="001136FF" w:rsidRPr="0067653F" w:rsidRDefault="001136FF" w:rsidP="0067653F">
            <w:pPr>
              <w:spacing w:after="0" w:line="240" w:lineRule="auto"/>
              <w:rPr>
                <w:rFonts w:ascii="Arial" w:eastAsia="Times New Roman" w:hAnsi="Arial" w:cs="Arial"/>
                <w:kern w:val="0"/>
                <w:sz w:val="19"/>
                <w:szCs w:val="20"/>
                <w:lang w:eastAsia="en-GB"/>
                <w14:ligatures w14:val="none"/>
              </w:rPr>
            </w:pPr>
          </w:p>
        </w:tc>
        <w:tc>
          <w:tcPr>
            <w:tcW w:w="80" w:type="dxa"/>
            <w:shd w:val="clear" w:color="auto" w:fill="F4F5FA"/>
            <w:vAlign w:val="bottom"/>
          </w:tcPr>
          <w:p w14:paraId="73D921CA" w14:textId="77777777" w:rsidR="001136FF" w:rsidRPr="0067653F" w:rsidRDefault="001136FF" w:rsidP="0067653F">
            <w:pPr>
              <w:spacing w:after="0" w:line="240" w:lineRule="auto"/>
              <w:rPr>
                <w:rFonts w:ascii="Arial" w:eastAsia="Times New Roman" w:hAnsi="Arial" w:cs="Arial"/>
                <w:kern w:val="0"/>
                <w:sz w:val="19"/>
                <w:szCs w:val="20"/>
                <w:lang w:eastAsia="en-GB"/>
                <w14:ligatures w14:val="none"/>
              </w:rPr>
            </w:pPr>
          </w:p>
        </w:tc>
        <w:tc>
          <w:tcPr>
            <w:tcW w:w="1580" w:type="dxa"/>
            <w:shd w:val="clear" w:color="auto" w:fill="F4F5FA"/>
            <w:vAlign w:val="bottom"/>
          </w:tcPr>
          <w:p w14:paraId="6BF24727" w14:textId="77777777" w:rsidR="001136FF" w:rsidRPr="0067653F" w:rsidRDefault="001136FF" w:rsidP="0067653F">
            <w:pPr>
              <w:spacing w:after="0" w:line="240" w:lineRule="auto"/>
              <w:rPr>
                <w:rFonts w:ascii="Arial" w:eastAsia="Times New Roman" w:hAnsi="Arial" w:cs="Arial"/>
                <w:kern w:val="0"/>
                <w:sz w:val="19"/>
                <w:szCs w:val="20"/>
                <w:lang w:eastAsia="en-GB"/>
                <w14:ligatures w14:val="none"/>
              </w:rPr>
            </w:pPr>
          </w:p>
        </w:tc>
        <w:tc>
          <w:tcPr>
            <w:tcW w:w="20" w:type="dxa"/>
            <w:vAlign w:val="bottom"/>
          </w:tcPr>
          <w:p w14:paraId="48A09E46" w14:textId="77777777" w:rsidR="001136FF" w:rsidRPr="0067653F" w:rsidRDefault="001136FF" w:rsidP="0067653F">
            <w:pPr>
              <w:spacing w:after="0" w:line="240" w:lineRule="auto"/>
              <w:rPr>
                <w:rFonts w:ascii="Arial" w:eastAsia="Times New Roman" w:hAnsi="Arial" w:cs="Arial"/>
                <w:kern w:val="0"/>
                <w:sz w:val="19"/>
                <w:szCs w:val="20"/>
                <w:lang w:eastAsia="en-GB"/>
                <w14:ligatures w14:val="none"/>
              </w:rPr>
            </w:pPr>
          </w:p>
        </w:tc>
        <w:tc>
          <w:tcPr>
            <w:tcW w:w="80" w:type="dxa"/>
            <w:vAlign w:val="bottom"/>
          </w:tcPr>
          <w:p w14:paraId="54E4CE0D" w14:textId="77777777" w:rsidR="001136FF" w:rsidRPr="0067653F" w:rsidRDefault="001136FF" w:rsidP="0067653F">
            <w:pPr>
              <w:spacing w:after="0" w:line="240" w:lineRule="auto"/>
              <w:rPr>
                <w:rFonts w:ascii="Arial" w:eastAsia="Times New Roman" w:hAnsi="Arial" w:cs="Arial"/>
                <w:kern w:val="0"/>
                <w:sz w:val="19"/>
                <w:szCs w:val="20"/>
                <w:lang w:eastAsia="en-GB"/>
                <w14:ligatures w14:val="none"/>
              </w:rPr>
            </w:pPr>
          </w:p>
        </w:tc>
        <w:tc>
          <w:tcPr>
            <w:tcW w:w="630" w:type="dxa"/>
            <w:vMerge w:val="restart"/>
            <w:shd w:val="clear" w:color="auto" w:fill="F4F5FA"/>
            <w:vAlign w:val="bottom"/>
          </w:tcPr>
          <w:p w14:paraId="68C1B4C4" w14:textId="77777777" w:rsidR="001136FF" w:rsidRPr="0067653F" w:rsidRDefault="001136FF" w:rsidP="0067653F">
            <w:pPr>
              <w:spacing w:after="0" w:line="240" w:lineRule="auto"/>
              <w:rPr>
                <w:rFonts w:ascii="Arial" w:eastAsia="Wingdings" w:hAnsi="Arial" w:cs="Arial"/>
                <w:b/>
                <w:color w:val="731472"/>
                <w:kern w:val="0"/>
                <w:sz w:val="20"/>
                <w:szCs w:val="20"/>
                <w:lang w:eastAsia="en-GB"/>
                <w14:ligatures w14:val="none"/>
              </w:rPr>
            </w:pPr>
            <w:r w:rsidRPr="0067653F">
              <w:rPr>
                <w:rFonts w:ascii="Arial" w:eastAsia="Wingdings" w:hAnsi="Arial" w:cs="Arial"/>
                <w:b/>
                <w:color w:val="731472"/>
                <w:kern w:val="0"/>
                <w:sz w:val="20"/>
                <w:szCs w:val="20"/>
                <w:lang w:eastAsia="en-GB"/>
                <w14:ligatures w14:val="none"/>
              </w:rPr>
              <w:t></w:t>
            </w:r>
          </w:p>
        </w:tc>
        <w:tc>
          <w:tcPr>
            <w:tcW w:w="4510" w:type="dxa"/>
            <w:vMerge w:val="restart"/>
            <w:shd w:val="clear" w:color="auto" w:fill="F4F5FA"/>
            <w:vAlign w:val="bottom"/>
          </w:tcPr>
          <w:p w14:paraId="6A40C08E" w14:textId="77777777" w:rsidR="001136FF" w:rsidRPr="00132DB4" w:rsidRDefault="001136FF" w:rsidP="0067653F">
            <w:pPr>
              <w:spacing w:after="0" w:line="240" w:lineRule="auto"/>
              <w:ind w:left="200"/>
              <w:rPr>
                <w:rFonts w:ascii="Arial" w:eastAsia="Arial" w:hAnsi="Arial" w:cs="Arial"/>
                <w:kern w:val="0"/>
                <w:sz w:val="20"/>
                <w:szCs w:val="20"/>
                <w:lang w:eastAsia="en-GB"/>
                <w14:ligatures w14:val="none"/>
              </w:rPr>
            </w:pPr>
            <w:r w:rsidRPr="00132DB4">
              <w:rPr>
                <w:rFonts w:ascii="Arial" w:eastAsia="Arial" w:hAnsi="Arial" w:cs="Arial"/>
                <w:kern w:val="0"/>
                <w:sz w:val="20"/>
                <w:szCs w:val="20"/>
                <w:lang w:eastAsia="en-GB"/>
                <w14:ligatures w14:val="none"/>
              </w:rPr>
              <w:t xml:space="preserve">Clarify </w:t>
            </w:r>
            <w:r w:rsidRPr="00132DB4">
              <w:rPr>
                <w:rFonts w:ascii="Arial" w:eastAsia="Arial" w:hAnsi="Arial" w:cs="Arial"/>
                <w:b/>
                <w:kern w:val="0"/>
                <w:sz w:val="20"/>
                <w:szCs w:val="20"/>
                <w:lang w:eastAsia="en-GB"/>
                <w14:ligatures w14:val="none"/>
              </w:rPr>
              <w:t>contingency plans</w:t>
            </w:r>
            <w:r w:rsidRPr="00132DB4">
              <w:rPr>
                <w:rFonts w:ascii="Arial" w:eastAsia="Arial" w:hAnsi="Arial" w:cs="Arial"/>
                <w:kern w:val="0"/>
                <w:sz w:val="20"/>
                <w:szCs w:val="20"/>
                <w:lang w:eastAsia="en-GB"/>
                <w14:ligatures w14:val="none"/>
              </w:rPr>
              <w:t xml:space="preserve"> (in case of non-</w:t>
            </w:r>
          </w:p>
        </w:tc>
        <w:tc>
          <w:tcPr>
            <w:tcW w:w="100" w:type="dxa"/>
            <w:vAlign w:val="bottom"/>
          </w:tcPr>
          <w:p w14:paraId="5128035E" w14:textId="77777777" w:rsidR="001136FF" w:rsidRPr="0067653F" w:rsidRDefault="001136FF" w:rsidP="0067653F">
            <w:pPr>
              <w:spacing w:after="0" w:line="240" w:lineRule="auto"/>
              <w:rPr>
                <w:rFonts w:ascii="Arial" w:eastAsia="Times New Roman" w:hAnsi="Arial" w:cs="Arial"/>
                <w:kern w:val="0"/>
                <w:sz w:val="19"/>
                <w:szCs w:val="20"/>
                <w:lang w:eastAsia="en-GB"/>
                <w14:ligatures w14:val="none"/>
              </w:rPr>
            </w:pPr>
          </w:p>
        </w:tc>
        <w:tc>
          <w:tcPr>
            <w:tcW w:w="360" w:type="dxa"/>
            <w:vMerge/>
            <w:shd w:val="clear" w:color="auto" w:fill="F4F5FA"/>
            <w:vAlign w:val="bottom"/>
          </w:tcPr>
          <w:p w14:paraId="071609B0" w14:textId="77777777" w:rsidR="001136FF" w:rsidRPr="0067653F" w:rsidRDefault="001136FF" w:rsidP="0067653F">
            <w:pPr>
              <w:spacing w:after="0" w:line="240" w:lineRule="auto"/>
              <w:rPr>
                <w:rFonts w:ascii="Arial" w:eastAsia="Times New Roman" w:hAnsi="Arial" w:cs="Arial"/>
                <w:kern w:val="0"/>
                <w:sz w:val="19"/>
                <w:szCs w:val="20"/>
                <w:lang w:eastAsia="en-GB"/>
                <w14:ligatures w14:val="none"/>
              </w:rPr>
            </w:pPr>
          </w:p>
        </w:tc>
        <w:tc>
          <w:tcPr>
            <w:tcW w:w="3580" w:type="dxa"/>
            <w:vMerge/>
            <w:shd w:val="clear" w:color="auto" w:fill="F4F5FA"/>
            <w:vAlign w:val="bottom"/>
          </w:tcPr>
          <w:p w14:paraId="737E64EC" w14:textId="77777777" w:rsidR="001136FF" w:rsidRPr="0067653F" w:rsidRDefault="001136FF" w:rsidP="0067653F">
            <w:pPr>
              <w:spacing w:after="0" w:line="240" w:lineRule="auto"/>
              <w:rPr>
                <w:rFonts w:ascii="Arial" w:eastAsia="Times New Roman" w:hAnsi="Arial" w:cs="Arial"/>
                <w:kern w:val="0"/>
                <w:sz w:val="19"/>
                <w:szCs w:val="20"/>
                <w:lang w:eastAsia="en-GB"/>
                <w14:ligatures w14:val="none"/>
              </w:rPr>
            </w:pPr>
          </w:p>
        </w:tc>
        <w:tc>
          <w:tcPr>
            <w:tcW w:w="80" w:type="dxa"/>
            <w:shd w:val="clear" w:color="auto" w:fill="F4F5FA"/>
            <w:vAlign w:val="bottom"/>
          </w:tcPr>
          <w:p w14:paraId="52F2B695" w14:textId="77777777" w:rsidR="001136FF" w:rsidRPr="0067653F" w:rsidRDefault="001136FF" w:rsidP="0067653F">
            <w:pPr>
              <w:spacing w:after="0" w:line="240" w:lineRule="auto"/>
              <w:rPr>
                <w:rFonts w:ascii="Arial" w:eastAsia="Times New Roman" w:hAnsi="Arial" w:cs="Arial"/>
                <w:kern w:val="0"/>
                <w:sz w:val="19"/>
                <w:szCs w:val="20"/>
                <w:lang w:eastAsia="en-GB"/>
                <w14:ligatures w14:val="none"/>
              </w:rPr>
            </w:pPr>
          </w:p>
        </w:tc>
        <w:tc>
          <w:tcPr>
            <w:tcW w:w="20" w:type="dxa"/>
            <w:vAlign w:val="bottom"/>
          </w:tcPr>
          <w:p w14:paraId="44534DEB" w14:textId="77777777" w:rsidR="001136FF" w:rsidRPr="0067653F" w:rsidRDefault="001136FF" w:rsidP="0067653F">
            <w:pPr>
              <w:spacing w:after="0" w:line="240" w:lineRule="auto"/>
              <w:rPr>
                <w:rFonts w:ascii="Arial" w:eastAsia="Times New Roman" w:hAnsi="Arial" w:cs="Arial"/>
                <w:kern w:val="0"/>
                <w:sz w:val="19"/>
                <w:szCs w:val="20"/>
                <w:lang w:eastAsia="en-GB"/>
                <w14:ligatures w14:val="none"/>
              </w:rPr>
            </w:pPr>
          </w:p>
        </w:tc>
        <w:tc>
          <w:tcPr>
            <w:tcW w:w="80" w:type="dxa"/>
            <w:shd w:val="clear" w:color="auto" w:fill="F4F5FA"/>
            <w:vAlign w:val="bottom"/>
          </w:tcPr>
          <w:p w14:paraId="4AE0F767" w14:textId="77777777" w:rsidR="001136FF" w:rsidRPr="0067653F" w:rsidRDefault="001136FF" w:rsidP="0067653F">
            <w:pPr>
              <w:spacing w:after="0" w:line="240" w:lineRule="auto"/>
              <w:rPr>
                <w:rFonts w:ascii="Arial" w:eastAsia="Times New Roman" w:hAnsi="Arial" w:cs="Arial"/>
                <w:kern w:val="0"/>
                <w:sz w:val="19"/>
                <w:szCs w:val="20"/>
                <w:lang w:eastAsia="en-GB"/>
                <w14:ligatures w14:val="none"/>
              </w:rPr>
            </w:pPr>
          </w:p>
        </w:tc>
        <w:tc>
          <w:tcPr>
            <w:tcW w:w="360" w:type="dxa"/>
            <w:shd w:val="clear" w:color="auto" w:fill="F4F5FA"/>
            <w:vAlign w:val="bottom"/>
          </w:tcPr>
          <w:p w14:paraId="33800BC0" w14:textId="77777777" w:rsidR="001136FF" w:rsidRPr="0067653F" w:rsidRDefault="001136FF" w:rsidP="0067653F">
            <w:pPr>
              <w:spacing w:after="0" w:line="240" w:lineRule="auto"/>
              <w:rPr>
                <w:rFonts w:ascii="Arial" w:eastAsia="Times New Roman" w:hAnsi="Arial" w:cs="Arial"/>
                <w:kern w:val="0"/>
                <w:sz w:val="19"/>
                <w:szCs w:val="20"/>
                <w:lang w:eastAsia="en-GB"/>
                <w14:ligatures w14:val="none"/>
              </w:rPr>
            </w:pPr>
          </w:p>
        </w:tc>
        <w:tc>
          <w:tcPr>
            <w:tcW w:w="2980" w:type="dxa"/>
            <w:shd w:val="clear" w:color="auto" w:fill="F4F5FA"/>
            <w:vAlign w:val="bottom"/>
          </w:tcPr>
          <w:p w14:paraId="524F9CB7" w14:textId="77777777" w:rsidR="001136FF" w:rsidRPr="00132DB4" w:rsidRDefault="001136FF" w:rsidP="0067653F">
            <w:pPr>
              <w:spacing w:after="0" w:line="240" w:lineRule="auto"/>
              <w:ind w:left="200"/>
              <w:rPr>
                <w:rFonts w:ascii="Arial" w:eastAsia="Arial" w:hAnsi="Arial" w:cs="Arial"/>
                <w:kern w:val="0"/>
                <w:sz w:val="20"/>
                <w:szCs w:val="20"/>
                <w:lang w:eastAsia="en-GB"/>
                <w14:ligatures w14:val="none"/>
              </w:rPr>
            </w:pPr>
            <w:r w:rsidRPr="00132DB4">
              <w:rPr>
                <w:rFonts w:ascii="Arial" w:eastAsia="Arial" w:hAnsi="Arial" w:cs="Arial"/>
                <w:b/>
                <w:kern w:val="0"/>
                <w:sz w:val="20"/>
                <w:szCs w:val="20"/>
                <w:lang w:eastAsia="en-GB"/>
                <w14:ligatures w14:val="none"/>
              </w:rPr>
              <w:t>assessor queries</w:t>
            </w:r>
            <w:r w:rsidRPr="00132DB4">
              <w:rPr>
                <w:rFonts w:ascii="Arial" w:eastAsia="Arial" w:hAnsi="Arial" w:cs="Arial"/>
                <w:kern w:val="0"/>
                <w:sz w:val="20"/>
                <w:szCs w:val="20"/>
                <w:lang w:eastAsia="en-GB"/>
                <w14:ligatures w14:val="none"/>
              </w:rPr>
              <w:t xml:space="preserve"> and</w:t>
            </w:r>
          </w:p>
        </w:tc>
        <w:tc>
          <w:tcPr>
            <w:tcW w:w="80" w:type="dxa"/>
            <w:shd w:val="clear" w:color="auto" w:fill="F4F5FA"/>
            <w:vAlign w:val="bottom"/>
          </w:tcPr>
          <w:p w14:paraId="533BFBC2" w14:textId="77777777" w:rsidR="001136FF" w:rsidRPr="0067653F" w:rsidRDefault="001136FF" w:rsidP="0067653F">
            <w:pPr>
              <w:spacing w:after="0" w:line="240" w:lineRule="auto"/>
              <w:rPr>
                <w:rFonts w:ascii="Arial" w:eastAsia="Times New Roman" w:hAnsi="Arial" w:cs="Arial"/>
                <w:kern w:val="0"/>
                <w:sz w:val="19"/>
                <w:szCs w:val="20"/>
                <w:lang w:eastAsia="en-GB"/>
                <w14:ligatures w14:val="none"/>
              </w:rPr>
            </w:pPr>
          </w:p>
        </w:tc>
        <w:tc>
          <w:tcPr>
            <w:tcW w:w="40" w:type="dxa"/>
            <w:vAlign w:val="bottom"/>
          </w:tcPr>
          <w:p w14:paraId="3F36352B" w14:textId="77777777" w:rsidR="001136FF" w:rsidRPr="0067653F" w:rsidRDefault="001136FF" w:rsidP="0067653F">
            <w:pPr>
              <w:spacing w:after="0" w:line="240" w:lineRule="auto"/>
              <w:rPr>
                <w:rFonts w:ascii="Arial" w:eastAsia="Times New Roman" w:hAnsi="Arial" w:cs="Arial"/>
                <w:kern w:val="0"/>
                <w:sz w:val="19"/>
                <w:szCs w:val="20"/>
                <w:lang w:eastAsia="en-GB"/>
                <w14:ligatures w14:val="none"/>
              </w:rPr>
            </w:pPr>
          </w:p>
        </w:tc>
      </w:tr>
      <w:tr w:rsidR="001136FF" w:rsidRPr="00132DB4" w14:paraId="5FA6E18F" w14:textId="77777777" w:rsidTr="009C276E">
        <w:trPr>
          <w:trHeight w:val="180"/>
        </w:trPr>
        <w:tc>
          <w:tcPr>
            <w:tcW w:w="20" w:type="dxa"/>
            <w:vAlign w:val="bottom"/>
          </w:tcPr>
          <w:p w14:paraId="7CCE80BF" w14:textId="77777777" w:rsidR="001136FF" w:rsidRPr="0067653F" w:rsidRDefault="001136FF" w:rsidP="0067653F">
            <w:pPr>
              <w:spacing w:after="0" w:line="240" w:lineRule="auto"/>
              <w:rPr>
                <w:rFonts w:ascii="Arial" w:eastAsia="Times New Roman" w:hAnsi="Arial" w:cs="Arial"/>
                <w:kern w:val="0"/>
                <w:sz w:val="15"/>
                <w:szCs w:val="20"/>
                <w:lang w:eastAsia="en-GB"/>
                <w14:ligatures w14:val="none"/>
              </w:rPr>
            </w:pPr>
          </w:p>
        </w:tc>
        <w:tc>
          <w:tcPr>
            <w:tcW w:w="80" w:type="dxa"/>
            <w:shd w:val="clear" w:color="auto" w:fill="F4F5FA"/>
            <w:vAlign w:val="bottom"/>
          </w:tcPr>
          <w:p w14:paraId="192E2224" w14:textId="77777777" w:rsidR="001136FF" w:rsidRPr="0067653F" w:rsidRDefault="001136FF" w:rsidP="0067653F">
            <w:pPr>
              <w:spacing w:after="0" w:line="240" w:lineRule="auto"/>
              <w:rPr>
                <w:rFonts w:ascii="Arial" w:eastAsia="Times New Roman" w:hAnsi="Arial" w:cs="Arial"/>
                <w:kern w:val="0"/>
                <w:sz w:val="15"/>
                <w:szCs w:val="20"/>
                <w:lang w:eastAsia="en-GB"/>
                <w14:ligatures w14:val="none"/>
              </w:rPr>
            </w:pPr>
          </w:p>
        </w:tc>
        <w:tc>
          <w:tcPr>
            <w:tcW w:w="1580" w:type="dxa"/>
            <w:shd w:val="clear" w:color="auto" w:fill="F4F5FA"/>
            <w:vAlign w:val="bottom"/>
          </w:tcPr>
          <w:p w14:paraId="19E07135" w14:textId="77777777" w:rsidR="001136FF" w:rsidRPr="0067653F" w:rsidRDefault="001136FF" w:rsidP="0067653F">
            <w:pPr>
              <w:spacing w:after="0" w:line="240" w:lineRule="auto"/>
              <w:rPr>
                <w:rFonts w:ascii="Arial" w:eastAsia="Times New Roman" w:hAnsi="Arial" w:cs="Arial"/>
                <w:kern w:val="0"/>
                <w:sz w:val="15"/>
                <w:szCs w:val="20"/>
                <w:lang w:eastAsia="en-GB"/>
                <w14:ligatures w14:val="none"/>
              </w:rPr>
            </w:pPr>
          </w:p>
        </w:tc>
        <w:tc>
          <w:tcPr>
            <w:tcW w:w="20" w:type="dxa"/>
            <w:vAlign w:val="bottom"/>
          </w:tcPr>
          <w:p w14:paraId="5263C596" w14:textId="77777777" w:rsidR="001136FF" w:rsidRPr="0067653F" w:rsidRDefault="001136FF" w:rsidP="0067653F">
            <w:pPr>
              <w:spacing w:after="0" w:line="240" w:lineRule="auto"/>
              <w:rPr>
                <w:rFonts w:ascii="Arial" w:eastAsia="Times New Roman" w:hAnsi="Arial" w:cs="Arial"/>
                <w:kern w:val="0"/>
                <w:sz w:val="15"/>
                <w:szCs w:val="20"/>
                <w:lang w:eastAsia="en-GB"/>
                <w14:ligatures w14:val="none"/>
              </w:rPr>
            </w:pPr>
          </w:p>
        </w:tc>
        <w:tc>
          <w:tcPr>
            <w:tcW w:w="80" w:type="dxa"/>
            <w:vAlign w:val="bottom"/>
          </w:tcPr>
          <w:p w14:paraId="589FE255" w14:textId="77777777" w:rsidR="001136FF" w:rsidRPr="0067653F" w:rsidRDefault="001136FF" w:rsidP="0067653F">
            <w:pPr>
              <w:spacing w:after="0" w:line="240" w:lineRule="auto"/>
              <w:rPr>
                <w:rFonts w:ascii="Arial" w:eastAsia="Times New Roman" w:hAnsi="Arial" w:cs="Arial"/>
                <w:kern w:val="0"/>
                <w:sz w:val="15"/>
                <w:szCs w:val="20"/>
                <w:lang w:eastAsia="en-GB"/>
                <w14:ligatures w14:val="none"/>
              </w:rPr>
            </w:pPr>
          </w:p>
        </w:tc>
        <w:tc>
          <w:tcPr>
            <w:tcW w:w="630" w:type="dxa"/>
            <w:vMerge/>
            <w:shd w:val="clear" w:color="auto" w:fill="F4F5FA"/>
            <w:vAlign w:val="bottom"/>
          </w:tcPr>
          <w:p w14:paraId="08BAC4BA" w14:textId="77777777" w:rsidR="001136FF" w:rsidRPr="0067653F" w:rsidRDefault="001136FF" w:rsidP="0067653F">
            <w:pPr>
              <w:spacing w:after="0" w:line="240" w:lineRule="auto"/>
              <w:rPr>
                <w:rFonts w:ascii="Arial" w:eastAsia="Times New Roman" w:hAnsi="Arial" w:cs="Arial"/>
                <w:kern w:val="0"/>
                <w:sz w:val="15"/>
                <w:szCs w:val="20"/>
                <w:lang w:eastAsia="en-GB"/>
                <w14:ligatures w14:val="none"/>
              </w:rPr>
            </w:pPr>
          </w:p>
        </w:tc>
        <w:tc>
          <w:tcPr>
            <w:tcW w:w="4510" w:type="dxa"/>
            <w:vMerge/>
            <w:shd w:val="clear" w:color="auto" w:fill="F4F5FA"/>
            <w:vAlign w:val="bottom"/>
          </w:tcPr>
          <w:p w14:paraId="0019D1FD" w14:textId="77777777" w:rsidR="001136FF" w:rsidRPr="0067653F" w:rsidRDefault="001136FF" w:rsidP="0067653F">
            <w:pPr>
              <w:spacing w:after="0" w:line="240" w:lineRule="auto"/>
              <w:rPr>
                <w:rFonts w:ascii="Arial" w:eastAsia="Times New Roman" w:hAnsi="Arial" w:cs="Arial"/>
                <w:kern w:val="0"/>
                <w:sz w:val="15"/>
                <w:szCs w:val="20"/>
                <w:lang w:eastAsia="en-GB"/>
                <w14:ligatures w14:val="none"/>
              </w:rPr>
            </w:pPr>
          </w:p>
        </w:tc>
        <w:tc>
          <w:tcPr>
            <w:tcW w:w="100" w:type="dxa"/>
            <w:vAlign w:val="bottom"/>
          </w:tcPr>
          <w:p w14:paraId="79999625" w14:textId="77777777" w:rsidR="001136FF" w:rsidRPr="0067653F" w:rsidRDefault="001136FF" w:rsidP="0067653F">
            <w:pPr>
              <w:spacing w:after="0" w:line="240" w:lineRule="auto"/>
              <w:rPr>
                <w:rFonts w:ascii="Arial" w:eastAsia="Times New Roman" w:hAnsi="Arial" w:cs="Arial"/>
                <w:kern w:val="0"/>
                <w:sz w:val="15"/>
                <w:szCs w:val="20"/>
                <w:lang w:eastAsia="en-GB"/>
                <w14:ligatures w14:val="none"/>
              </w:rPr>
            </w:pPr>
          </w:p>
        </w:tc>
        <w:tc>
          <w:tcPr>
            <w:tcW w:w="360" w:type="dxa"/>
            <w:shd w:val="clear" w:color="auto" w:fill="F4F5FA"/>
            <w:vAlign w:val="bottom"/>
          </w:tcPr>
          <w:p w14:paraId="14221556" w14:textId="77777777" w:rsidR="001136FF" w:rsidRPr="0067653F" w:rsidRDefault="001136FF" w:rsidP="0067653F">
            <w:pPr>
              <w:spacing w:after="0" w:line="240" w:lineRule="auto"/>
              <w:rPr>
                <w:rFonts w:ascii="Arial" w:eastAsia="Times New Roman" w:hAnsi="Arial" w:cs="Arial"/>
                <w:kern w:val="0"/>
                <w:sz w:val="15"/>
                <w:szCs w:val="20"/>
                <w:lang w:eastAsia="en-GB"/>
                <w14:ligatures w14:val="none"/>
              </w:rPr>
            </w:pPr>
          </w:p>
        </w:tc>
        <w:tc>
          <w:tcPr>
            <w:tcW w:w="3580" w:type="dxa"/>
            <w:vMerge w:val="restart"/>
            <w:shd w:val="clear" w:color="auto" w:fill="F4F5FA"/>
          </w:tcPr>
          <w:p w14:paraId="7A994A26" w14:textId="50E12EF1" w:rsidR="001136FF" w:rsidRPr="00132DB4" w:rsidRDefault="00760B57" w:rsidP="0067653F">
            <w:pPr>
              <w:spacing w:after="0" w:line="240" w:lineRule="auto"/>
              <w:ind w:left="220"/>
              <w:rPr>
                <w:rFonts w:ascii="Arial" w:eastAsia="Arial" w:hAnsi="Arial" w:cs="Arial"/>
                <w:kern w:val="0"/>
                <w:sz w:val="20"/>
                <w:szCs w:val="20"/>
                <w:lang w:eastAsia="en-GB"/>
                <w14:ligatures w14:val="none"/>
              </w:rPr>
            </w:pPr>
            <w:r>
              <w:rPr>
                <w:rFonts w:ascii="Arial" w:eastAsia="Arial" w:hAnsi="Arial" w:cs="Arial"/>
                <w:kern w:val="0"/>
                <w:sz w:val="20"/>
                <w:szCs w:val="20"/>
                <w:lang w:eastAsia="en-GB"/>
                <w14:ligatures w14:val="none"/>
              </w:rPr>
              <w:t>c</w:t>
            </w:r>
            <w:r w:rsidR="00660417">
              <w:rPr>
                <w:rFonts w:ascii="Arial" w:eastAsia="Arial" w:hAnsi="Arial" w:cs="Arial"/>
                <w:kern w:val="0"/>
                <w:sz w:val="20"/>
                <w:szCs w:val="20"/>
                <w:lang w:eastAsia="en-GB"/>
                <w14:ligatures w14:val="none"/>
              </w:rPr>
              <w:t xml:space="preserve">ases where TSIs </w:t>
            </w:r>
            <w:r w:rsidR="009C276E">
              <w:rPr>
                <w:rFonts w:ascii="Arial" w:eastAsia="Arial" w:hAnsi="Arial" w:cs="Arial"/>
                <w:kern w:val="0"/>
                <w:sz w:val="20"/>
                <w:szCs w:val="20"/>
                <w:lang w:eastAsia="en-GB"/>
                <w14:ligatures w14:val="none"/>
              </w:rPr>
              <w:t>do not apply, non-application of TSIs,</w:t>
            </w:r>
            <w:r w:rsidR="001136FF" w:rsidRPr="00132DB4">
              <w:rPr>
                <w:rFonts w:ascii="Arial" w:eastAsia="Arial" w:hAnsi="Arial" w:cs="Arial"/>
                <w:kern w:val="0"/>
                <w:sz w:val="20"/>
                <w:szCs w:val="20"/>
                <w:lang w:eastAsia="en-GB"/>
                <w14:ligatures w14:val="none"/>
              </w:rPr>
              <w:t xml:space="preserve"> and possible tests</w:t>
            </w:r>
          </w:p>
        </w:tc>
        <w:tc>
          <w:tcPr>
            <w:tcW w:w="80" w:type="dxa"/>
            <w:shd w:val="clear" w:color="auto" w:fill="F4F5FA"/>
          </w:tcPr>
          <w:p w14:paraId="65BE7FB3" w14:textId="77777777" w:rsidR="001136FF" w:rsidRPr="0067653F" w:rsidRDefault="001136FF" w:rsidP="0067653F">
            <w:pPr>
              <w:spacing w:after="0" w:line="240" w:lineRule="auto"/>
              <w:rPr>
                <w:rFonts w:ascii="Arial" w:eastAsia="Times New Roman" w:hAnsi="Arial" w:cs="Arial"/>
                <w:kern w:val="0"/>
                <w:sz w:val="15"/>
                <w:szCs w:val="20"/>
                <w:lang w:eastAsia="en-GB"/>
                <w14:ligatures w14:val="none"/>
              </w:rPr>
            </w:pPr>
          </w:p>
        </w:tc>
        <w:tc>
          <w:tcPr>
            <w:tcW w:w="20" w:type="dxa"/>
            <w:vAlign w:val="bottom"/>
          </w:tcPr>
          <w:p w14:paraId="5835E572" w14:textId="77777777" w:rsidR="001136FF" w:rsidRPr="0067653F" w:rsidRDefault="001136FF" w:rsidP="0067653F">
            <w:pPr>
              <w:spacing w:after="0" w:line="240" w:lineRule="auto"/>
              <w:rPr>
                <w:rFonts w:ascii="Arial" w:eastAsia="Times New Roman" w:hAnsi="Arial" w:cs="Arial"/>
                <w:kern w:val="0"/>
                <w:sz w:val="15"/>
                <w:szCs w:val="20"/>
                <w:lang w:eastAsia="en-GB"/>
                <w14:ligatures w14:val="none"/>
              </w:rPr>
            </w:pPr>
          </w:p>
        </w:tc>
        <w:tc>
          <w:tcPr>
            <w:tcW w:w="80" w:type="dxa"/>
            <w:shd w:val="clear" w:color="auto" w:fill="F4F5FA"/>
            <w:vAlign w:val="bottom"/>
          </w:tcPr>
          <w:p w14:paraId="26B02414" w14:textId="77777777" w:rsidR="001136FF" w:rsidRPr="0067653F" w:rsidRDefault="001136FF" w:rsidP="0067653F">
            <w:pPr>
              <w:spacing w:after="0" w:line="240" w:lineRule="auto"/>
              <w:rPr>
                <w:rFonts w:ascii="Arial" w:eastAsia="Times New Roman" w:hAnsi="Arial" w:cs="Arial"/>
                <w:kern w:val="0"/>
                <w:sz w:val="15"/>
                <w:szCs w:val="20"/>
                <w:lang w:eastAsia="en-GB"/>
                <w14:ligatures w14:val="none"/>
              </w:rPr>
            </w:pPr>
          </w:p>
        </w:tc>
        <w:tc>
          <w:tcPr>
            <w:tcW w:w="360" w:type="dxa"/>
            <w:shd w:val="clear" w:color="auto" w:fill="F4F5FA"/>
            <w:vAlign w:val="bottom"/>
          </w:tcPr>
          <w:p w14:paraId="4E64C8B0" w14:textId="77777777" w:rsidR="001136FF" w:rsidRPr="0067653F" w:rsidRDefault="001136FF" w:rsidP="0067653F">
            <w:pPr>
              <w:spacing w:after="0" w:line="240" w:lineRule="auto"/>
              <w:rPr>
                <w:rFonts w:ascii="Arial" w:eastAsia="Times New Roman" w:hAnsi="Arial" w:cs="Arial"/>
                <w:kern w:val="0"/>
                <w:sz w:val="15"/>
                <w:szCs w:val="20"/>
                <w:lang w:eastAsia="en-GB"/>
                <w14:ligatures w14:val="none"/>
              </w:rPr>
            </w:pPr>
          </w:p>
        </w:tc>
        <w:tc>
          <w:tcPr>
            <w:tcW w:w="2980" w:type="dxa"/>
            <w:vMerge w:val="restart"/>
            <w:shd w:val="clear" w:color="auto" w:fill="F4F5FA"/>
          </w:tcPr>
          <w:p w14:paraId="0B73F556" w14:textId="4544F59F" w:rsidR="001136FF" w:rsidRPr="00132DB4" w:rsidRDefault="00B30385" w:rsidP="0067653F">
            <w:pPr>
              <w:spacing w:after="0" w:line="240" w:lineRule="auto"/>
              <w:ind w:left="200"/>
              <w:rPr>
                <w:rFonts w:ascii="Arial" w:eastAsia="Arial" w:hAnsi="Arial" w:cs="Arial"/>
                <w:kern w:val="0"/>
                <w:sz w:val="20"/>
                <w:szCs w:val="20"/>
                <w:lang w:eastAsia="en-GB"/>
                <w14:ligatures w14:val="none"/>
              </w:rPr>
            </w:pPr>
            <w:r w:rsidRPr="00132DB4">
              <w:rPr>
                <w:rFonts w:ascii="Arial" w:eastAsia="Arial" w:hAnsi="Arial" w:cs="Arial"/>
                <w:kern w:val="0"/>
                <w:sz w:val="20"/>
                <w:szCs w:val="20"/>
                <w:lang w:eastAsia="en-GB"/>
                <w14:ligatures w14:val="none"/>
              </w:rPr>
              <w:t>R</w:t>
            </w:r>
            <w:r w:rsidR="001136FF" w:rsidRPr="00132DB4">
              <w:rPr>
                <w:rFonts w:ascii="Arial" w:eastAsia="Arial" w:hAnsi="Arial" w:cs="Arial"/>
                <w:kern w:val="0"/>
                <w:sz w:val="20"/>
                <w:szCs w:val="20"/>
                <w:lang w:eastAsia="en-GB"/>
                <w14:ligatures w14:val="none"/>
              </w:rPr>
              <w:t>ecommendations</w:t>
            </w:r>
          </w:p>
        </w:tc>
        <w:tc>
          <w:tcPr>
            <w:tcW w:w="80" w:type="dxa"/>
            <w:shd w:val="clear" w:color="auto" w:fill="F4F5FA"/>
            <w:vAlign w:val="bottom"/>
          </w:tcPr>
          <w:p w14:paraId="7A979F35" w14:textId="77777777" w:rsidR="001136FF" w:rsidRPr="0067653F" w:rsidRDefault="001136FF" w:rsidP="0067653F">
            <w:pPr>
              <w:spacing w:after="0" w:line="240" w:lineRule="auto"/>
              <w:rPr>
                <w:rFonts w:ascii="Arial" w:eastAsia="Times New Roman" w:hAnsi="Arial" w:cs="Arial"/>
                <w:kern w:val="0"/>
                <w:sz w:val="15"/>
                <w:szCs w:val="20"/>
                <w:lang w:eastAsia="en-GB"/>
                <w14:ligatures w14:val="none"/>
              </w:rPr>
            </w:pPr>
          </w:p>
        </w:tc>
        <w:tc>
          <w:tcPr>
            <w:tcW w:w="40" w:type="dxa"/>
            <w:vAlign w:val="bottom"/>
          </w:tcPr>
          <w:p w14:paraId="25C3B296" w14:textId="77777777" w:rsidR="001136FF" w:rsidRPr="0067653F" w:rsidRDefault="001136FF" w:rsidP="0067653F">
            <w:pPr>
              <w:spacing w:after="0" w:line="240" w:lineRule="auto"/>
              <w:rPr>
                <w:rFonts w:ascii="Arial" w:eastAsia="Times New Roman" w:hAnsi="Arial" w:cs="Arial"/>
                <w:kern w:val="0"/>
                <w:sz w:val="15"/>
                <w:szCs w:val="20"/>
                <w:lang w:eastAsia="en-GB"/>
                <w14:ligatures w14:val="none"/>
              </w:rPr>
            </w:pPr>
          </w:p>
        </w:tc>
      </w:tr>
      <w:tr w:rsidR="001136FF" w:rsidRPr="00132DB4" w14:paraId="5EA51178" w14:textId="77777777" w:rsidTr="009C276E">
        <w:trPr>
          <w:trHeight w:val="309"/>
        </w:trPr>
        <w:tc>
          <w:tcPr>
            <w:tcW w:w="20" w:type="dxa"/>
            <w:vAlign w:val="bottom"/>
          </w:tcPr>
          <w:p w14:paraId="20280637" w14:textId="77777777" w:rsidR="001136FF" w:rsidRPr="0067653F" w:rsidRDefault="001136FF" w:rsidP="0067653F">
            <w:pPr>
              <w:spacing w:after="0" w:line="240" w:lineRule="auto"/>
              <w:rPr>
                <w:rFonts w:ascii="Arial" w:eastAsia="Times New Roman" w:hAnsi="Arial" w:cs="Arial"/>
                <w:kern w:val="0"/>
                <w:sz w:val="13"/>
                <w:szCs w:val="20"/>
                <w:lang w:eastAsia="en-GB"/>
                <w14:ligatures w14:val="none"/>
              </w:rPr>
            </w:pPr>
          </w:p>
        </w:tc>
        <w:tc>
          <w:tcPr>
            <w:tcW w:w="80" w:type="dxa"/>
            <w:shd w:val="clear" w:color="auto" w:fill="F4F5FA"/>
            <w:vAlign w:val="bottom"/>
          </w:tcPr>
          <w:p w14:paraId="3A832899" w14:textId="77777777" w:rsidR="001136FF" w:rsidRPr="0067653F" w:rsidRDefault="001136FF" w:rsidP="0067653F">
            <w:pPr>
              <w:spacing w:after="0" w:line="240" w:lineRule="auto"/>
              <w:rPr>
                <w:rFonts w:ascii="Arial" w:eastAsia="Times New Roman" w:hAnsi="Arial" w:cs="Arial"/>
                <w:kern w:val="0"/>
                <w:sz w:val="13"/>
                <w:szCs w:val="20"/>
                <w:lang w:eastAsia="en-GB"/>
                <w14:ligatures w14:val="none"/>
              </w:rPr>
            </w:pPr>
          </w:p>
        </w:tc>
        <w:tc>
          <w:tcPr>
            <w:tcW w:w="1580" w:type="dxa"/>
            <w:shd w:val="clear" w:color="auto" w:fill="F4F5FA"/>
            <w:vAlign w:val="bottom"/>
          </w:tcPr>
          <w:p w14:paraId="54B94D66" w14:textId="77777777" w:rsidR="001136FF" w:rsidRPr="0067653F" w:rsidRDefault="001136FF" w:rsidP="0067653F">
            <w:pPr>
              <w:spacing w:after="0" w:line="240" w:lineRule="auto"/>
              <w:rPr>
                <w:rFonts w:ascii="Arial" w:eastAsia="Times New Roman" w:hAnsi="Arial" w:cs="Arial"/>
                <w:kern w:val="0"/>
                <w:sz w:val="13"/>
                <w:szCs w:val="20"/>
                <w:lang w:eastAsia="en-GB"/>
                <w14:ligatures w14:val="none"/>
              </w:rPr>
            </w:pPr>
          </w:p>
        </w:tc>
        <w:tc>
          <w:tcPr>
            <w:tcW w:w="20" w:type="dxa"/>
            <w:vAlign w:val="bottom"/>
          </w:tcPr>
          <w:p w14:paraId="63DB1765" w14:textId="77777777" w:rsidR="001136FF" w:rsidRPr="0067653F" w:rsidRDefault="001136FF" w:rsidP="0067653F">
            <w:pPr>
              <w:spacing w:after="0" w:line="240" w:lineRule="auto"/>
              <w:rPr>
                <w:rFonts w:ascii="Arial" w:eastAsia="Times New Roman" w:hAnsi="Arial" w:cs="Arial"/>
                <w:kern w:val="0"/>
                <w:sz w:val="13"/>
                <w:szCs w:val="20"/>
                <w:lang w:eastAsia="en-GB"/>
                <w14:ligatures w14:val="none"/>
              </w:rPr>
            </w:pPr>
          </w:p>
        </w:tc>
        <w:tc>
          <w:tcPr>
            <w:tcW w:w="80" w:type="dxa"/>
            <w:vAlign w:val="bottom"/>
          </w:tcPr>
          <w:p w14:paraId="671D799F" w14:textId="77777777" w:rsidR="001136FF" w:rsidRPr="0067653F" w:rsidRDefault="001136FF" w:rsidP="0067653F">
            <w:pPr>
              <w:spacing w:after="0" w:line="240" w:lineRule="auto"/>
              <w:rPr>
                <w:rFonts w:ascii="Arial" w:eastAsia="Times New Roman" w:hAnsi="Arial" w:cs="Arial"/>
                <w:kern w:val="0"/>
                <w:sz w:val="13"/>
                <w:szCs w:val="20"/>
                <w:lang w:eastAsia="en-GB"/>
                <w14:ligatures w14:val="none"/>
              </w:rPr>
            </w:pPr>
          </w:p>
        </w:tc>
        <w:tc>
          <w:tcPr>
            <w:tcW w:w="630" w:type="dxa"/>
            <w:shd w:val="clear" w:color="auto" w:fill="F4F5FA"/>
            <w:vAlign w:val="bottom"/>
          </w:tcPr>
          <w:p w14:paraId="70CFB33B" w14:textId="77777777" w:rsidR="001136FF" w:rsidRPr="0067653F" w:rsidRDefault="001136FF" w:rsidP="0067653F">
            <w:pPr>
              <w:spacing w:after="0" w:line="240" w:lineRule="auto"/>
              <w:rPr>
                <w:rFonts w:ascii="Arial" w:eastAsia="Times New Roman" w:hAnsi="Arial" w:cs="Arial"/>
                <w:kern w:val="0"/>
                <w:sz w:val="13"/>
                <w:szCs w:val="20"/>
                <w:lang w:eastAsia="en-GB"/>
                <w14:ligatures w14:val="none"/>
              </w:rPr>
            </w:pPr>
          </w:p>
        </w:tc>
        <w:tc>
          <w:tcPr>
            <w:tcW w:w="4510" w:type="dxa"/>
            <w:vMerge w:val="restart"/>
            <w:shd w:val="clear" w:color="auto" w:fill="F4F5FA"/>
          </w:tcPr>
          <w:p w14:paraId="6B1BE2E8" w14:textId="77777777" w:rsidR="001136FF" w:rsidRPr="00132DB4" w:rsidRDefault="001136FF" w:rsidP="0067653F">
            <w:pPr>
              <w:spacing w:after="0" w:line="240" w:lineRule="auto"/>
              <w:ind w:left="200"/>
              <w:rPr>
                <w:rFonts w:ascii="Arial" w:eastAsia="Arial" w:hAnsi="Arial" w:cs="Arial"/>
                <w:kern w:val="0"/>
                <w:sz w:val="20"/>
                <w:szCs w:val="20"/>
                <w:lang w:eastAsia="en-GB"/>
                <w14:ligatures w14:val="none"/>
              </w:rPr>
            </w:pPr>
            <w:r w:rsidRPr="00132DB4">
              <w:rPr>
                <w:rFonts w:ascii="Arial" w:eastAsia="Arial" w:hAnsi="Arial" w:cs="Arial"/>
                <w:kern w:val="0"/>
                <w:sz w:val="20"/>
                <w:szCs w:val="20"/>
                <w:lang w:eastAsia="en-GB"/>
                <w14:ligatures w14:val="none"/>
              </w:rPr>
              <w:t>supportive SARs)</w:t>
            </w:r>
          </w:p>
        </w:tc>
        <w:tc>
          <w:tcPr>
            <w:tcW w:w="100" w:type="dxa"/>
            <w:vAlign w:val="bottom"/>
          </w:tcPr>
          <w:p w14:paraId="27DCBD84" w14:textId="77777777" w:rsidR="001136FF" w:rsidRPr="0067653F" w:rsidRDefault="001136FF" w:rsidP="0067653F">
            <w:pPr>
              <w:spacing w:after="0" w:line="240" w:lineRule="auto"/>
              <w:rPr>
                <w:rFonts w:ascii="Arial" w:eastAsia="Times New Roman" w:hAnsi="Arial" w:cs="Arial"/>
                <w:kern w:val="0"/>
                <w:sz w:val="13"/>
                <w:szCs w:val="20"/>
                <w:lang w:eastAsia="en-GB"/>
                <w14:ligatures w14:val="none"/>
              </w:rPr>
            </w:pPr>
          </w:p>
        </w:tc>
        <w:tc>
          <w:tcPr>
            <w:tcW w:w="360" w:type="dxa"/>
            <w:shd w:val="clear" w:color="auto" w:fill="F4F5FA"/>
            <w:vAlign w:val="bottom"/>
          </w:tcPr>
          <w:p w14:paraId="5A5F45B2" w14:textId="77777777" w:rsidR="001136FF" w:rsidRPr="0067653F" w:rsidRDefault="001136FF" w:rsidP="0067653F">
            <w:pPr>
              <w:spacing w:after="0" w:line="240" w:lineRule="auto"/>
              <w:rPr>
                <w:rFonts w:ascii="Arial" w:eastAsia="Times New Roman" w:hAnsi="Arial" w:cs="Arial"/>
                <w:kern w:val="0"/>
                <w:sz w:val="13"/>
                <w:szCs w:val="20"/>
                <w:lang w:eastAsia="en-GB"/>
                <w14:ligatures w14:val="none"/>
              </w:rPr>
            </w:pPr>
          </w:p>
        </w:tc>
        <w:tc>
          <w:tcPr>
            <w:tcW w:w="3580" w:type="dxa"/>
            <w:vMerge/>
            <w:shd w:val="clear" w:color="auto" w:fill="F4F5FA"/>
            <w:vAlign w:val="bottom"/>
          </w:tcPr>
          <w:p w14:paraId="1401A837" w14:textId="77777777" w:rsidR="001136FF" w:rsidRPr="0067653F" w:rsidRDefault="001136FF" w:rsidP="0067653F">
            <w:pPr>
              <w:spacing w:after="0" w:line="240" w:lineRule="auto"/>
              <w:rPr>
                <w:rFonts w:ascii="Arial" w:eastAsia="Times New Roman" w:hAnsi="Arial" w:cs="Arial"/>
                <w:kern w:val="0"/>
                <w:sz w:val="13"/>
                <w:szCs w:val="20"/>
                <w:lang w:eastAsia="en-GB"/>
                <w14:ligatures w14:val="none"/>
              </w:rPr>
            </w:pPr>
          </w:p>
        </w:tc>
        <w:tc>
          <w:tcPr>
            <w:tcW w:w="80" w:type="dxa"/>
            <w:shd w:val="clear" w:color="auto" w:fill="F4F5FA"/>
            <w:vAlign w:val="bottom"/>
          </w:tcPr>
          <w:p w14:paraId="1E9F04B3" w14:textId="77777777" w:rsidR="001136FF" w:rsidRPr="0067653F" w:rsidRDefault="001136FF" w:rsidP="0067653F">
            <w:pPr>
              <w:spacing w:after="0" w:line="240" w:lineRule="auto"/>
              <w:rPr>
                <w:rFonts w:ascii="Arial" w:eastAsia="Times New Roman" w:hAnsi="Arial" w:cs="Arial"/>
                <w:kern w:val="0"/>
                <w:sz w:val="13"/>
                <w:szCs w:val="20"/>
                <w:lang w:eastAsia="en-GB"/>
                <w14:ligatures w14:val="none"/>
              </w:rPr>
            </w:pPr>
          </w:p>
        </w:tc>
        <w:tc>
          <w:tcPr>
            <w:tcW w:w="20" w:type="dxa"/>
            <w:vAlign w:val="bottom"/>
          </w:tcPr>
          <w:p w14:paraId="5583FBC7" w14:textId="77777777" w:rsidR="001136FF" w:rsidRPr="0067653F" w:rsidRDefault="001136FF" w:rsidP="0067653F">
            <w:pPr>
              <w:spacing w:after="0" w:line="240" w:lineRule="auto"/>
              <w:rPr>
                <w:rFonts w:ascii="Arial" w:eastAsia="Times New Roman" w:hAnsi="Arial" w:cs="Arial"/>
                <w:kern w:val="0"/>
                <w:sz w:val="13"/>
                <w:szCs w:val="20"/>
                <w:lang w:eastAsia="en-GB"/>
                <w14:ligatures w14:val="none"/>
              </w:rPr>
            </w:pPr>
          </w:p>
        </w:tc>
        <w:tc>
          <w:tcPr>
            <w:tcW w:w="80" w:type="dxa"/>
            <w:shd w:val="clear" w:color="auto" w:fill="F4F5FA"/>
            <w:vAlign w:val="bottom"/>
          </w:tcPr>
          <w:p w14:paraId="435ED656" w14:textId="77777777" w:rsidR="001136FF" w:rsidRPr="0067653F" w:rsidRDefault="001136FF" w:rsidP="0067653F">
            <w:pPr>
              <w:spacing w:after="0" w:line="240" w:lineRule="auto"/>
              <w:rPr>
                <w:rFonts w:ascii="Arial" w:eastAsia="Times New Roman" w:hAnsi="Arial" w:cs="Arial"/>
                <w:kern w:val="0"/>
                <w:sz w:val="13"/>
                <w:szCs w:val="20"/>
                <w:lang w:eastAsia="en-GB"/>
                <w14:ligatures w14:val="none"/>
              </w:rPr>
            </w:pPr>
          </w:p>
        </w:tc>
        <w:tc>
          <w:tcPr>
            <w:tcW w:w="360" w:type="dxa"/>
            <w:shd w:val="clear" w:color="auto" w:fill="F4F5FA"/>
            <w:vAlign w:val="bottom"/>
          </w:tcPr>
          <w:p w14:paraId="2851814D" w14:textId="77777777" w:rsidR="001136FF" w:rsidRPr="0067653F" w:rsidRDefault="001136FF" w:rsidP="0067653F">
            <w:pPr>
              <w:spacing w:after="0" w:line="240" w:lineRule="auto"/>
              <w:rPr>
                <w:rFonts w:ascii="Arial" w:eastAsia="Times New Roman" w:hAnsi="Arial" w:cs="Arial"/>
                <w:kern w:val="0"/>
                <w:sz w:val="13"/>
                <w:szCs w:val="20"/>
                <w:lang w:eastAsia="en-GB"/>
                <w14:ligatures w14:val="none"/>
              </w:rPr>
            </w:pPr>
          </w:p>
        </w:tc>
        <w:tc>
          <w:tcPr>
            <w:tcW w:w="2980" w:type="dxa"/>
            <w:vMerge/>
            <w:shd w:val="clear" w:color="auto" w:fill="F4F5FA"/>
            <w:vAlign w:val="bottom"/>
          </w:tcPr>
          <w:p w14:paraId="59DA3B91" w14:textId="77777777" w:rsidR="001136FF" w:rsidRPr="0067653F" w:rsidRDefault="001136FF" w:rsidP="0067653F">
            <w:pPr>
              <w:spacing w:after="0" w:line="240" w:lineRule="auto"/>
              <w:rPr>
                <w:rFonts w:ascii="Arial" w:eastAsia="Times New Roman" w:hAnsi="Arial" w:cs="Arial"/>
                <w:kern w:val="0"/>
                <w:sz w:val="13"/>
                <w:szCs w:val="20"/>
                <w:lang w:eastAsia="en-GB"/>
                <w14:ligatures w14:val="none"/>
              </w:rPr>
            </w:pPr>
          </w:p>
        </w:tc>
        <w:tc>
          <w:tcPr>
            <w:tcW w:w="80" w:type="dxa"/>
            <w:shd w:val="clear" w:color="auto" w:fill="F4F5FA"/>
            <w:vAlign w:val="bottom"/>
          </w:tcPr>
          <w:p w14:paraId="242C064A" w14:textId="77777777" w:rsidR="001136FF" w:rsidRPr="0067653F" w:rsidRDefault="001136FF" w:rsidP="0067653F">
            <w:pPr>
              <w:spacing w:after="0" w:line="240" w:lineRule="auto"/>
              <w:rPr>
                <w:rFonts w:ascii="Arial" w:eastAsia="Times New Roman" w:hAnsi="Arial" w:cs="Arial"/>
                <w:kern w:val="0"/>
                <w:sz w:val="13"/>
                <w:szCs w:val="20"/>
                <w:lang w:eastAsia="en-GB"/>
                <w14:ligatures w14:val="none"/>
              </w:rPr>
            </w:pPr>
          </w:p>
        </w:tc>
        <w:tc>
          <w:tcPr>
            <w:tcW w:w="40" w:type="dxa"/>
            <w:vAlign w:val="bottom"/>
          </w:tcPr>
          <w:p w14:paraId="47FA0BD7" w14:textId="77777777" w:rsidR="001136FF" w:rsidRPr="0067653F" w:rsidRDefault="001136FF" w:rsidP="0067653F">
            <w:pPr>
              <w:spacing w:after="0" w:line="240" w:lineRule="auto"/>
              <w:rPr>
                <w:rFonts w:ascii="Arial" w:eastAsia="Times New Roman" w:hAnsi="Arial" w:cs="Arial"/>
                <w:kern w:val="0"/>
                <w:sz w:val="13"/>
                <w:szCs w:val="20"/>
                <w:lang w:eastAsia="en-GB"/>
                <w14:ligatures w14:val="none"/>
              </w:rPr>
            </w:pPr>
          </w:p>
        </w:tc>
      </w:tr>
      <w:tr w:rsidR="001136FF" w:rsidRPr="00132DB4" w14:paraId="1D5AAA06" w14:textId="77777777" w:rsidTr="009C276E">
        <w:trPr>
          <w:trHeight w:val="120"/>
        </w:trPr>
        <w:tc>
          <w:tcPr>
            <w:tcW w:w="20" w:type="dxa"/>
            <w:vAlign w:val="bottom"/>
          </w:tcPr>
          <w:p w14:paraId="7D9C04AD" w14:textId="77777777" w:rsidR="001136FF" w:rsidRPr="0067653F" w:rsidRDefault="001136FF" w:rsidP="0067653F">
            <w:pPr>
              <w:spacing w:after="0" w:line="240" w:lineRule="auto"/>
              <w:rPr>
                <w:rFonts w:ascii="Arial" w:eastAsia="Times New Roman" w:hAnsi="Arial" w:cs="Arial"/>
                <w:kern w:val="0"/>
                <w:sz w:val="10"/>
                <w:szCs w:val="20"/>
                <w:lang w:eastAsia="en-GB"/>
                <w14:ligatures w14:val="none"/>
              </w:rPr>
            </w:pPr>
          </w:p>
        </w:tc>
        <w:tc>
          <w:tcPr>
            <w:tcW w:w="80" w:type="dxa"/>
            <w:shd w:val="clear" w:color="auto" w:fill="F4F5FA"/>
            <w:vAlign w:val="bottom"/>
          </w:tcPr>
          <w:p w14:paraId="656C6A1D" w14:textId="77777777" w:rsidR="001136FF" w:rsidRPr="0067653F" w:rsidRDefault="001136FF" w:rsidP="0067653F">
            <w:pPr>
              <w:spacing w:after="0" w:line="240" w:lineRule="auto"/>
              <w:rPr>
                <w:rFonts w:ascii="Arial" w:eastAsia="Times New Roman" w:hAnsi="Arial" w:cs="Arial"/>
                <w:kern w:val="0"/>
                <w:sz w:val="10"/>
                <w:szCs w:val="20"/>
                <w:lang w:eastAsia="en-GB"/>
                <w14:ligatures w14:val="none"/>
              </w:rPr>
            </w:pPr>
          </w:p>
        </w:tc>
        <w:tc>
          <w:tcPr>
            <w:tcW w:w="1580" w:type="dxa"/>
            <w:shd w:val="clear" w:color="auto" w:fill="F4F5FA"/>
            <w:vAlign w:val="bottom"/>
          </w:tcPr>
          <w:p w14:paraId="0B2FD1C0" w14:textId="77777777" w:rsidR="001136FF" w:rsidRPr="0067653F" w:rsidRDefault="001136FF" w:rsidP="0067653F">
            <w:pPr>
              <w:spacing w:after="0" w:line="240" w:lineRule="auto"/>
              <w:rPr>
                <w:rFonts w:ascii="Arial" w:eastAsia="Times New Roman" w:hAnsi="Arial" w:cs="Arial"/>
                <w:kern w:val="0"/>
                <w:sz w:val="10"/>
                <w:szCs w:val="20"/>
                <w:lang w:eastAsia="en-GB"/>
                <w14:ligatures w14:val="none"/>
              </w:rPr>
            </w:pPr>
          </w:p>
        </w:tc>
        <w:tc>
          <w:tcPr>
            <w:tcW w:w="20" w:type="dxa"/>
            <w:vAlign w:val="bottom"/>
          </w:tcPr>
          <w:p w14:paraId="448E65DA" w14:textId="77777777" w:rsidR="001136FF" w:rsidRPr="0067653F" w:rsidRDefault="001136FF" w:rsidP="0067653F">
            <w:pPr>
              <w:spacing w:after="0" w:line="240" w:lineRule="auto"/>
              <w:rPr>
                <w:rFonts w:ascii="Arial" w:eastAsia="Times New Roman" w:hAnsi="Arial" w:cs="Arial"/>
                <w:kern w:val="0"/>
                <w:sz w:val="10"/>
                <w:szCs w:val="20"/>
                <w:lang w:eastAsia="en-GB"/>
                <w14:ligatures w14:val="none"/>
              </w:rPr>
            </w:pPr>
          </w:p>
        </w:tc>
        <w:tc>
          <w:tcPr>
            <w:tcW w:w="80" w:type="dxa"/>
            <w:vAlign w:val="bottom"/>
          </w:tcPr>
          <w:p w14:paraId="25E63164" w14:textId="77777777" w:rsidR="001136FF" w:rsidRPr="0067653F" w:rsidRDefault="001136FF" w:rsidP="0067653F">
            <w:pPr>
              <w:spacing w:after="0" w:line="240" w:lineRule="auto"/>
              <w:rPr>
                <w:rFonts w:ascii="Arial" w:eastAsia="Times New Roman" w:hAnsi="Arial" w:cs="Arial"/>
                <w:kern w:val="0"/>
                <w:sz w:val="10"/>
                <w:szCs w:val="20"/>
                <w:lang w:eastAsia="en-GB"/>
                <w14:ligatures w14:val="none"/>
              </w:rPr>
            </w:pPr>
          </w:p>
        </w:tc>
        <w:tc>
          <w:tcPr>
            <w:tcW w:w="630" w:type="dxa"/>
            <w:shd w:val="clear" w:color="auto" w:fill="F4F5FA"/>
            <w:vAlign w:val="bottom"/>
          </w:tcPr>
          <w:p w14:paraId="0B0190F7" w14:textId="77777777" w:rsidR="001136FF" w:rsidRPr="0067653F" w:rsidRDefault="001136FF" w:rsidP="0067653F">
            <w:pPr>
              <w:spacing w:after="0" w:line="240" w:lineRule="auto"/>
              <w:rPr>
                <w:rFonts w:ascii="Arial" w:eastAsia="Times New Roman" w:hAnsi="Arial" w:cs="Arial"/>
                <w:kern w:val="0"/>
                <w:sz w:val="10"/>
                <w:szCs w:val="20"/>
                <w:lang w:eastAsia="en-GB"/>
                <w14:ligatures w14:val="none"/>
              </w:rPr>
            </w:pPr>
          </w:p>
        </w:tc>
        <w:tc>
          <w:tcPr>
            <w:tcW w:w="4510" w:type="dxa"/>
            <w:vMerge/>
            <w:shd w:val="clear" w:color="auto" w:fill="F4F5FA"/>
            <w:vAlign w:val="bottom"/>
          </w:tcPr>
          <w:p w14:paraId="5622F9B8" w14:textId="77777777" w:rsidR="001136FF" w:rsidRPr="0067653F" w:rsidRDefault="001136FF" w:rsidP="0067653F">
            <w:pPr>
              <w:spacing w:after="0" w:line="240" w:lineRule="auto"/>
              <w:rPr>
                <w:rFonts w:ascii="Arial" w:eastAsia="Times New Roman" w:hAnsi="Arial" w:cs="Arial"/>
                <w:kern w:val="0"/>
                <w:sz w:val="10"/>
                <w:szCs w:val="20"/>
                <w:lang w:eastAsia="en-GB"/>
                <w14:ligatures w14:val="none"/>
              </w:rPr>
            </w:pPr>
          </w:p>
        </w:tc>
        <w:tc>
          <w:tcPr>
            <w:tcW w:w="100" w:type="dxa"/>
            <w:vAlign w:val="bottom"/>
          </w:tcPr>
          <w:p w14:paraId="16D2E535" w14:textId="77777777" w:rsidR="001136FF" w:rsidRPr="0067653F" w:rsidRDefault="001136FF" w:rsidP="0067653F">
            <w:pPr>
              <w:spacing w:after="0" w:line="240" w:lineRule="auto"/>
              <w:rPr>
                <w:rFonts w:ascii="Arial" w:eastAsia="Times New Roman" w:hAnsi="Arial" w:cs="Arial"/>
                <w:kern w:val="0"/>
                <w:sz w:val="10"/>
                <w:szCs w:val="20"/>
                <w:lang w:eastAsia="en-GB"/>
                <w14:ligatures w14:val="none"/>
              </w:rPr>
            </w:pPr>
          </w:p>
        </w:tc>
        <w:tc>
          <w:tcPr>
            <w:tcW w:w="360" w:type="dxa"/>
            <w:vMerge w:val="restart"/>
            <w:shd w:val="clear" w:color="auto" w:fill="F4F5FA"/>
            <w:vAlign w:val="bottom"/>
          </w:tcPr>
          <w:p w14:paraId="33AFE22B" w14:textId="77777777" w:rsidR="001136FF" w:rsidRPr="0067653F" w:rsidRDefault="001136FF" w:rsidP="0067653F">
            <w:pPr>
              <w:spacing w:after="0" w:line="240" w:lineRule="auto"/>
              <w:rPr>
                <w:rFonts w:ascii="Arial" w:eastAsia="Wingdings" w:hAnsi="Arial" w:cs="Arial"/>
                <w:b/>
                <w:color w:val="731472"/>
                <w:kern w:val="0"/>
                <w:sz w:val="20"/>
                <w:szCs w:val="20"/>
                <w:lang w:eastAsia="en-GB"/>
                <w14:ligatures w14:val="none"/>
              </w:rPr>
            </w:pPr>
            <w:r w:rsidRPr="0067653F">
              <w:rPr>
                <w:rFonts w:ascii="Arial" w:eastAsia="Wingdings" w:hAnsi="Arial" w:cs="Arial"/>
                <w:b/>
                <w:color w:val="731472"/>
                <w:kern w:val="0"/>
                <w:sz w:val="20"/>
                <w:szCs w:val="20"/>
                <w:lang w:eastAsia="en-GB"/>
                <w14:ligatures w14:val="none"/>
              </w:rPr>
              <w:t></w:t>
            </w:r>
          </w:p>
        </w:tc>
        <w:tc>
          <w:tcPr>
            <w:tcW w:w="3580" w:type="dxa"/>
            <w:vMerge w:val="restart"/>
            <w:shd w:val="clear" w:color="auto" w:fill="F4F5FA"/>
            <w:vAlign w:val="bottom"/>
          </w:tcPr>
          <w:p w14:paraId="7D846322" w14:textId="55295E41" w:rsidR="001136FF" w:rsidRPr="00132DB4" w:rsidRDefault="001136FF" w:rsidP="0067653F">
            <w:pPr>
              <w:spacing w:after="0" w:line="240" w:lineRule="auto"/>
              <w:ind w:left="220"/>
              <w:rPr>
                <w:rFonts w:ascii="Arial" w:eastAsia="Arial" w:hAnsi="Arial" w:cs="Arial"/>
                <w:kern w:val="0"/>
                <w:sz w:val="20"/>
                <w:szCs w:val="20"/>
                <w:lang w:eastAsia="en-GB"/>
                <w14:ligatures w14:val="none"/>
              </w:rPr>
            </w:pPr>
            <w:r w:rsidRPr="00132DB4">
              <w:rPr>
                <w:rFonts w:ascii="Arial" w:eastAsia="Arial" w:hAnsi="Arial" w:cs="Arial"/>
                <w:kern w:val="0"/>
                <w:sz w:val="20"/>
                <w:szCs w:val="20"/>
                <w:lang w:eastAsia="en-GB"/>
                <w14:ligatures w14:val="none"/>
              </w:rPr>
              <w:t xml:space="preserve">List </w:t>
            </w:r>
            <w:r w:rsidRPr="00132DB4">
              <w:rPr>
                <w:rFonts w:ascii="Arial" w:eastAsia="Arial" w:hAnsi="Arial" w:cs="Arial"/>
                <w:b/>
                <w:kern w:val="0"/>
                <w:sz w:val="20"/>
                <w:szCs w:val="20"/>
                <w:lang w:eastAsia="en-GB"/>
                <w14:ligatures w14:val="none"/>
              </w:rPr>
              <w:t>applicable legislation</w:t>
            </w:r>
            <w:r w:rsidRPr="00132DB4">
              <w:rPr>
                <w:rFonts w:ascii="Arial" w:eastAsia="Arial" w:hAnsi="Arial" w:cs="Arial"/>
                <w:kern w:val="0"/>
                <w:sz w:val="20"/>
                <w:szCs w:val="20"/>
                <w:lang w:eastAsia="en-GB"/>
                <w14:ligatures w14:val="none"/>
              </w:rPr>
              <w:t xml:space="preserve"> (</w:t>
            </w:r>
            <w:r w:rsidR="007968ED" w:rsidRPr="00132DB4">
              <w:rPr>
                <w:rFonts w:ascii="Arial" w:eastAsia="Arial" w:hAnsi="Arial" w:cs="Arial"/>
                <w:kern w:val="0"/>
                <w:sz w:val="20"/>
                <w:szCs w:val="20"/>
                <w:lang w:eastAsia="en-GB"/>
                <w14:ligatures w14:val="none"/>
              </w:rPr>
              <w:t>TSIs</w:t>
            </w:r>
            <w:r w:rsidRPr="00132DB4">
              <w:rPr>
                <w:rFonts w:ascii="Arial" w:eastAsia="Arial" w:hAnsi="Arial" w:cs="Arial"/>
                <w:kern w:val="0"/>
                <w:sz w:val="20"/>
                <w:szCs w:val="20"/>
                <w:lang w:eastAsia="en-GB"/>
                <w14:ligatures w14:val="none"/>
              </w:rPr>
              <w:t>,</w:t>
            </w:r>
          </w:p>
        </w:tc>
        <w:tc>
          <w:tcPr>
            <w:tcW w:w="80" w:type="dxa"/>
            <w:shd w:val="clear" w:color="auto" w:fill="F4F5FA"/>
            <w:vAlign w:val="bottom"/>
          </w:tcPr>
          <w:p w14:paraId="5ADC158C" w14:textId="77777777" w:rsidR="001136FF" w:rsidRPr="0067653F" w:rsidRDefault="001136FF" w:rsidP="0067653F">
            <w:pPr>
              <w:spacing w:after="0" w:line="240" w:lineRule="auto"/>
              <w:rPr>
                <w:rFonts w:ascii="Arial" w:eastAsia="Times New Roman" w:hAnsi="Arial" w:cs="Arial"/>
                <w:kern w:val="0"/>
                <w:sz w:val="10"/>
                <w:szCs w:val="20"/>
                <w:lang w:eastAsia="en-GB"/>
                <w14:ligatures w14:val="none"/>
              </w:rPr>
            </w:pPr>
          </w:p>
        </w:tc>
        <w:tc>
          <w:tcPr>
            <w:tcW w:w="20" w:type="dxa"/>
            <w:vAlign w:val="bottom"/>
          </w:tcPr>
          <w:p w14:paraId="483381FD" w14:textId="77777777" w:rsidR="001136FF" w:rsidRPr="0067653F" w:rsidRDefault="001136FF" w:rsidP="0067653F">
            <w:pPr>
              <w:spacing w:after="0" w:line="240" w:lineRule="auto"/>
              <w:rPr>
                <w:rFonts w:ascii="Arial" w:eastAsia="Times New Roman" w:hAnsi="Arial" w:cs="Arial"/>
                <w:kern w:val="0"/>
                <w:sz w:val="10"/>
                <w:szCs w:val="20"/>
                <w:lang w:eastAsia="en-GB"/>
                <w14:ligatures w14:val="none"/>
              </w:rPr>
            </w:pPr>
          </w:p>
        </w:tc>
        <w:tc>
          <w:tcPr>
            <w:tcW w:w="80" w:type="dxa"/>
            <w:shd w:val="clear" w:color="auto" w:fill="F4F5FA"/>
            <w:vAlign w:val="bottom"/>
          </w:tcPr>
          <w:p w14:paraId="7B0E907D" w14:textId="77777777" w:rsidR="001136FF" w:rsidRPr="0067653F" w:rsidRDefault="001136FF" w:rsidP="0067653F">
            <w:pPr>
              <w:spacing w:after="0" w:line="240" w:lineRule="auto"/>
              <w:rPr>
                <w:rFonts w:ascii="Arial" w:eastAsia="Times New Roman" w:hAnsi="Arial" w:cs="Arial"/>
                <w:kern w:val="0"/>
                <w:sz w:val="10"/>
                <w:szCs w:val="20"/>
                <w:lang w:eastAsia="en-GB"/>
                <w14:ligatures w14:val="none"/>
              </w:rPr>
            </w:pPr>
          </w:p>
        </w:tc>
        <w:tc>
          <w:tcPr>
            <w:tcW w:w="360" w:type="dxa"/>
            <w:vMerge w:val="restart"/>
            <w:shd w:val="clear" w:color="auto" w:fill="F4F5FA"/>
            <w:vAlign w:val="bottom"/>
          </w:tcPr>
          <w:p w14:paraId="78C9F37B" w14:textId="77777777" w:rsidR="001136FF" w:rsidRPr="0067653F" w:rsidRDefault="001136FF" w:rsidP="0067653F">
            <w:pPr>
              <w:spacing w:after="0" w:line="240" w:lineRule="auto"/>
              <w:rPr>
                <w:rFonts w:ascii="Arial" w:eastAsia="Wingdings" w:hAnsi="Arial" w:cs="Arial"/>
                <w:b/>
                <w:color w:val="731472"/>
                <w:kern w:val="0"/>
                <w:sz w:val="20"/>
                <w:szCs w:val="20"/>
                <w:lang w:eastAsia="en-GB"/>
                <w14:ligatures w14:val="none"/>
              </w:rPr>
            </w:pPr>
            <w:r w:rsidRPr="0067653F">
              <w:rPr>
                <w:rFonts w:ascii="Arial" w:eastAsia="Wingdings" w:hAnsi="Arial" w:cs="Arial"/>
                <w:b/>
                <w:color w:val="731472"/>
                <w:kern w:val="0"/>
                <w:sz w:val="20"/>
                <w:szCs w:val="20"/>
                <w:lang w:eastAsia="en-GB"/>
                <w14:ligatures w14:val="none"/>
              </w:rPr>
              <w:t></w:t>
            </w:r>
          </w:p>
        </w:tc>
        <w:tc>
          <w:tcPr>
            <w:tcW w:w="2980" w:type="dxa"/>
            <w:vMerge w:val="restart"/>
            <w:shd w:val="clear" w:color="auto" w:fill="F4F5FA"/>
            <w:vAlign w:val="bottom"/>
          </w:tcPr>
          <w:p w14:paraId="768EC16C" w14:textId="2F11CF10" w:rsidR="001136FF" w:rsidRPr="00132DB4" w:rsidRDefault="001136FF" w:rsidP="0067653F">
            <w:pPr>
              <w:spacing w:after="0" w:line="240" w:lineRule="auto"/>
              <w:ind w:left="200"/>
              <w:rPr>
                <w:rFonts w:ascii="Arial" w:eastAsia="Arial" w:hAnsi="Arial" w:cs="Arial"/>
                <w:b/>
                <w:kern w:val="0"/>
                <w:sz w:val="20"/>
                <w:szCs w:val="20"/>
                <w:lang w:eastAsia="en-GB"/>
                <w14:ligatures w14:val="none"/>
              </w:rPr>
            </w:pPr>
            <w:r w:rsidRPr="00132DB4">
              <w:rPr>
                <w:rFonts w:ascii="Arial" w:eastAsia="Arial" w:hAnsi="Arial" w:cs="Arial"/>
                <w:kern w:val="0"/>
                <w:sz w:val="20"/>
                <w:szCs w:val="20"/>
                <w:lang w:eastAsia="en-GB"/>
                <w14:ligatures w14:val="none"/>
              </w:rPr>
              <w:t xml:space="preserve">Review project </w:t>
            </w:r>
            <w:r w:rsidR="007968ED" w:rsidRPr="00132DB4">
              <w:rPr>
                <w:rFonts w:ascii="Arial" w:eastAsia="Arial" w:hAnsi="Arial" w:cs="Arial"/>
                <w:b/>
                <w:kern w:val="0"/>
                <w:sz w:val="20"/>
                <w:szCs w:val="20"/>
                <w:lang w:eastAsia="en-GB"/>
                <w14:ligatures w14:val="none"/>
              </w:rPr>
              <w:t xml:space="preserve">TSI </w:t>
            </w:r>
            <w:r w:rsidRPr="00132DB4">
              <w:rPr>
                <w:rFonts w:ascii="Arial" w:eastAsia="Arial" w:hAnsi="Arial" w:cs="Arial"/>
                <w:b/>
                <w:kern w:val="0"/>
                <w:sz w:val="20"/>
                <w:szCs w:val="20"/>
                <w:lang w:eastAsia="en-GB"/>
                <w14:ligatures w14:val="none"/>
              </w:rPr>
              <w:t>RAG</w:t>
            </w:r>
          </w:p>
        </w:tc>
        <w:tc>
          <w:tcPr>
            <w:tcW w:w="80" w:type="dxa"/>
            <w:shd w:val="clear" w:color="auto" w:fill="F4F5FA"/>
            <w:vAlign w:val="bottom"/>
          </w:tcPr>
          <w:p w14:paraId="5D9F434B" w14:textId="77777777" w:rsidR="001136FF" w:rsidRPr="0067653F" w:rsidRDefault="001136FF" w:rsidP="0067653F">
            <w:pPr>
              <w:spacing w:after="0" w:line="240" w:lineRule="auto"/>
              <w:rPr>
                <w:rFonts w:ascii="Arial" w:eastAsia="Times New Roman" w:hAnsi="Arial" w:cs="Arial"/>
                <w:kern w:val="0"/>
                <w:sz w:val="10"/>
                <w:szCs w:val="20"/>
                <w:lang w:eastAsia="en-GB"/>
                <w14:ligatures w14:val="none"/>
              </w:rPr>
            </w:pPr>
          </w:p>
        </w:tc>
        <w:tc>
          <w:tcPr>
            <w:tcW w:w="40" w:type="dxa"/>
            <w:vAlign w:val="bottom"/>
          </w:tcPr>
          <w:p w14:paraId="41E58636" w14:textId="77777777" w:rsidR="001136FF" w:rsidRPr="0067653F" w:rsidRDefault="001136FF" w:rsidP="0067653F">
            <w:pPr>
              <w:spacing w:after="0" w:line="240" w:lineRule="auto"/>
              <w:rPr>
                <w:rFonts w:ascii="Arial" w:eastAsia="Times New Roman" w:hAnsi="Arial" w:cs="Arial"/>
                <w:kern w:val="0"/>
                <w:sz w:val="10"/>
                <w:szCs w:val="20"/>
                <w:lang w:eastAsia="en-GB"/>
                <w14:ligatures w14:val="none"/>
              </w:rPr>
            </w:pPr>
          </w:p>
        </w:tc>
      </w:tr>
      <w:tr w:rsidR="001136FF" w:rsidRPr="00132DB4" w14:paraId="39874EAA" w14:textId="77777777" w:rsidTr="009C276E">
        <w:trPr>
          <w:trHeight w:val="161"/>
        </w:trPr>
        <w:tc>
          <w:tcPr>
            <w:tcW w:w="20" w:type="dxa"/>
            <w:vAlign w:val="bottom"/>
          </w:tcPr>
          <w:p w14:paraId="3A396AF1" w14:textId="77777777" w:rsidR="001136FF" w:rsidRPr="0067653F" w:rsidRDefault="001136FF" w:rsidP="0067653F">
            <w:pPr>
              <w:spacing w:after="0" w:line="240" w:lineRule="auto"/>
              <w:rPr>
                <w:rFonts w:ascii="Arial" w:eastAsia="Times New Roman" w:hAnsi="Arial" w:cs="Arial"/>
                <w:kern w:val="0"/>
                <w:sz w:val="13"/>
                <w:szCs w:val="20"/>
                <w:lang w:eastAsia="en-GB"/>
                <w14:ligatures w14:val="none"/>
              </w:rPr>
            </w:pPr>
          </w:p>
        </w:tc>
        <w:tc>
          <w:tcPr>
            <w:tcW w:w="80" w:type="dxa"/>
            <w:shd w:val="clear" w:color="auto" w:fill="F4F5FA"/>
            <w:vAlign w:val="bottom"/>
          </w:tcPr>
          <w:p w14:paraId="47C87352" w14:textId="77777777" w:rsidR="001136FF" w:rsidRPr="0067653F" w:rsidRDefault="001136FF" w:rsidP="0067653F">
            <w:pPr>
              <w:spacing w:after="0" w:line="240" w:lineRule="auto"/>
              <w:rPr>
                <w:rFonts w:ascii="Arial" w:eastAsia="Times New Roman" w:hAnsi="Arial" w:cs="Arial"/>
                <w:kern w:val="0"/>
                <w:sz w:val="13"/>
                <w:szCs w:val="20"/>
                <w:lang w:eastAsia="en-GB"/>
                <w14:ligatures w14:val="none"/>
              </w:rPr>
            </w:pPr>
          </w:p>
        </w:tc>
        <w:tc>
          <w:tcPr>
            <w:tcW w:w="1580" w:type="dxa"/>
            <w:shd w:val="clear" w:color="auto" w:fill="F4F5FA"/>
            <w:vAlign w:val="bottom"/>
          </w:tcPr>
          <w:p w14:paraId="6FFCED79" w14:textId="77777777" w:rsidR="001136FF" w:rsidRPr="0067653F" w:rsidRDefault="001136FF" w:rsidP="0067653F">
            <w:pPr>
              <w:spacing w:after="0" w:line="240" w:lineRule="auto"/>
              <w:rPr>
                <w:rFonts w:ascii="Arial" w:eastAsia="Times New Roman" w:hAnsi="Arial" w:cs="Arial"/>
                <w:kern w:val="0"/>
                <w:sz w:val="13"/>
                <w:szCs w:val="20"/>
                <w:lang w:eastAsia="en-GB"/>
                <w14:ligatures w14:val="none"/>
              </w:rPr>
            </w:pPr>
          </w:p>
        </w:tc>
        <w:tc>
          <w:tcPr>
            <w:tcW w:w="20" w:type="dxa"/>
            <w:vAlign w:val="bottom"/>
          </w:tcPr>
          <w:p w14:paraId="552F2F3F" w14:textId="77777777" w:rsidR="001136FF" w:rsidRPr="0067653F" w:rsidRDefault="001136FF" w:rsidP="0067653F">
            <w:pPr>
              <w:spacing w:after="0" w:line="240" w:lineRule="auto"/>
              <w:rPr>
                <w:rFonts w:ascii="Arial" w:eastAsia="Times New Roman" w:hAnsi="Arial" w:cs="Arial"/>
                <w:kern w:val="0"/>
                <w:sz w:val="13"/>
                <w:szCs w:val="20"/>
                <w:lang w:eastAsia="en-GB"/>
                <w14:ligatures w14:val="none"/>
              </w:rPr>
            </w:pPr>
          </w:p>
        </w:tc>
        <w:tc>
          <w:tcPr>
            <w:tcW w:w="80" w:type="dxa"/>
            <w:vAlign w:val="bottom"/>
          </w:tcPr>
          <w:p w14:paraId="0E345A22" w14:textId="77777777" w:rsidR="001136FF" w:rsidRPr="0067653F" w:rsidRDefault="001136FF" w:rsidP="0067653F">
            <w:pPr>
              <w:spacing w:after="0" w:line="240" w:lineRule="auto"/>
              <w:rPr>
                <w:rFonts w:ascii="Arial" w:eastAsia="Times New Roman" w:hAnsi="Arial" w:cs="Arial"/>
                <w:kern w:val="0"/>
                <w:sz w:val="13"/>
                <w:szCs w:val="20"/>
                <w:lang w:eastAsia="en-GB"/>
                <w14:ligatures w14:val="none"/>
              </w:rPr>
            </w:pPr>
          </w:p>
        </w:tc>
        <w:tc>
          <w:tcPr>
            <w:tcW w:w="630" w:type="dxa"/>
            <w:vMerge w:val="restart"/>
            <w:shd w:val="clear" w:color="auto" w:fill="F4F5FA"/>
          </w:tcPr>
          <w:p w14:paraId="09728074" w14:textId="77777777" w:rsidR="001136FF" w:rsidRPr="0067653F" w:rsidRDefault="001136FF" w:rsidP="0067653F">
            <w:pPr>
              <w:spacing w:after="0" w:line="240" w:lineRule="auto"/>
              <w:rPr>
                <w:rFonts w:ascii="Arial" w:eastAsia="Wingdings" w:hAnsi="Arial" w:cs="Arial"/>
                <w:b/>
                <w:color w:val="731472"/>
                <w:kern w:val="0"/>
                <w:sz w:val="20"/>
                <w:szCs w:val="20"/>
                <w:lang w:eastAsia="en-GB"/>
                <w14:ligatures w14:val="none"/>
              </w:rPr>
            </w:pPr>
            <w:r w:rsidRPr="0067653F">
              <w:rPr>
                <w:rFonts w:ascii="Arial" w:eastAsia="Wingdings" w:hAnsi="Arial" w:cs="Arial"/>
                <w:b/>
                <w:color w:val="731472"/>
                <w:kern w:val="0"/>
                <w:sz w:val="20"/>
                <w:szCs w:val="20"/>
                <w:lang w:eastAsia="en-GB"/>
                <w14:ligatures w14:val="none"/>
              </w:rPr>
              <w:t></w:t>
            </w:r>
          </w:p>
        </w:tc>
        <w:tc>
          <w:tcPr>
            <w:tcW w:w="4510" w:type="dxa"/>
            <w:vMerge w:val="restart"/>
            <w:shd w:val="clear" w:color="auto" w:fill="F4F5FA"/>
          </w:tcPr>
          <w:p w14:paraId="08B69B2A" w14:textId="77777777" w:rsidR="001136FF" w:rsidRPr="00132DB4" w:rsidRDefault="001136FF" w:rsidP="0067653F">
            <w:pPr>
              <w:spacing w:after="0" w:line="240" w:lineRule="auto"/>
              <w:ind w:left="200"/>
              <w:rPr>
                <w:rFonts w:ascii="Arial" w:eastAsia="Arial" w:hAnsi="Arial" w:cs="Arial"/>
                <w:b/>
                <w:kern w:val="0"/>
                <w:sz w:val="20"/>
                <w:szCs w:val="20"/>
                <w:lang w:eastAsia="en-GB"/>
                <w14:ligatures w14:val="none"/>
              </w:rPr>
            </w:pPr>
            <w:r w:rsidRPr="00132DB4">
              <w:rPr>
                <w:rFonts w:ascii="Arial" w:eastAsia="Arial" w:hAnsi="Arial" w:cs="Arial"/>
                <w:kern w:val="0"/>
                <w:sz w:val="20"/>
                <w:szCs w:val="20"/>
                <w:lang w:eastAsia="en-GB"/>
                <w14:ligatures w14:val="none"/>
              </w:rPr>
              <w:t xml:space="preserve">Clarify </w:t>
            </w:r>
            <w:r w:rsidRPr="00132DB4">
              <w:rPr>
                <w:rFonts w:ascii="Arial" w:eastAsia="Arial" w:hAnsi="Arial" w:cs="Arial"/>
                <w:b/>
                <w:kern w:val="0"/>
                <w:sz w:val="20"/>
                <w:szCs w:val="20"/>
                <w:lang w:eastAsia="en-GB"/>
                <w14:ligatures w14:val="none"/>
              </w:rPr>
              <w:t>document control strategy</w:t>
            </w:r>
          </w:p>
        </w:tc>
        <w:tc>
          <w:tcPr>
            <w:tcW w:w="100" w:type="dxa"/>
            <w:vAlign w:val="bottom"/>
          </w:tcPr>
          <w:p w14:paraId="606B5680" w14:textId="77777777" w:rsidR="001136FF" w:rsidRPr="0067653F" w:rsidRDefault="001136FF" w:rsidP="0067653F">
            <w:pPr>
              <w:spacing w:after="0" w:line="240" w:lineRule="auto"/>
              <w:rPr>
                <w:rFonts w:ascii="Arial" w:eastAsia="Times New Roman" w:hAnsi="Arial" w:cs="Arial"/>
                <w:kern w:val="0"/>
                <w:sz w:val="13"/>
                <w:szCs w:val="20"/>
                <w:lang w:eastAsia="en-GB"/>
                <w14:ligatures w14:val="none"/>
              </w:rPr>
            </w:pPr>
          </w:p>
        </w:tc>
        <w:tc>
          <w:tcPr>
            <w:tcW w:w="360" w:type="dxa"/>
            <w:vMerge/>
            <w:shd w:val="clear" w:color="auto" w:fill="F4F5FA"/>
            <w:vAlign w:val="bottom"/>
          </w:tcPr>
          <w:p w14:paraId="10E247D7" w14:textId="77777777" w:rsidR="001136FF" w:rsidRPr="0067653F" w:rsidRDefault="001136FF" w:rsidP="0067653F">
            <w:pPr>
              <w:spacing w:after="0" w:line="240" w:lineRule="auto"/>
              <w:rPr>
                <w:rFonts w:ascii="Arial" w:eastAsia="Times New Roman" w:hAnsi="Arial" w:cs="Arial"/>
                <w:kern w:val="0"/>
                <w:sz w:val="13"/>
                <w:szCs w:val="20"/>
                <w:lang w:eastAsia="en-GB"/>
                <w14:ligatures w14:val="none"/>
              </w:rPr>
            </w:pPr>
          </w:p>
        </w:tc>
        <w:tc>
          <w:tcPr>
            <w:tcW w:w="3580" w:type="dxa"/>
            <w:vMerge/>
            <w:shd w:val="clear" w:color="auto" w:fill="F4F5FA"/>
            <w:vAlign w:val="bottom"/>
          </w:tcPr>
          <w:p w14:paraId="53EAC6B1" w14:textId="77777777" w:rsidR="001136FF" w:rsidRPr="0067653F" w:rsidRDefault="001136FF" w:rsidP="0067653F">
            <w:pPr>
              <w:spacing w:after="0" w:line="240" w:lineRule="auto"/>
              <w:rPr>
                <w:rFonts w:ascii="Arial" w:eastAsia="Times New Roman" w:hAnsi="Arial" w:cs="Arial"/>
                <w:kern w:val="0"/>
                <w:sz w:val="13"/>
                <w:szCs w:val="20"/>
                <w:lang w:eastAsia="en-GB"/>
                <w14:ligatures w14:val="none"/>
              </w:rPr>
            </w:pPr>
          </w:p>
        </w:tc>
        <w:tc>
          <w:tcPr>
            <w:tcW w:w="80" w:type="dxa"/>
            <w:shd w:val="clear" w:color="auto" w:fill="F4F5FA"/>
            <w:vAlign w:val="bottom"/>
          </w:tcPr>
          <w:p w14:paraId="70D547FE" w14:textId="77777777" w:rsidR="001136FF" w:rsidRPr="0067653F" w:rsidRDefault="001136FF" w:rsidP="0067653F">
            <w:pPr>
              <w:spacing w:after="0" w:line="240" w:lineRule="auto"/>
              <w:rPr>
                <w:rFonts w:ascii="Arial" w:eastAsia="Times New Roman" w:hAnsi="Arial" w:cs="Arial"/>
                <w:kern w:val="0"/>
                <w:sz w:val="13"/>
                <w:szCs w:val="20"/>
                <w:lang w:eastAsia="en-GB"/>
                <w14:ligatures w14:val="none"/>
              </w:rPr>
            </w:pPr>
          </w:p>
        </w:tc>
        <w:tc>
          <w:tcPr>
            <w:tcW w:w="20" w:type="dxa"/>
            <w:vAlign w:val="bottom"/>
          </w:tcPr>
          <w:p w14:paraId="4137D75B" w14:textId="77777777" w:rsidR="001136FF" w:rsidRPr="0067653F" w:rsidRDefault="001136FF" w:rsidP="0067653F">
            <w:pPr>
              <w:spacing w:after="0" w:line="240" w:lineRule="auto"/>
              <w:rPr>
                <w:rFonts w:ascii="Arial" w:eastAsia="Times New Roman" w:hAnsi="Arial" w:cs="Arial"/>
                <w:kern w:val="0"/>
                <w:sz w:val="13"/>
                <w:szCs w:val="20"/>
                <w:lang w:eastAsia="en-GB"/>
                <w14:ligatures w14:val="none"/>
              </w:rPr>
            </w:pPr>
          </w:p>
        </w:tc>
        <w:tc>
          <w:tcPr>
            <w:tcW w:w="80" w:type="dxa"/>
            <w:shd w:val="clear" w:color="auto" w:fill="F4F5FA"/>
            <w:vAlign w:val="bottom"/>
          </w:tcPr>
          <w:p w14:paraId="164D901C" w14:textId="77777777" w:rsidR="001136FF" w:rsidRPr="0067653F" w:rsidRDefault="001136FF" w:rsidP="0067653F">
            <w:pPr>
              <w:spacing w:after="0" w:line="240" w:lineRule="auto"/>
              <w:rPr>
                <w:rFonts w:ascii="Arial" w:eastAsia="Times New Roman" w:hAnsi="Arial" w:cs="Arial"/>
                <w:kern w:val="0"/>
                <w:sz w:val="13"/>
                <w:szCs w:val="20"/>
                <w:lang w:eastAsia="en-GB"/>
                <w14:ligatures w14:val="none"/>
              </w:rPr>
            </w:pPr>
          </w:p>
        </w:tc>
        <w:tc>
          <w:tcPr>
            <w:tcW w:w="360" w:type="dxa"/>
            <w:vMerge/>
            <w:shd w:val="clear" w:color="auto" w:fill="F4F5FA"/>
            <w:vAlign w:val="bottom"/>
          </w:tcPr>
          <w:p w14:paraId="389E31AD" w14:textId="77777777" w:rsidR="001136FF" w:rsidRPr="0067653F" w:rsidRDefault="001136FF" w:rsidP="0067653F">
            <w:pPr>
              <w:spacing w:after="0" w:line="240" w:lineRule="auto"/>
              <w:rPr>
                <w:rFonts w:ascii="Arial" w:eastAsia="Times New Roman" w:hAnsi="Arial" w:cs="Arial"/>
                <w:kern w:val="0"/>
                <w:sz w:val="13"/>
                <w:szCs w:val="20"/>
                <w:lang w:eastAsia="en-GB"/>
                <w14:ligatures w14:val="none"/>
              </w:rPr>
            </w:pPr>
          </w:p>
        </w:tc>
        <w:tc>
          <w:tcPr>
            <w:tcW w:w="2980" w:type="dxa"/>
            <w:vMerge/>
            <w:shd w:val="clear" w:color="auto" w:fill="F4F5FA"/>
            <w:vAlign w:val="bottom"/>
          </w:tcPr>
          <w:p w14:paraId="27E499D5" w14:textId="77777777" w:rsidR="001136FF" w:rsidRPr="0067653F" w:rsidRDefault="001136FF" w:rsidP="0067653F">
            <w:pPr>
              <w:spacing w:after="0" w:line="240" w:lineRule="auto"/>
              <w:rPr>
                <w:rFonts w:ascii="Arial" w:eastAsia="Times New Roman" w:hAnsi="Arial" w:cs="Arial"/>
                <w:kern w:val="0"/>
                <w:sz w:val="13"/>
                <w:szCs w:val="20"/>
                <w:lang w:eastAsia="en-GB"/>
                <w14:ligatures w14:val="none"/>
              </w:rPr>
            </w:pPr>
          </w:p>
        </w:tc>
        <w:tc>
          <w:tcPr>
            <w:tcW w:w="80" w:type="dxa"/>
            <w:shd w:val="clear" w:color="auto" w:fill="F4F5FA"/>
            <w:vAlign w:val="bottom"/>
          </w:tcPr>
          <w:p w14:paraId="07EE4E02" w14:textId="77777777" w:rsidR="001136FF" w:rsidRPr="0067653F" w:rsidRDefault="001136FF" w:rsidP="0067653F">
            <w:pPr>
              <w:spacing w:after="0" w:line="240" w:lineRule="auto"/>
              <w:rPr>
                <w:rFonts w:ascii="Arial" w:eastAsia="Times New Roman" w:hAnsi="Arial" w:cs="Arial"/>
                <w:kern w:val="0"/>
                <w:sz w:val="13"/>
                <w:szCs w:val="20"/>
                <w:lang w:eastAsia="en-GB"/>
                <w14:ligatures w14:val="none"/>
              </w:rPr>
            </w:pPr>
          </w:p>
        </w:tc>
        <w:tc>
          <w:tcPr>
            <w:tcW w:w="40" w:type="dxa"/>
            <w:vAlign w:val="bottom"/>
          </w:tcPr>
          <w:p w14:paraId="5C335D18" w14:textId="77777777" w:rsidR="001136FF" w:rsidRPr="0067653F" w:rsidRDefault="001136FF" w:rsidP="0067653F">
            <w:pPr>
              <w:spacing w:after="0" w:line="240" w:lineRule="auto"/>
              <w:rPr>
                <w:rFonts w:ascii="Arial" w:eastAsia="Times New Roman" w:hAnsi="Arial" w:cs="Arial"/>
                <w:kern w:val="0"/>
                <w:sz w:val="13"/>
                <w:szCs w:val="20"/>
                <w:lang w:eastAsia="en-GB"/>
                <w14:ligatures w14:val="none"/>
              </w:rPr>
            </w:pPr>
          </w:p>
        </w:tc>
      </w:tr>
      <w:tr w:rsidR="001136FF" w:rsidRPr="00132DB4" w14:paraId="407AFD00" w14:textId="77777777" w:rsidTr="009C276E">
        <w:trPr>
          <w:trHeight w:val="175"/>
        </w:trPr>
        <w:tc>
          <w:tcPr>
            <w:tcW w:w="20" w:type="dxa"/>
            <w:vAlign w:val="bottom"/>
          </w:tcPr>
          <w:p w14:paraId="16E1ADA5" w14:textId="77777777" w:rsidR="001136FF" w:rsidRPr="0067653F" w:rsidRDefault="001136FF" w:rsidP="0067653F">
            <w:pPr>
              <w:spacing w:after="0" w:line="240" w:lineRule="auto"/>
              <w:rPr>
                <w:rFonts w:ascii="Arial" w:eastAsia="Times New Roman" w:hAnsi="Arial" w:cs="Arial"/>
                <w:kern w:val="0"/>
                <w:sz w:val="16"/>
                <w:szCs w:val="20"/>
                <w:lang w:eastAsia="en-GB"/>
                <w14:ligatures w14:val="none"/>
              </w:rPr>
            </w:pPr>
          </w:p>
        </w:tc>
        <w:tc>
          <w:tcPr>
            <w:tcW w:w="80" w:type="dxa"/>
            <w:shd w:val="clear" w:color="auto" w:fill="F4F5FA"/>
            <w:vAlign w:val="bottom"/>
          </w:tcPr>
          <w:p w14:paraId="6ACF5D45" w14:textId="77777777" w:rsidR="001136FF" w:rsidRPr="0067653F" w:rsidRDefault="001136FF" w:rsidP="0067653F">
            <w:pPr>
              <w:spacing w:after="0" w:line="240" w:lineRule="auto"/>
              <w:rPr>
                <w:rFonts w:ascii="Arial" w:eastAsia="Times New Roman" w:hAnsi="Arial" w:cs="Arial"/>
                <w:kern w:val="0"/>
                <w:sz w:val="16"/>
                <w:szCs w:val="20"/>
                <w:lang w:eastAsia="en-GB"/>
                <w14:ligatures w14:val="none"/>
              </w:rPr>
            </w:pPr>
          </w:p>
        </w:tc>
        <w:tc>
          <w:tcPr>
            <w:tcW w:w="1580" w:type="dxa"/>
            <w:shd w:val="clear" w:color="auto" w:fill="F4F5FA"/>
            <w:vAlign w:val="bottom"/>
          </w:tcPr>
          <w:p w14:paraId="303A011A" w14:textId="77777777" w:rsidR="001136FF" w:rsidRPr="0067653F" w:rsidRDefault="001136FF" w:rsidP="0067653F">
            <w:pPr>
              <w:spacing w:after="0" w:line="240" w:lineRule="auto"/>
              <w:rPr>
                <w:rFonts w:ascii="Arial" w:eastAsia="Times New Roman" w:hAnsi="Arial" w:cs="Arial"/>
                <w:kern w:val="0"/>
                <w:sz w:val="16"/>
                <w:szCs w:val="20"/>
                <w:lang w:eastAsia="en-GB"/>
                <w14:ligatures w14:val="none"/>
              </w:rPr>
            </w:pPr>
          </w:p>
        </w:tc>
        <w:tc>
          <w:tcPr>
            <w:tcW w:w="20" w:type="dxa"/>
            <w:vAlign w:val="bottom"/>
          </w:tcPr>
          <w:p w14:paraId="3C48FE9D" w14:textId="77777777" w:rsidR="001136FF" w:rsidRPr="0067653F" w:rsidRDefault="001136FF" w:rsidP="0067653F">
            <w:pPr>
              <w:spacing w:after="0" w:line="240" w:lineRule="auto"/>
              <w:rPr>
                <w:rFonts w:ascii="Arial" w:eastAsia="Times New Roman" w:hAnsi="Arial" w:cs="Arial"/>
                <w:kern w:val="0"/>
                <w:sz w:val="16"/>
                <w:szCs w:val="20"/>
                <w:lang w:eastAsia="en-GB"/>
                <w14:ligatures w14:val="none"/>
              </w:rPr>
            </w:pPr>
          </w:p>
        </w:tc>
        <w:tc>
          <w:tcPr>
            <w:tcW w:w="80" w:type="dxa"/>
            <w:vAlign w:val="bottom"/>
          </w:tcPr>
          <w:p w14:paraId="575CA167" w14:textId="77777777" w:rsidR="001136FF" w:rsidRPr="0067653F" w:rsidRDefault="001136FF" w:rsidP="0067653F">
            <w:pPr>
              <w:spacing w:after="0" w:line="240" w:lineRule="auto"/>
              <w:rPr>
                <w:rFonts w:ascii="Arial" w:eastAsia="Times New Roman" w:hAnsi="Arial" w:cs="Arial"/>
                <w:kern w:val="0"/>
                <w:sz w:val="16"/>
                <w:szCs w:val="20"/>
                <w:lang w:eastAsia="en-GB"/>
                <w14:ligatures w14:val="none"/>
              </w:rPr>
            </w:pPr>
          </w:p>
        </w:tc>
        <w:tc>
          <w:tcPr>
            <w:tcW w:w="630" w:type="dxa"/>
            <w:vMerge/>
            <w:shd w:val="clear" w:color="auto" w:fill="F4F5FA"/>
            <w:vAlign w:val="bottom"/>
          </w:tcPr>
          <w:p w14:paraId="17A8DA7E" w14:textId="77777777" w:rsidR="001136FF" w:rsidRPr="0067653F" w:rsidRDefault="001136FF" w:rsidP="0067653F">
            <w:pPr>
              <w:spacing w:after="0" w:line="240" w:lineRule="auto"/>
              <w:rPr>
                <w:rFonts w:ascii="Arial" w:eastAsia="Times New Roman" w:hAnsi="Arial" w:cs="Arial"/>
                <w:kern w:val="0"/>
                <w:sz w:val="16"/>
                <w:szCs w:val="20"/>
                <w:lang w:eastAsia="en-GB"/>
                <w14:ligatures w14:val="none"/>
              </w:rPr>
            </w:pPr>
          </w:p>
        </w:tc>
        <w:tc>
          <w:tcPr>
            <w:tcW w:w="4510" w:type="dxa"/>
            <w:vMerge/>
            <w:shd w:val="clear" w:color="auto" w:fill="F4F5FA"/>
            <w:vAlign w:val="bottom"/>
          </w:tcPr>
          <w:p w14:paraId="43D2C0BB" w14:textId="77777777" w:rsidR="001136FF" w:rsidRPr="0067653F" w:rsidRDefault="001136FF" w:rsidP="0067653F">
            <w:pPr>
              <w:spacing w:after="0" w:line="240" w:lineRule="auto"/>
              <w:rPr>
                <w:rFonts w:ascii="Arial" w:eastAsia="Times New Roman" w:hAnsi="Arial" w:cs="Arial"/>
                <w:kern w:val="0"/>
                <w:sz w:val="16"/>
                <w:szCs w:val="20"/>
                <w:lang w:eastAsia="en-GB"/>
                <w14:ligatures w14:val="none"/>
              </w:rPr>
            </w:pPr>
          </w:p>
        </w:tc>
        <w:tc>
          <w:tcPr>
            <w:tcW w:w="100" w:type="dxa"/>
            <w:vAlign w:val="bottom"/>
          </w:tcPr>
          <w:p w14:paraId="07389F2D" w14:textId="77777777" w:rsidR="001136FF" w:rsidRPr="0067653F" w:rsidRDefault="001136FF" w:rsidP="0067653F">
            <w:pPr>
              <w:spacing w:after="0" w:line="240" w:lineRule="auto"/>
              <w:rPr>
                <w:rFonts w:ascii="Arial" w:eastAsia="Times New Roman" w:hAnsi="Arial" w:cs="Arial"/>
                <w:kern w:val="0"/>
                <w:sz w:val="16"/>
                <w:szCs w:val="20"/>
                <w:lang w:eastAsia="en-GB"/>
                <w14:ligatures w14:val="none"/>
              </w:rPr>
            </w:pPr>
          </w:p>
        </w:tc>
        <w:tc>
          <w:tcPr>
            <w:tcW w:w="360" w:type="dxa"/>
            <w:shd w:val="clear" w:color="auto" w:fill="F4F5FA"/>
            <w:vAlign w:val="bottom"/>
          </w:tcPr>
          <w:p w14:paraId="223F41A3" w14:textId="77777777" w:rsidR="001136FF" w:rsidRPr="0067653F" w:rsidRDefault="001136FF" w:rsidP="0067653F">
            <w:pPr>
              <w:spacing w:after="0" w:line="240" w:lineRule="auto"/>
              <w:rPr>
                <w:rFonts w:ascii="Arial" w:eastAsia="Times New Roman" w:hAnsi="Arial" w:cs="Arial"/>
                <w:kern w:val="0"/>
                <w:sz w:val="16"/>
                <w:szCs w:val="20"/>
                <w:lang w:eastAsia="en-GB"/>
                <w14:ligatures w14:val="none"/>
              </w:rPr>
            </w:pPr>
          </w:p>
        </w:tc>
        <w:tc>
          <w:tcPr>
            <w:tcW w:w="3580" w:type="dxa"/>
            <w:vMerge w:val="restart"/>
            <w:shd w:val="clear" w:color="auto" w:fill="F4F5FA"/>
          </w:tcPr>
          <w:p w14:paraId="6FC5DE35" w14:textId="5B13BBF1" w:rsidR="001136FF" w:rsidRPr="00132DB4" w:rsidRDefault="001136FF" w:rsidP="0067653F">
            <w:pPr>
              <w:spacing w:after="0" w:line="240" w:lineRule="auto"/>
              <w:ind w:left="220"/>
              <w:rPr>
                <w:rFonts w:ascii="Arial" w:eastAsia="Arial" w:hAnsi="Arial" w:cs="Arial"/>
                <w:kern w:val="0"/>
                <w:sz w:val="20"/>
                <w:szCs w:val="20"/>
                <w:lang w:eastAsia="en-GB"/>
                <w14:ligatures w14:val="none"/>
              </w:rPr>
            </w:pPr>
            <w:r w:rsidRPr="00132DB4">
              <w:rPr>
                <w:rFonts w:ascii="Arial" w:eastAsia="Arial" w:hAnsi="Arial" w:cs="Arial"/>
                <w:kern w:val="0"/>
                <w:sz w:val="20"/>
                <w:szCs w:val="20"/>
                <w:lang w:eastAsia="en-GB"/>
                <w14:ligatures w14:val="none"/>
              </w:rPr>
              <w:t>any NRs, any other Codes of</w:t>
            </w:r>
          </w:p>
        </w:tc>
        <w:tc>
          <w:tcPr>
            <w:tcW w:w="80" w:type="dxa"/>
            <w:shd w:val="clear" w:color="auto" w:fill="F4F5FA"/>
            <w:vAlign w:val="bottom"/>
          </w:tcPr>
          <w:p w14:paraId="14EA88D9" w14:textId="77777777" w:rsidR="001136FF" w:rsidRPr="0067653F" w:rsidRDefault="001136FF" w:rsidP="0067653F">
            <w:pPr>
              <w:spacing w:after="0" w:line="240" w:lineRule="auto"/>
              <w:rPr>
                <w:rFonts w:ascii="Arial" w:eastAsia="Times New Roman" w:hAnsi="Arial" w:cs="Arial"/>
                <w:kern w:val="0"/>
                <w:sz w:val="16"/>
                <w:szCs w:val="20"/>
                <w:lang w:eastAsia="en-GB"/>
                <w14:ligatures w14:val="none"/>
              </w:rPr>
            </w:pPr>
          </w:p>
        </w:tc>
        <w:tc>
          <w:tcPr>
            <w:tcW w:w="20" w:type="dxa"/>
            <w:vAlign w:val="bottom"/>
          </w:tcPr>
          <w:p w14:paraId="0490AE66" w14:textId="77777777" w:rsidR="001136FF" w:rsidRPr="0067653F" w:rsidRDefault="001136FF" w:rsidP="0067653F">
            <w:pPr>
              <w:spacing w:after="0" w:line="240" w:lineRule="auto"/>
              <w:rPr>
                <w:rFonts w:ascii="Arial" w:eastAsia="Times New Roman" w:hAnsi="Arial" w:cs="Arial"/>
                <w:kern w:val="0"/>
                <w:sz w:val="16"/>
                <w:szCs w:val="20"/>
                <w:lang w:eastAsia="en-GB"/>
                <w14:ligatures w14:val="none"/>
              </w:rPr>
            </w:pPr>
          </w:p>
        </w:tc>
        <w:tc>
          <w:tcPr>
            <w:tcW w:w="80" w:type="dxa"/>
            <w:shd w:val="clear" w:color="auto" w:fill="F4F5FA"/>
            <w:vAlign w:val="bottom"/>
          </w:tcPr>
          <w:p w14:paraId="3D7F300F" w14:textId="77777777" w:rsidR="001136FF" w:rsidRPr="0067653F" w:rsidRDefault="001136FF" w:rsidP="0067653F">
            <w:pPr>
              <w:spacing w:after="0" w:line="240" w:lineRule="auto"/>
              <w:rPr>
                <w:rFonts w:ascii="Arial" w:eastAsia="Times New Roman" w:hAnsi="Arial" w:cs="Arial"/>
                <w:kern w:val="0"/>
                <w:sz w:val="16"/>
                <w:szCs w:val="20"/>
                <w:lang w:eastAsia="en-GB"/>
                <w14:ligatures w14:val="none"/>
              </w:rPr>
            </w:pPr>
          </w:p>
        </w:tc>
        <w:tc>
          <w:tcPr>
            <w:tcW w:w="360" w:type="dxa"/>
            <w:shd w:val="clear" w:color="auto" w:fill="F4F5FA"/>
            <w:vAlign w:val="bottom"/>
          </w:tcPr>
          <w:p w14:paraId="53638158" w14:textId="77777777" w:rsidR="001136FF" w:rsidRPr="0067653F" w:rsidRDefault="001136FF" w:rsidP="0067653F">
            <w:pPr>
              <w:spacing w:after="0" w:line="240" w:lineRule="auto"/>
              <w:rPr>
                <w:rFonts w:ascii="Arial" w:eastAsia="Times New Roman" w:hAnsi="Arial" w:cs="Arial"/>
                <w:kern w:val="0"/>
                <w:sz w:val="16"/>
                <w:szCs w:val="20"/>
                <w:lang w:eastAsia="en-GB"/>
                <w14:ligatures w14:val="none"/>
              </w:rPr>
            </w:pPr>
          </w:p>
        </w:tc>
        <w:tc>
          <w:tcPr>
            <w:tcW w:w="2980" w:type="dxa"/>
            <w:vMerge w:val="restart"/>
            <w:shd w:val="clear" w:color="auto" w:fill="F4F5FA"/>
            <w:vAlign w:val="bottom"/>
          </w:tcPr>
          <w:p w14:paraId="2B65FB44" w14:textId="7EBD0C0A" w:rsidR="001136FF" w:rsidRPr="00132DB4" w:rsidRDefault="00B30385" w:rsidP="0067653F">
            <w:pPr>
              <w:spacing w:after="0" w:line="240" w:lineRule="auto"/>
              <w:ind w:left="200"/>
              <w:rPr>
                <w:rFonts w:ascii="Arial" w:eastAsia="Arial" w:hAnsi="Arial" w:cs="Arial"/>
                <w:b/>
                <w:kern w:val="0"/>
                <w:sz w:val="20"/>
                <w:szCs w:val="20"/>
                <w:lang w:eastAsia="en-GB"/>
                <w14:ligatures w14:val="none"/>
              </w:rPr>
            </w:pPr>
            <w:r w:rsidRPr="00132DB4">
              <w:rPr>
                <w:rFonts w:ascii="Arial" w:eastAsia="Arial" w:hAnsi="Arial" w:cs="Arial"/>
                <w:b/>
                <w:kern w:val="0"/>
                <w:sz w:val="20"/>
                <w:szCs w:val="20"/>
                <w:lang w:eastAsia="en-GB"/>
                <w14:ligatures w14:val="none"/>
              </w:rPr>
              <w:t>S</w:t>
            </w:r>
            <w:r w:rsidR="001136FF" w:rsidRPr="00132DB4">
              <w:rPr>
                <w:rFonts w:ascii="Arial" w:eastAsia="Arial" w:hAnsi="Arial" w:cs="Arial"/>
                <w:b/>
                <w:kern w:val="0"/>
                <w:sz w:val="20"/>
                <w:szCs w:val="20"/>
                <w:lang w:eastAsia="en-GB"/>
                <w14:ligatures w14:val="none"/>
              </w:rPr>
              <w:t>tatus</w:t>
            </w:r>
          </w:p>
        </w:tc>
        <w:tc>
          <w:tcPr>
            <w:tcW w:w="80" w:type="dxa"/>
            <w:shd w:val="clear" w:color="auto" w:fill="F4F5FA"/>
            <w:vAlign w:val="bottom"/>
          </w:tcPr>
          <w:p w14:paraId="02652192" w14:textId="77777777" w:rsidR="001136FF" w:rsidRPr="0067653F" w:rsidRDefault="001136FF" w:rsidP="0067653F">
            <w:pPr>
              <w:spacing w:after="0" w:line="240" w:lineRule="auto"/>
              <w:rPr>
                <w:rFonts w:ascii="Arial" w:eastAsia="Times New Roman" w:hAnsi="Arial" w:cs="Arial"/>
                <w:kern w:val="0"/>
                <w:sz w:val="16"/>
                <w:szCs w:val="20"/>
                <w:lang w:eastAsia="en-GB"/>
                <w14:ligatures w14:val="none"/>
              </w:rPr>
            </w:pPr>
          </w:p>
        </w:tc>
        <w:tc>
          <w:tcPr>
            <w:tcW w:w="40" w:type="dxa"/>
            <w:vAlign w:val="bottom"/>
          </w:tcPr>
          <w:p w14:paraId="7CC5848C" w14:textId="77777777" w:rsidR="001136FF" w:rsidRPr="0067653F" w:rsidRDefault="001136FF" w:rsidP="0067653F">
            <w:pPr>
              <w:spacing w:after="0" w:line="240" w:lineRule="auto"/>
              <w:rPr>
                <w:rFonts w:ascii="Arial" w:eastAsia="Times New Roman" w:hAnsi="Arial" w:cs="Arial"/>
                <w:kern w:val="0"/>
                <w:sz w:val="16"/>
                <w:szCs w:val="20"/>
                <w:lang w:eastAsia="en-GB"/>
                <w14:ligatures w14:val="none"/>
              </w:rPr>
            </w:pPr>
          </w:p>
        </w:tc>
      </w:tr>
      <w:tr w:rsidR="001136FF" w:rsidRPr="00132DB4" w14:paraId="040F4828" w14:textId="77777777" w:rsidTr="009C276E">
        <w:trPr>
          <w:trHeight w:val="91"/>
        </w:trPr>
        <w:tc>
          <w:tcPr>
            <w:tcW w:w="20" w:type="dxa"/>
            <w:vAlign w:val="bottom"/>
          </w:tcPr>
          <w:p w14:paraId="4948C96F" w14:textId="77777777" w:rsidR="001136FF" w:rsidRPr="0067653F" w:rsidRDefault="001136FF" w:rsidP="0067653F">
            <w:pPr>
              <w:spacing w:after="0" w:line="240" w:lineRule="auto"/>
              <w:rPr>
                <w:rFonts w:ascii="Arial" w:eastAsia="Times New Roman" w:hAnsi="Arial" w:cs="Arial"/>
                <w:kern w:val="0"/>
                <w:sz w:val="7"/>
                <w:szCs w:val="20"/>
                <w:lang w:eastAsia="en-GB"/>
                <w14:ligatures w14:val="none"/>
              </w:rPr>
            </w:pPr>
          </w:p>
        </w:tc>
        <w:tc>
          <w:tcPr>
            <w:tcW w:w="80" w:type="dxa"/>
            <w:shd w:val="clear" w:color="auto" w:fill="F4F5FA"/>
            <w:vAlign w:val="bottom"/>
          </w:tcPr>
          <w:p w14:paraId="08647866" w14:textId="77777777" w:rsidR="001136FF" w:rsidRPr="0067653F" w:rsidRDefault="001136FF" w:rsidP="0067653F">
            <w:pPr>
              <w:spacing w:after="0" w:line="240" w:lineRule="auto"/>
              <w:rPr>
                <w:rFonts w:ascii="Arial" w:eastAsia="Times New Roman" w:hAnsi="Arial" w:cs="Arial"/>
                <w:kern w:val="0"/>
                <w:sz w:val="7"/>
                <w:szCs w:val="20"/>
                <w:lang w:eastAsia="en-GB"/>
                <w14:ligatures w14:val="none"/>
              </w:rPr>
            </w:pPr>
          </w:p>
        </w:tc>
        <w:tc>
          <w:tcPr>
            <w:tcW w:w="1580" w:type="dxa"/>
            <w:shd w:val="clear" w:color="auto" w:fill="F4F5FA"/>
            <w:vAlign w:val="bottom"/>
          </w:tcPr>
          <w:p w14:paraId="116BA910" w14:textId="77777777" w:rsidR="001136FF" w:rsidRPr="0067653F" w:rsidRDefault="001136FF" w:rsidP="0067653F">
            <w:pPr>
              <w:spacing w:after="0" w:line="240" w:lineRule="auto"/>
              <w:rPr>
                <w:rFonts w:ascii="Arial" w:eastAsia="Times New Roman" w:hAnsi="Arial" w:cs="Arial"/>
                <w:kern w:val="0"/>
                <w:sz w:val="7"/>
                <w:szCs w:val="20"/>
                <w:lang w:eastAsia="en-GB"/>
                <w14:ligatures w14:val="none"/>
              </w:rPr>
            </w:pPr>
          </w:p>
        </w:tc>
        <w:tc>
          <w:tcPr>
            <w:tcW w:w="20" w:type="dxa"/>
            <w:vAlign w:val="bottom"/>
          </w:tcPr>
          <w:p w14:paraId="6A4193A4" w14:textId="77777777" w:rsidR="001136FF" w:rsidRPr="0067653F" w:rsidRDefault="001136FF" w:rsidP="0067653F">
            <w:pPr>
              <w:spacing w:after="0" w:line="240" w:lineRule="auto"/>
              <w:rPr>
                <w:rFonts w:ascii="Arial" w:eastAsia="Times New Roman" w:hAnsi="Arial" w:cs="Arial"/>
                <w:kern w:val="0"/>
                <w:sz w:val="7"/>
                <w:szCs w:val="20"/>
                <w:lang w:eastAsia="en-GB"/>
                <w14:ligatures w14:val="none"/>
              </w:rPr>
            </w:pPr>
          </w:p>
        </w:tc>
        <w:tc>
          <w:tcPr>
            <w:tcW w:w="80" w:type="dxa"/>
            <w:vAlign w:val="bottom"/>
          </w:tcPr>
          <w:p w14:paraId="70C9E9B2" w14:textId="77777777" w:rsidR="001136FF" w:rsidRPr="0067653F" w:rsidRDefault="001136FF" w:rsidP="0067653F">
            <w:pPr>
              <w:spacing w:after="0" w:line="240" w:lineRule="auto"/>
              <w:rPr>
                <w:rFonts w:ascii="Arial" w:eastAsia="Times New Roman" w:hAnsi="Arial" w:cs="Arial"/>
                <w:kern w:val="0"/>
                <w:sz w:val="7"/>
                <w:szCs w:val="20"/>
                <w:lang w:eastAsia="en-GB"/>
                <w14:ligatures w14:val="none"/>
              </w:rPr>
            </w:pPr>
          </w:p>
        </w:tc>
        <w:tc>
          <w:tcPr>
            <w:tcW w:w="630" w:type="dxa"/>
            <w:vMerge w:val="restart"/>
            <w:shd w:val="clear" w:color="auto" w:fill="F4F5FA"/>
          </w:tcPr>
          <w:p w14:paraId="0D1739D1" w14:textId="77777777" w:rsidR="001136FF" w:rsidRPr="0067653F" w:rsidRDefault="001136FF" w:rsidP="0067653F">
            <w:pPr>
              <w:spacing w:after="0" w:line="240" w:lineRule="auto"/>
              <w:rPr>
                <w:rFonts w:ascii="Arial" w:eastAsia="Wingdings" w:hAnsi="Arial" w:cs="Arial"/>
                <w:b/>
                <w:color w:val="731472"/>
                <w:kern w:val="0"/>
                <w:sz w:val="20"/>
                <w:szCs w:val="20"/>
                <w:lang w:eastAsia="en-GB"/>
                <w14:ligatures w14:val="none"/>
              </w:rPr>
            </w:pPr>
            <w:r w:rsidRPr="0067653F">
              <w:rPr>
                <w:rFonts w:ascii="Arial" w:eastAsia="Wingdings" w:hAnsi="Arial" w:cs="Arial"/>
                <w:b/>
                <w:color w:val="731472"/>
                <w:kern w:val="0"/>
                <w:sz w:val="20"/>
                <w:szCs w:val="20"/>
                <w:lang w:eastAsia="en-GB"/>
                <w14:ligatures w14:val="none"/>
              </w:rPr>
              <w:t></w:t>
            </w:r>
          </w:p>
        </w:tc>
        <w:tc>
          <w:tcPr>
            <w:tcW w:w="4510" w:type="dxa"/>
            <w:vMerge w:val="restart"/>
            <w:shd w:val="clear" w:color="auto" w:fill="F4F5FA"/>
          </w:tcPr>
          <w:p w14:paraId="596D283B" w14:textId="55E3EC23" w:rsidR="009C276E" w:rsidRDefault="009C276E" w:rsidP="0067653F">
            <w:pPr>
              <w:spacing w:after="0" w:line="240" w:lineRule="auto"/>
              <w:ind w:left="200"/>
              <w:rPr>
                <w:rFonts w:ascii="Arial" w:eastAsia="Arial" w:hAnsi="Arial" w:cs="Arial"/>
                <w:kern w:val="0"/>
                <w:sz w:val="20"/>
                <w:szCs w:val="20"/>
                <w:lang w:eastAsia="en-GB"/>
                <w14:ligatures w14:val="none"/>
              </w:rPr>
            </w:pPr>
            <w:r w:rsidRPr="00132DB4">
              <w:rPr>
                <w:rFonts w:ascii="Arial" w:eastAsia="Arial" w:hAnsi="Arial" w:cs="Arial"/>
                <w:kern w:val="0"/>
                <w:sz w:val="20"/>
                <w:szCs w:val="20"/>
                <w:lang w:eastAsia="en-GB"/>
                <w14:ligatures w14:val="none"/>
              </w:rPr>
              <w:t xml:space="preserve">Manage </w:t>
            </w:r>
            <w:r w:rsidRPr="00132DB4">
              <w:rPr>
                <w:rFonts w:ascii="Arial" w:eastAsia="Arial" w:hAnsi="Arial" w:cs="Arial"/>
                <w:b/>
                <w:kern w:val="0"/>
                <w:sz w:val="20"/>
                <w:szCs w:val="20"/>
                <w:lang w:eastAsia="en-GB"/>
                <w14:ligatures w14:val="none"/>
              </w:rPr>
              <w:t>expectations for post-detailed design</w:t>
            </w:r>
            <w:r>
              <w:rPr>
                <w:rFonts w:ascii="Arial" w:eastAsia="Arial" w:hAnsi="Arial" w:cs="Arial"/>
                <w:b/>
                <w:kern w:val="0"/>
                <w:sz w:val="20"/>
                <w:szCs w:val="20"/>
                <w:lang w:eastAsia="en-GB"/>
                <w14:ligatures w14:val="none"/>
              </w:rPr>
              <w:t xml:space="preserve"> </w:t>
            </w:r>
            <w:r w:rsidRPr="00132DB4">
              <w:rPr>
                <w:rFonts w:ascii="Arial" w:eastAsia="Arial" w:hAnsi="Arial" w:cs="Arial"/>
                <w:b/>
                <w:kern w:val="0"/>
                <w:sz w:val="20"/>
                <w:szCs w:val="20"/>
                <w:lang w:eastAsia="en-GB"/>
                <w14:ligatures w14:val="none"/>
              </w:rPr>
              <w:t>Report</w:t>
            </w:r>
          </w:p>
          <w:p w14:paraId="4F11CCFC" w14:textId="508693E1" w:rsidR="001136FF" w:rsidRPr="00132DB4" w:rsidRDefault="001136FF" w:rsidP="0067653F">
            <w:pPr>
              <w:spacing w:after="0" w:line="240" w:lineRule="auto"/>
              <w:ind w:left="200"/>
              <w:rPr>
                <w:rFonts w:ascii="Arial" w:eastAsia="Arial" w:hAnsi="Arial" w:cs="Arial"/>
                <w:b/>
                <w:kern w:val="0"/>
                <w:sz w:val="20"/>
                <w:szCs w:val="20"/>
                <w:lang w:eastAsia="en-GB"/>
                <w14:ligatures w14:val="none"/>
              </w:rPr>
            </w:pPr>
          </w:p>
        </w:tc>
        <w:tc>
          <w:tcPr>
            <w:tcW w:w="100" w:type="dxa"/>
            <w:vAlign w:val="bottom"/>
          </w:tcPr>
          <w:p w14:paraId="78F1B304" w14:textId="77777777" w:rsidR="001136FF" w:rsidRPr="0067653F" w:rsidRDefault="001136FF" w:rsidP="0067653F">
            <w:pPr>
              <w:spacing w:after="0" w:line="240" w:lineRule="auto"/>
              <w:rPr>
                <w:rFonts w:ascii="Arial" w:eastAsia="Times New Roman" w:hAnsi="Arial" w:cs="Arial"/>
                <w:kern w:val="0"/>
                <w:sz w:val="7"/>
                <w:szCs w:val="20"/>
                <w:lang w:eastAsia="en-GB"/>
                <w14:ligatures w14:val="none"/>
              </w:rPr>
            </w:pPr>
          </w:p>
        </w:tc>
        <w:tc>
          <w:tcPr>
            <w:tcW w:w="360" w:type="dxa"/>
            <w:shd w:val="clear" w:color="auto" w:fill="F4F5FA"/>
            <w:vAlign w:val="bottom"/>
          </w:tcPr>
          <w:p w14:paraId="6B6D87A1" w14:textId="77777777" w:rsidR="001136FF" w:rsidRPr="0067653F" w:rsidRDefault="001136FF" w:rsidP="0067653F">
            <w:pPr>
              <w:spacing w:after="0" w:line="240" w:lineRule="auto"/>
              <w:rPr>
                <w:rFonts w:ascii="Arial" w:eastAsia="Times New Roman" w:hAnsi="Arial" w:cs="Arial"/>
                <w:kern w:val="0"/>
                <w:sz w:val="7"/>
                <w:szCs w:val="20"/>
                <w:lang w:eastAsia="en-GB"/>
                <w14:ligatures w14:val="none"/>
              </w:rPr>
            </w:pPr>
          </w:p>
        </w:tc>
        <w:tc>
          <w:tcPr>
            <w:tcW w:w="3580" w:type="dxa"/>
            <w:vMerge/>
            <w:shd w:val="clear" w:color="auto" w:fill="F4F5FA"/>
          </w:tcPr>
          <w:p w14:paraId="63F909F9" w14:textId="77777777" w:rsidR="001136FF" w:rsidRPr="0067653F" w:rsidRDefault="001136FF" w:rsidP="0067653F">
            <w:pPr>
              <w:spacing w:after="0" w:line="240" w:lineRule="auto"/>
              <w:rPr>
                <w:rFonts w:ascii="Arial" w:eastAsia="Times New Roman" w:hAnsi="Arial" w:cs="Arial"/>
                <w:kern w:val="0"/>
                <w:sz w:val="7"/>
                <w:szCs w:val="20"/>
                <w:lang w:eastAsia="en-GB"/>
                <w14:ligatures w14:val="none"/>
              </w:rPr>
            </w:pPr>
          </w:p>
        </w:tc>
        <w:tc>
          <w:tcPr>
            <w:tcW w:w="80" w:type="dxa"/>
            <w:shd w:val="clear" w:color="auto" w:fill="F4F5FA"/>
            <w:vAlign w:val="bottom"/>
          </w:tcPr>
          <w:p w14:paraId="6400713E" w14:textId="77777777" w:rsidR="001136FF" w:rsidRPr="0067653F" w:rsidRDefault="001136FF" w:rsidP="0067653F">
            <w:pPr>
              <w:spacing w:after="0" w:line="240" w:lineRule="auto"/>
              <w:rPr>
                <w:rFonts w:ascii="Arial" w:eastAsia="Times New Roman" w:hAnsi="Arial" w:cs="Arial"/>
                <w:kern w:val="0"/>
                <w:sz w:val="7"/>
                <w:szCs w:val="20"/>
                <w:lang w:eastAsia="en-GB"/>
                <w14:ligatures w14:val="none"/>
              </w:rPr>
            </w:pPr>
          </w:p>
        </w:tc>
        <w:tc>
          <w:tcPr>
            <w:tcW w:w="20" w:type="dxa"/>
            <w:vAlign w:val="bottom"/>
          </w:tcPr>
          <w:p w14:paraId="000544EC" w14:textId="77777777" w:rsidR="001136FF" w:rsidRPr="0067653F" w:rsidRDefault="001136FF" w:rsidP="0067653F">
            <w:pPr>
              <w:spacing w:after="0" w:line="240" w:lineRule="auto"/>
              <w:rPr>
                <w:rFonts w:ascii="Arial" w:eastAsia="Times New Roman" w:hAnsi="Arial" w:cs="Arial"/>
                <w:kern w:val="0"/>
                <w:sz w:val="7"/>
                <w:szCs w:val="20"/>
                <w:lang w:eastAsia="en-GB"/>
                <w14:ligatures w14:val="none"/>
              </w:rPr>
            </w:pPr>
          </w:p>
        </w:tc>
        <w:tc>
          <w:tcPr>
            <w:tcW w:w="80" w:type="dxa"/>
            <w:shd w:val="clear" w:color="auto" w:fill="F4F5FA"/>
            <w:vAlign w:val="bottom"/>
          </w:tcPr>
          <w:p w14:paraId="6531CCB3" w14:textId="77777777" w:rsidR="001136FF" w:rsidRPr="0067653F" w:rsidRDefault="001136FF" w:rsidP="0067653F">
            <w:pPr>
              <w:spacing w:after="0" w:line="240" w:lineRule="auto"/>
              <w:rPr>
                <w:rFonts w:ascii="Arial" w:eastAsia="Times New Roman" w:hAnsi="Arial" w:cs="Arial"/>
                <w:kern w:val="0"/>
                <w:sz w:val="7"/>
                <w:szCs w:val="20"/>
                <w:lang w:eastAsia="en-GB"/>
                <w14:ligatures w14:val="none"/>
              </w:rPr>
            </w:pPr>
          </w:p>
        </w:tc>
        <w:tc>
          <w:tcPr>
            <w:tcW w:w="360" w:type="dxa"/>
            <w:shd w:val="clear" w:color="auto" w:fill="F4F5FA"/>
            <w:vAlign w:val="bottom"/>
          </w:tcPr>
          <w:p w14:paraId="4286ED5C" w14:textId="77777777" w:rsidR="001136FF" w:rsidRPr="0067653F" w:rsidRDefault="001136FF" w:rsidP="0067653F">
            <w:pPr>
              <w:spacing w:after="0" w:line="240" w:lineRule="auto"/>
              <w:rPr>
                <w:rFonts w:ascii="Arial" w:eastAsia="Times New Roman" w:hAnsi="Arial" w:cs="Arial"/>
                <w:kern w:val="0"/>
                <w:sz w:val="7"/>
                <w:szCs w:val="20"/>
                <w:lang w:eastAsia="en-GB"/>
                <w14:ligatures w14:val="none"/>
              </w:rPr>
            </w:pPr>
          </w:p>
        </w:tc>
        <w:tc>
          <w:tcPr>
            <w:tcW w:w="2980" w:type="dxa"/>
            <w:vMerge/>
            <w:shd w:val="clear" w:color="auto" w:fill="F4F5FA"/>
            <w:vAlign w:val="bottom"/>
          </w:tcPr>
          <w:p w14:paraId="4D4CAD33" w14:textId="77777777" w:rsidR="001136FF" w:rsidRPr="0067653F" w:rsidRDefault="001136FF" w:rsidP="0067653F">
            <w:pPr>
              <w:spacing w:after="0" w:line="240" w:lineRule="auto"/>
              <w:rPr>
                <w:rFonts w:ascii="Arial" w:eastAsia="Times New Roman" w:hAnsi="Arial" w:cs="Arial"/>
                <w:kern w:val="0"/>
                <w:sz w:val="7"/>
                <w:szCs w:val="20"/>
                <w:lang w:eastAsia="en-GB"/>
                <w14:ligatures w14:val="none"/>
              </w:rPr>
            </w:pPr>
          </w:p>
        </w:tc>
        <w:tc>
          <w:tcPr>
            <w:tcW w:w="80" w:type="dxa"/>
            <w:shd w:val="clear" w:color="auto" w:fill="F4F5FA"/>
            <w:vAlign w:val="bottom"/>
          </w:tcPr>
          <w:p w14:paraId="119D6202" w14:textId="77777777" w:rsidR="001136FF" w:rsidRPr="0067653F" w:rsidRDefault="001136FF" w:rsidP="0067653F">
            <w:pPr>
              <w:spacing w:after="0" w:line="240" w:lineRule="auto"/>
              <w:rPr>
                <w:rFonts w:ascii="Arial" w:eastAsia="Times New Roman" w:hAnsi="Arial" w:cs="Arial"/>
                <w:kern w:val="0"/>
                <w:sz w:val="7"/>
                <w:szCs w:val="20"/>
                <w:lang w:eastAsia="en-GB"/>
                <w14:ligatures w14:val="none"/>
              </w:rPr>
            </w:pPr>
          </w:p>
        </w:tc>
        <w:tc>
          <w:tcPr>
            <w:tcW w:w="40" w:type="dxa"/>
            <w:vAlign w:val="bottom"/>
          </w:tcPr>
          <w:p w14:paraId="5DC5B074" w14:textId="77777777" w:rsidR="001136FF" w:rsidRPr="0067653F" w:rsidRDefault="001136FF" w:rsidP="0067653F">
            <w:pPr>
              <w:spacing w:after="0" w:line="240" w:lineRule="auto"/>
              <w:rPr>
                <w:rFonts w:ascii="Arial" w:eastAsia="Times New Roman" w:hAnsi="Arial" w:cs="Arial"/>
                <w:kern w:val="0"/>
                <w:sz w:val="7"/>
                <w:szCs w:val="20"/>
                <w:lang w:eastAsia="en-GB"/>
                <w14:ligatures w14:val="none"/>
              </w:rPr>
            </w:pPr>
          </w:p>
        </w:tc>
      </w:tr>
      <w:tr w:rsidR="001136FF" w:rsidRPr="00132DB4" w14:paraId="0CBE7874" w14:textId="77777777" w:rsidTr="009C276E">
        <w:trPr>
          <w:trHeight w:val="434"/>
        </w:trPr>
        <w:tc>
          <w:tcPr>
            <w:tcW w:w="20" w:type="dxa"/>
            <w:vAlign w:val="bottom"/>
          </w:tcPr>
          <w:p w14:paraId="594FDD3A" w14:textId="77777777" w:rsidR="001136FF" w:rsidRPr="0067653F" w:rsidRDefault="001136FF" w:rsidP="0067653F">
            <w:pPr>
              <w:spacing w:after="0" w:line="240" w:lineRule="auto"/>
              <w:rPr>
                <w:rFonts w:ascii="Arial" w:eastAsia="Times New Roman" w:hAnsi="Arial" w:cs="Arial"/>
                <w:kern w:val="0"/>
                <w:sz w:val="20"/>
                <w:szCs w:val="20"/>
                <w:lang w:eastAsia="en-GB"/>
                <w14:ligatures w14:val="none"/>
              </w:rPr>
            </w:pPr>
          </w:p>
        </w:tc>
        <w:tc>
          <w:tcPr>
            <w:tcW w:w="80" w:type="dxa"/>
            <w:shd w:val="clear" w:color="auto" w:fill="F4F5FA"/>
            <w:vAlign w:val="bottom"/>
          </w:tcPr>
          <w:p w14:paraId="67E6EAD6" w14:textId="77777777" w:rsidR="001136FF" w:rsidRPr="0067653F" w:rsidRDefault="001136FF" w:rsidP="0067653F">
            <w:pPr>
              <w:spacing w:after="0" w:line="240" w:lineRule="auto"/>
              <w:rPr>
                <w:rFonts w:ascii="Arial" w:eastAsia="Times New Roman" w:hAnsi="Arial" w:cs="Arial"/>
                <w:kern w:val="0"/>
                <w:sz w:val="20"/>
                <w:szCs w:val="20"/>
                <w:lang w:eastAsia="en-GB"/>
                <w14:ligatures w14:val="none"/>
              </w:rPr>
            </w:pPr>
          </w:p>
        </w:tc>
        <w:tc>
          <w:tcPr>
            <w:tcW w:w="1580" w:type="dxa"/>
            <w:shd w:val="clear" w:color="auto" w:fill="F4F5FA"/>
            <w:vAlign w:val="bottom"/>
          </w:tcPr>
          <w:p w14:paraId="20CBFBBF" w14:textId="77777777" w:rsidR="001136FF" w:rsidRPr="0067653F" w:rsidRDefault="001136FF" w:rsidP="0067653F">
            <w:pPr>
              <w:spacing w:after="0" w:line="240" w:lineRule="auto"/>
              <w:rPr>
                <w:rFonts w:ascii="Arial" w:eastAsia="Times New Roman" w:hAnsi="Arial" w:cs="Arial"/>
                <w:kern w:val="0"/>
                <w:sz w:val="20"/>
                <w:szCs w:val="20"/>
                <w:lang w:eastAsia="en-GB"/>
                <w14:ligatures w14:val="none"/>
              </w:rPr>
            </w:pPr>
          </w:p>
        </w:tc>
        <w:tc>
          <w:tcPr>
            <w:tcW w:w="20" w:type="dxa"/>
            <w:vAlign w:val="bottom"/>
          </w:tcPr>
          <w:p w14:paraId="4C85865C" w14:textId="77777777" w:rsidR="001136FF" w:rsidRPr="0067653F" w:rsidRDefault="001136FF" w:rsidP="0067653F">
            <w:pPr>
              <w:spacing w:after="0" w:line="240" w:lineRule="auto"/>
              <w:rPr>
                <w:rFonts w:ascii="Arial" w:eastAsia="Times New Roman" w:hAnsi="Arial" w:cs="Arial"/>
                <w:kern w:val="0"/>
                <w:sz w:val="20"/>
                <w:szCs w:val="20"/>
                <w:lang w:eastAsia="en-GB"/>
                <w14:ligatures w14:val="none"/>
              </w:rPr>
            </w:pPr>
          </w:p>
        </w:tc>
        <w:tc>
          <w:tcPr>
            <w:tcW w:w="80" w:type="dxa"/>
            <w:vAlign w:val="bottom"/>
          </w:tcPr>
          <w:p w14:paraId="39804533" w14:textId="77777777" w:rsidR="001136FF" w:rsidRPr="0067653F" w:rsidRDefault="001136FF" w:rsidP="0067653F">
            <w:pPr>
              <w:spacing w:after="0" w:line="240" w:lineRule="auto"/>
              <w:rPr>
                <w:rFonts w:ascii="Arial" w:eastAsia="Times New Roman" w:hAnsi="Arial" w:cs="Arial"/>
                <w:kern w:val="0"/>
                <w:sz w:val="20"/>
                <w:szCs w:val="20"/>
                <w:lang w:eastAsia="en-GB"/>
                <w14:ligatures w14:val="none"/>
              </w:rPr>
            </w:pPr>
          </w:p>
        </w:tc>
        <w:tc>
          <w:tcPr>
            <w:tcW w:w="630" w:type="dxa"/>
            <w:vMerge/>
            <w:shd w:val="clear" w:color="auto" w:fill="F4F5FA"/>
            <w:vAlign w:val="bottom"/>
          </w:tcPr>
          <w:p w14:paraId="08EB7DD6" w14:textId="77777777" w:rsidR="001136FF" w:rsidRPr="0067653F" w:rsidRDefault="001136FF" w:rsidP="0067653F">
            <w:pPr>
              <w:spacing w:after="0" w:line="240" w:lineRule="auto"/>
              <w:rPr>
                <w:rFonts w:ascii="Arial" w:eastAsia="Times New Roman" w:hAnsi="Arial" w:cs="Arial"/>
                <w:kern w:val="0"/>
                <w:sz w:val="20"/>
                <w:szCs w:val="20"/>
                <w:lang w:eastAsia="en-GB"/>
                <w14:ligatures w14:val="none"/>
              </w:rPr>
            </w:pPr>
          </w:p>
        </w:tc>
        <w:tc>
          <w:tcPr>
            <w:tcW w:w="4510" w:type="dxa"/>
            <w:vMerge/>
            <w:shd w:val="clear" w:color="auto" w:fill="F4F5FA"/>
            <w:vAlign w:val="bottom"/>
          </w:tcPr>
          <w:p w14:paraId="4D473915" w14:textId="77777777" w:rsidR="001136FF" w:rsidRPr="0067653F" w:rsidRDefault="001136FF" w:rsidP="0067653F">
            <w:pPr>
              <w:spacing w:after="0" w:line="240" w:lineRule="auto"/>
              <w:rPr>
                <w:rFonts w:ascii="Arial" w:eastAsia="Times New Roman" w:hAnsi="Arial" w:cs="Arial"/>
                <w:kern w:val="0"/>
                <w:sz w:val="20"/>
                <w:szCs w:val="20"/>
                <w:lang w:eastAsia="en-GB"/>
                <w14:ligatures w14:val="none"/>
              </w:rPr>
            </w:pPr>
          </w:p>
        </w:tc>
        <w:tc>
          <w:tcPr>
            <w:tcW w:w="100" w:type="dxa"/>
            <w:vAlign w:val="bottom"/>
          </w:tcPr>
          <w:p w14:paraId="4065B943" w14:textId="77777777" w:rsidR="001136FF" w:rsidRPr="0067653F" w:rsidRDefault="001136FF" w:rsidP="0067653F">
            <w:pPr>
              <w:spacing w:after="0" w:line="240" w:lineRule="auto"/>
              <w:rPr>
                <w:rFonts w:ascii="Arial" w:eastAsia="Times New Roman" w:hAnsi="Arial" w:cs="Arial"/>
                <w:kern w:val="0"/>
                <w:sz w:val="20"/>
                <w:szCs w:val="20"/>
                <w:lang w:eastAsia="en-GB"/>
                <w14:ligatures w14:val="none"/>
              </w:rPr>
            </w:pPr>
          </w:p>
        </w:tc>
        <w:tc>
          <w:tcPr>
            <w:tcW w:w="360" w:type="dxa"/>
            <w:shd w:val="clear" w:color="auto" w:fill="F4F5FA"/>
            <w:vAlign w:val="bottom"/>
          </w:tcPr>
          <w:p w14:paraId="198128FE" w14:textId="77777777" w:rsidR="001136FF" w:rsidRPr="0067653F" w:rsidRDefault="001136FF" w:rsidP="0067653F">
            <w:pPr>
              <w:spacing w:after="0" w:line="240" w:lineRule="auto"/>
              <w:rPr>
                <w:rFonts w:ascii="Arial" w:eastAsia="Times New Roman" w:hAnsi="Arial" w:cs="Arial"/>
                <w:kern w:val="0"/>
                <w:sz w:val="20"/>
                <w:szCs w:val="20"/>
                <w:lang w:eastAsia="en-GB"/>
                <w14:ligatures w14:val="none"/>
              </w:rPr>
            </w:pPr>
          </w:p>
        </w:tc>
        <w:tc>
          <w:tcPr>
            <w:tcW w:w="3580" w:type="dxa"/>
            <w:shd w:val="clear" w:color="auto" w:fill="F4F5FA"/>
          </w:tcPr>
          <w:p w14:paraId="0B0E5019" w14:textId="77777777" w:rsidR="001136FF" w:rsidRPr="00132DB4" w:rsidRDefault="001136FF" w:rsidP="0067653F">
            <w:pPr>
              <w:spacing w:after="0" w:line="240" w:lineRule="auto"/>
              <w:ind w:left="220"/>
              <w:rPr>
                <w:rFonts w:ascii="Arial" w:eastAsia="Arial" w:hAnsi="Arial" w:cs="Arial"/>
                <w:kern w:val="0"/>
                <w:sz w:val="20"/>
                <w:szCs w:val="20"/>
                <w:lang w:eastAsia="en-GB"/>
                <w14:ligatures w14:val="none"/>
              </w:rPr>
            </w:pPr>
            <w:r w:rsidRPr="00132DB4">
              <w:rPr>
                <w:rFonts w:ascii="Arial" w:eastAsia="Arial" w:hAnsi="Arial" w:cs="Arial"/>
                <w:kern w:val="0"/>
                <w:sz w:val="20"/>
                <w:szCs w:val="20"/>
                <w:lang w:eastAsia="en-GB"/>
                <w14:ligatures w14:val="none"/>
              </w:rPr>
              <w:t>Practice, etc.)</w:t>
            </w:r>
          </w:p>
        </w:tc>
        <w:tc>
          <w:tcPr>
            <w:tcW w:w="80" w:type="dxa"/>
            <w:shd w:val="clear" w:color="auto" w:fill="F4F5FA"/>
            <w:vAlign w:val="bottom"/>
          </w:tcPr>
          <w:p w14:paraId="3F238EEC" w14:textId="77777777" w:rsidR="001136FF" w:rsidRPr="0067653F" w:rsidRDefault="001136FF" w:rsidP="0067653F">
            <w:pPr>
              <w:spacing w:after="0" w:line="240" w:lineRule="auto"/>
              <w:rPr>
                <w:rFonts w:ascii="Arial" w:eastAsia="Times New Roman" w:hAnsi="Arial" w:cs="Arial"/>
                <w:kern w:val="0"/>
                <w:sz w:val="20"/>
                <w:szCs w:val="20"/>
                <w:lang w:eastAsia="en-GB"/>
                <w14:ligatures w14:val="none"/>
              </w:rPr>
            </w:pPr>
          </w:p>
        </w:tc>
        <w:tc>
          <w:tcPr>
            <w:tcW w:w="20" w:type="dxa"/>
            <w:vAlign w:val="bottom"/>
          </w:tcPr>
          <w:p w14:paraId="522EC448" w14:textId="77777777" w:rsidR="001136FF" w:rsidRPr="0067653F" w:rsidRDefault="001136FF" w:rsidP="0067653F">
            <w:pPr>
              <w:spacing w:after="0" w:line="240" w:lineRule="auto"/>
              <w:rPr>
                <w:rFonts w:ascii="Arial" w:eastAsia="Times New Roman" w:hAnsi="Arial" w:cs="Arial"/>
                <w:kern w:val="0"/>
                <w:sz w:val="20"/>
                <w:szCs w:val="20"/>
                <w:lang w:eastAsia="en-GB"/>
                <w14:ligatures w14:val="none"/>
              </w:rPr>
            </w:pPr>
          </w:p>
        </w:tc>
        <w:tc>
          <w:tcPr>
            <w:tcW w:w="80" w:type="dxa"/>
            <w:shd w:val="clear" w:color="auto" w:fill="F4F5FA"/>
            <w:vAlign w:val="bottom"/>
          </w:tcPr>
          <w:p w14:paraId="672CE21C" w14:textId="77777777" w:rsidR="001136FF" w:rsidRPr="0067653F" w:rsidRDefault="001136FF" w:rsidP="0067653F">
            <w:pPr>
              <w:spacing w:after="0" w:line="240" w:lineRule="auto"/>
              <w:rPr>
                <w:rFonts w:ascii="Arial" w:eastAsia="Times New Roman" w:hAnsi="Arial" w:cs="Arial"/>
                <w:kern w:val="0"/>
                <w:sz w:val="20"/>
                <w:szCs w:val="20"/>
                <w:lang w:eastAsia="en-GB"/>
                <w14:ligatures w14:val="none"/>
              </w:rPr>
            </w:pPr>
          </w:p>
        </w:tc>
        <w:tc>
          <w:tcPr>
            <w:tcW w:w="360" w:type="dxa"/>
            <w:vMerge w:val="restart"/>
            <w:shd w:val="clear" w:color="auto" w:fill="F4F5FA"/>
          </w:tcPr>
          <w:p w14:paraId="06D3CDEB" w14:textId="77777777" w:rsidR="009C276E" w:rsidRDefault="009C276E" w:rsidP="0067653F">
            <w:pPr>
              <w:spacing w:after="0" w:line="240" w:lineRule="auto"/>
              <w:rPr>
                <w:rFonts w:ascii="Arial" w:eastAsia="Wingdings" w:hAnsi="Arial" w:cs="Arial"/>
                <w:b/>
                <w:color w:val="731472"/>
                <w:kern w:val="0"/>
                <w:sz w:val="20"/>
                <w:szCs w:val="20"/>
                <w:lang w:eastAsia="en-GB"/>
                <w14:ligatures w14:val="none"/>
              </w:rPr>
            </w:pPr>
          </w:p>
          <w:p w14:paraId="3FEB31DA" w14:textId="6EECA070" w:rsidR="001136FF" w:rsidRPr="0067653F" w:rsidRDefault="001136FF" w:rsidP="0067653F">
            <w:pPr>
              <w:spacing w:after="0" w:line="240" w:lineRule="auto"/>
              <w:rPr>
                <w:rFonts w:ascii="Arial" w:eastAsia="Wingdings" w:hAnsi="Arial" w:cs="Arial"/>
                <w:b/>
                <w:color w:val="731472"/>
                <w:kern w:val="0"/>
                <w:sz w:val="20"/>
                <w:szCs w:val="20"/>
                <w:lang w:eastAsia="en-GB"/>
                <w14:ligatures w14:val="none"/>
              </w:rPr>
            </w:pPr>
            <w:r w:rsidRPr="0067653F">
              <w:rPr>
                <w:rFonts w:ascii="Arial" w:eastAsia="Wingdings" w:hAnsi="Arial" w:cs="Arial"/>
                <w:b/>
                <w:color w:val="731472"/>
                <w:kern w:val="0"/>
                <w:sz w:val="20"/>
                <w:szCs w:val="20"/>
                <w:lang w:eastAsia="en-GB"/>
                <w14:ligatures w14:val="none"/>
              </w:rPr>
              <w:t></w:t>
            </w:r>
          </w:p>
        </w:tc>
        <w:tc>
          <w:tcPr>
            <w:tcW w:w="2980" w:type="dxa"/>
            <w:vMerge w:val="restart"/>
            <w:shd w:val="clear" w:color="auto" w:fill="F4F5FA"/>
          </w:tcPr>
          <w:p w14:paraId="4840B31F" w14:textId="77777777" w:rsidR="009C276E" w:rsidRDefault="009C276E" w:rsidP="0067653F">
            <w:pPr>
              <w:spacing w:after="0" w:line="240" w:lineRule="auto"/>
              <w:ind w:left="200"/>
              <w:rPr>
                <w:rFonts w:ascii="Arial" w:eastAsia="Arial" w:hAnsi="Arial" w:cs="Arial"/>
                <w:kern w:val="0"/>
                <w:sz w:val="20"/>
                <w:szCs w:val="20"/>
                <w:lang w:eastAsia="en-GB"/>
                <w14:ligatures w14:val="none"/>
              </w:rPr>
            </w:pPr>
          </w:p>
          <w:p w14:paraId="3CE43E54" w14:textId="068F7323" w:rsidR="001136FF" w:rsidRPr="00132DB4" w:rsidRDefault="001136FF" w:rsidP="0067653F">
            <w:pPr>
              <w:spacing w:after="0" w:line="240" w:lineRule="auto"/>
              <w:ind w:left="200"/>
              <w:rPr>
                <w:rFonts w:ascii="Arial" w:eastAsia="Arial" w:hAnsi="Arial" w:cs="Arial"/>
                <w:b/>
                <w:kern w:val="0"/>
                <w:sz w:val="20"/>
                <w:szCs w:val="20"/>
                <w:lang w:eastAsia="en-GB"/>
                <w14:ligatures w14:val="none"/>
              </w:rPr>
            </w:pPr>
            <w:r w:rsidRPr="00132DB4">
              <w:rPr>
                <w:rFonts w:ascii="Arial" w:eastAsia="Arial" w:hAnsi="Arial" w:cs="Arial"/>
                <w:kern w:val="0"/>
                <w:sz w:val="20"/>
                <w:szCs w:val="20"/>
                <w:lang w:eastAsia="en-GB"/>
                <w14:ligatures w14:val="none"/>
              </w:rPr>
              <w:t xml:space="preserve">Discuss </w:t>
            </w:r>
            <w:r w:rsidRPr="00132DB4">
              <w:rPr>
                <w:rFonts w:ascii="Arial" w:eastAsia="Arial" w:hAnsi="Arial" w:cs="Arial"/>
                <w:b/>
                <w:kern w:val="0"/>
                <w:sz w:val="20"/>
                <w:szCs w:val="20"/>
                <w:lang w:eastAsia="en-GB"/>
                <w14:ligatures w14:val="none"/>
              </w:rPr>
              <w:t>supplier competence</w:t>
            </w:r>
            <w:r w:rsidR="009C276E" w:rsidRPr="00132DB4">
              <w:rPr>
                <w:rFonts w:ascii="Arial" w:eastAsia="Arial" w:hAnsi="Arial" w:cs="Arial"/>
                <w:kern w:val="0"/>
                <w:sz w:val="20"/>
                <w:szCs w:val="20"/>
                <w:lang w:eastAsia="en-GB"/>
                <w14:ligatures w14:val="none"/>
              </w:rPr>
              <w:t xml:space="preserve"> and contracts (check TSI</w:t>
            </w:r>
            <w:r w:rsidR="009C276E">
              <w:rPr>
                <w:rFonts w:ascii="Arial" w:eastAsia="Arial" w:hAnsi="Arial" w:cs="Arial"/>
                <w:b/>
                <w:kern w:val="0"/>
                <w:sz w:val="20"/>
                <w:szCs w:val="20"/>
                <w:lang w:eastAsia="en-GB"/>
                <w14:ligatures w14:val="none"/>
              </w:rPr>
              <w:t xml:space="preserve"> </w:t>
            </w:r>
            <w:r w:rsidR="009C276E" w:rsidRPr="00132DB4">
              <w:rPr>
                <w:rFonts w:ascii="Arial" w:eastAsia="Arial" w:hAnsi="Arial" w:cs="Arial"/>
                <w:kern w:val="0"/>
                <w:sz w:val="20"/>
                <w:szCs w:val="20"/>
                <w:lang w:eastAsia="en-GB"/>
                <w14:ligatures w14:val="none"/>
              </w:rPr>
              <w:t>evidence is being provided)</w:t>
            </w:r>
          </w:p>
        </w:tc>
        <w:tc>
          <w:tcPr>
            <w:tcW w:w="80" w:type="dxa"/>
            <w:shd w:val="clear" w:color="auto" w:fill="F4F5FA"/>
            <w:vAlign w:val="bottom"/>
          </w:tcPr>
          <w:p w14:paraId="1B37F6F5" w14:textId="77777777" w:rsidR="001136FF" w:rsidRPr="0067653F" w:rsidRDefault="001136FF" w:rsidP="0067653F">
            <w:pPr>
              <w:spacing w:after="0" w:line="240" w:lineRule="auto"/>
              <w:rPr>
                <w:rFonts w:ascii="Arial" w:eastAsia="Times New Roman" w:hAnsi="Arial" w:cs="Arial"/>
                <w:kern w:val="0"/>
                <w:sz w:val="20"/>
                <w:szCs w:val="20"/>
                <w:lang w:eastAsia="en-GB"/>
                <w14:ligatures w14:val="none"/>
              </w:rPr>
            </w:pPr>
          </w:p>
        </w:tc>
        <w:tc>
          <w:tcPr>
            <w:tcW w:w="40" w:type="dxa"/>
            <w:vAlign w:val="bottom"/>
          </w:tcPr>
          <w:p w14:paraId="4D09D1B2" w14:textId="77777777" w:rsidR="001136FF" w:rsidRPr="0067653F" w:rsidRDefault="001136FF" w:rsidP="0067653F">
            <w:pPr>
              <w:spacing w:after="0" w:line="240" w:lineRule="auto"/>
              <w:rPr>
                <w:rFonts w:ascii="Arial" w:eastAsia="Times New Roman" w:hAnsi="Arial" w:cs="Arial"/>
                <w:kern w:val="0"/>
                <w:sz w:val="20"/>
                <w:szCs w:val="20"/>
                <w:lang w:eastAsia="en-GB"/>
                <w14:ligatures w14:val="none"/>
              </w:rPr>
            </w:pPr>
          </w:p>
        </w:tc>
      </w:tr>
      <w:tr w:rsidR="001136FF" w:rsidRPr="00132DB4" w14:paraId="234257FC" w14:textId="77777777" w:rsidTr="009C276E">
        <w:trPr>
          <w:trHeight w:val="159"/>
        </w:trPr>
        <w:tc>
          <w:tcPr>
            <w:tcW w:w="20" w:type="dxa"/>
            <w:vAlign w:val="bottom"/>
          </w:tcPr>
          <w:p w14:paraId="021FA501" w14:textId="77777777" w:rsidR="001136FF" w:rsidRPr="0067653F" w:rsidRDefault="001136FF" w:rsidP="0067653F">
            <w:pPr>
              <w:spacing w:after="0" w:line="240" w:lineRule="auto"/>
              <w:rPr>
                <w:rFonts w:ascii="Arial" w:eastAsia="Times New Roman" w:hAnsi="Arial" w:cs="Arial"/>
                <w:kern w:val="0"/>
                <w:sz w:val="13"/>
                <w:szCs w:val="20"/>
                <w:lang w:eastAsia="en-GB"/>
                <w14:ligatures w14:val="none"/>
              </w:rPr>
            </w:pPr>
          </w:p>
        </w:tc>
        <w:tc>
          <w:tcPr>
            <w:tcW w:w="80" w:type="dxa"/>
            <w:shd w:val="clear" w:color="auto" w:fill="F4F5FA"/>
            <w:vAlign w:val="bottom"/>
          </w:tcPr>
          <w:p w14:paraId="1309C6F2" w14:textId="77777777" w:rsidR="001136FF" w:rsidRPr="0067653F" w:rsidRDefault="001136FF" w:rsidP="0067653F">
            <w:pPr>
              <w:spacing w:after="0" w:line="240" w:lineRule="auto"/>
              <w:rPr>
                <w:rFonts w:ascii="Arial" w:eastAsia="Times New Roman" w:hAnsi="Arial" w:cs="Arial"/>
                <w:kern w:val="0"/>
                <w:sz w:val="13"/>
                <w:szCs w:val="20"/>
                <w:lang w:eastAsia="en-GB"/>
                <w14:ligatures w14:val="none"/>
              </w:rPr>
            </w:pPr>
          </w:p>
        </w:tc>
        <w:tc>
          <w:tcPr>
            <w:tcW w:w="1580" w:type="dxa"/>
            <w:shd w:val="clear" w:color="auto" w:fill="F4F5FA"/>
            <w:vAlign w:val="bottom"/>
          </w:tcPr>
          <w:p w14:paraId="7921F280" w14:textId="77777777" w:rsidR="001136FF" w:rsidRPr="0067653F" w:rsidRDefault="001136FF" w:rsidP="0067653F">
            <w:pPr>
              <w:spacing w:after="0" w:line="240" w:lineRule="auto"/>
              <w:rPr>
                <w:rFonts w:ascii="Arial" w:eastAsia="Times New Roman" w:hAnsi="Arial" w:cs="Arial"/>
                <w:kern w:val="0"/>
                <w:sz w:val="13"/>
                <w:szCs w:val="20"/>
                <w:lang w:eastAsia="en-GB"/>
                <w14:ligatures w14:val="none"/>
              </w:rPr>
            </w:pPr>
          </w:p>
        </w:tc>
        <w:tc>
          <w:tcPr>
            <w:tcW w:w="20" w:type="dxa"/>
            <w:vAlign w:val="bottom"/>
          </w:tcPr>
          <w:p w14:paraId="26611F5F" w14:textId="77777777" w:rsidR="001136FF" w:rsidRPr="0067653F" w:rsidRDefault="001136FF" w:rsidP="0067653F">
            <w:pPr>
              <w:spacing w:after="0" w:line="240" w:lineRule="auto"/>
              <w:rPr>
                <w:rFonts w:ascii="Arial" w:eastAsia="Times New Roman" w:hAnsi="Arial" w:cs="Arial"/>
                <w:kern w:val="0"/>
                <w:sz w:val="13"/>
                <w:szCs w:val="20"/>
                <w:lang w:eastAsia="en-GB"/>
                <w14:ligatures w14:val="none"/>
              </w:rPr>
            </w:pPr>
          </w:p>
        </w:tc>
        <w:tc>
          <w:tcPr>
            <w:tcW w:w="80" w:type="dxa"/>
            <w:vAlign w:val="bottom"/>
          </w:tcPr>
          <w:p w14:paraId="76FD578D" w14:textId="77777777" w:rsidR="001136FF" w:rsidRPr="0067653F" w:rsidRDefault="001136FF" w:rsidP="0067653F">
            <w:pPr>
              <w:spacing w:after="0" w:line="240" w:lineRule="auto"/>
              <w:rPr>
                <w:rFonts w:ascii="Arial" w:eastAsia="Times New Roman" w:hAnsi="Arial" w:cs="Arial"/>
                <w:kern w:val="0"/>
                <w:sz w:val="13"/>
                <w:szCs w:val="20"/>
                <w:lang w:eastAsia="en-GB"/>
                <w14:ligatures w14:val="none"/>
              </w:rPr>
            </w:pPr>
          </w:p>
        </w:tc>
        <w:tc>
          <w:tcPr>
            <w:tcW w:w="630" w:type="dxa"/>
            <w:shd w:val="clear" w:color="auto" w:fill="F4F5FA"/>
            <w:vAlign w:val="bottom"/>
          </w:tcPr>
          <w:p w14:paraId="7014A678" w14:textId="73F5A36F" w:rsidR="001136FF" w:rsidRPr="0067653F" w:rsidRDefault="009C276E" w:rsidP="0067653F">
            <w:pPr>
              <w:spacing w:after="0" w:line="240" w:lineRule="auto"/>
              <w:rPr>
                <w:rFonts w:ascii="Arial" w:eastAsia="Times New Roman" w:hAnsi="Arial" w:cs="Arial"/>
                <w:kern w:val="0"/>
                <w:sz w:val="13"/>
                <w:szCs w:val="20"/>
                <w:lang w:eastAsia="en-GB"/>
                <w14:ligatures w14:val="none"/>
              </w:rPr>
            </w:pPr>
            <w:r w:rsidRPr="0067653F">
              <w:rPr>
                <w:rFonts w:ascii="Arial" w:eastAsia="Wingdings" w:hAnsi="Arial" w:cs="Arial"/>
                <w:b/>
                <w:color w:val="731472"/>
                <w:kern w:val="0"/>
                <w:sz w:val="20"/>
                <w:szCs w:val="20"/>
                <w:lang w:eastAsia="en-GB"/>
                <w14:ligatures w14:val="none"/>
              </w:rPr>
              <w:t></w:t>
            </w:r>
          </w:p>
        </w:tc>
        <w:tc>
          <w:tcPr>
            <w:tcW w:w="4510" w:type="dxa"/>
            <w:vMerge w:val="restart"/>
            <w:shd w:val="clear" w:color="auto" w:fill="F4F5FA"/>
            <w:vAlign w:val="bottom"/>
          </w:tcPr>
          <w:p w14:paraId="6343394F" w14:textId="74D6C912" w:rsidR="001136FF" w:rsidRPr="00132DB4" w:rsidRDefault="009C276E" w:rsidP="0067653F">
            <w:pPr>
              <w:spacing w:after="0" w:line="240" w:lineRule="auto"/>
              <w:ind w:left="200"/>
              <w:rPr>
                <w:rFonts w:ascii="Arial" w:eastAsia="Arial" w:hAnsi="Arial" w:cs="Arial"/>
                <w:b/>
                <w:kern w:val="0"/>
                <w:sz w:val="20"/>
                <w:szCs w:val="20"/>
                <w:lang w:eastAsia="en-GB"/>
                <w14:ligatures w14:val="none"/>
              </w:rPr>
            </w:pPr>
            <w:r w:rsidRPr="00132DB4">
              <w:rPr>
                <w:rFonts w:ascii="Arial" w:eastAsia="Arial" w:hAnsi="Arial" w:cs="Arial"/>
                <w:kern w:val="0"/>
                <w:sz w:val="20"/>
                <w:szCs w:val="20"/>
                <w:lang w:eastAsia="en-GB"/>
                <w14:ligatures w14:val="none"/>
              </w:rPr>
              <w:t xml:space="preserve">Confirm </w:t>
            </w:r>
            <w:r w:rsidRPr="00132DB4">
              <w:rPr>
                <w:rFonts w:ascii="Arial" w:eastAsia="Arial" w:hAnsi="Arial" w:cs="Arial"/>
                <w:b/>
                <w:kern w:val="0"/>
                <w:sz w:val="20"/>
                <w:szCs w:val="20"/>
                <w:lang w:eastAsia="en-GB"/>
                <w14:ligatures w14:val="none"/>
              </w:rPr>
              <w:t>Applicant is aware</w:t>
            </w:r>
            <w:r w:rsidRPr="00132DB4">
              <w:rPr>
                <w:rFonts w:ascii="Arial" w:eastAsia="Arial" w:hAnsi="Arial" w:cs="Arial"/>
                <w:kern w:val="0"/>
                <w:sz w:val="20"/>
                <w:szCs w:val="20"/>
                <w:lang w:eastAsia="en-GB"/>
                <w14:ligatures w14:val="none"/>
              </w:rPr>
              <w:t xml:space="preserve"> of self-assessment checklist and </w:t>
            </w:r>
            <w:r>
              <w:rPr>
                <w:rFonts w:ascii="Arial" w:eastAsia="Arial" w:hAnsi="Arial" w:cs="Arial"/>
                <w:kern w:val="0"/>
                <w:sz w:val="20"/>
                <w:szCs w:val="20"/>
                <w:lang w:eastAsia="en-GB"/>
                <w14:ligatures w14:val="none"/>
              </w:rPr>
              <w:t>S</w:t>
            </w:r>
            <w:r w:rsidRPr="00132DB4">
              <w:rPr>
                <w:rFonts w:ascii="Arial" w:eastAsia="Arial" w:hAnsi="Arial" w:cs="Arial"/>
                <w:kern w:val="0"/>
                <w:sz w:val="20"/>
                <w:szCs w:val="20"/>
                <w:lang w:eastAsia="en-GB"/>
                <w14:ligatures w14:val="none"/>
              </w:rPr>
              <w:t xml:space="preserve">tage </w:t>
            </w:r>
            <w:r>
              <w:rPr>
                <w:rFonts w:ascii="Arial" w:eastAsia="Arial" w:hAnsi="Arial" w:cs="Arial"/>
                <w:kern w:val="0"/>
                <w:sz w:val="20"/>
                <w:szCs w:val="20"/>
                <w:lang w:eastAsia="en-GB"/>
                <w14:ligatures w14:val="none"/>
              </w:rPr>
              <w:t>G</w:t>
            </w:r>
            <w:r w:rsidRPr="00132DB4">
              <w:rPr>
                <w:rFonts w:ascii="Arial" w:eastAsia="Arial" w:hAnsi="Arial" w:cs="Arial"/>
                <w:kern w:val="0"/>
                <w:sz w:val="20"/>
                <w:szCs w:val="20"/>
                <w:lang w:eastAsia="en-GB"/>
                <w14:ligatures w14:val="none"/>
              </w:rPr>
              <w:t>ate intervals</w:t>
            </w:r>
            <w:r>
              <w:rPr>
                <w:rFonts w:ascii="Arial" w:eastAsia="Arial" w:hAnsi="Arial" w:cs="Arial"/>
                <w:kern w:val="0"/>
                <w:sz w:val="20"/>
                <w:szCs w:val="20"/>
                <w:lang w:eastAsia="en-GB"/>
                <w14:ligatures w14:val="none"/>
              </w:rPr>
              <w:t xml:space="preserve"> </w:t>
            </w:r>
          </w:p>
        </w:tc>
        <w:tc>
          <w:tcPr>
            <w:tcW w:w="100" w:type="dxa"/>
            <w:vAlign w:val="bottom"/>
          </w:tcPr>
          <w:p w14:paraId="24FA854F" w14:textId="77777777" w:rsidR="001136FF" w:rsidRPr="0067653F" w:rsidRDefault="001136FF" w:rsidP="0067653F">
            <w:pPr>
              <w:spacing w:after="0" w:line="240" w:lineRule="auto"/>
              <w:rPr>
                <w:rFonts w:ascii="Arial" w:eastAsia="Times New Roman" w:hAnsi="Arial" w:cs="Arial"/>
                <w:kern w:val="0"/>
                <w:sz w:val="13"/>
                <w:szCs w:val="20"/>
                <w:lang w:eastAsia="en-GB"/>
                <w14:ligatures w14:val="none"/>
              </w:rPr>
            </w:pPr>
          </w:p>
        </w:tc>
        <w:tc>
          <w:tcPr>
            <w:tcW w:w="360" w:type="dxa"/>
            <w:vMerge w:val="restart"/>
            <w:shd w:val="clear" w:color="auto" w:fill="F4F5FA"/>
          </w:tcPr>
          <w:p w14:paraId="39D8F9F9" w14:textId="77777777" w:rsidR="001136FF" w:rsidRPr="0067653F" w:rsidRDefault="001136FF" w:rsidP="0067653F">
            <w:pPr>
              <w:spacing w:after="0" w:line="240" w:lineRule="auto"/>
              <w:rPr>
                <w:rFonts w:ascii="Arial" w:eastAsia="Wingdings" w:hAnsi="Arial" w:cs="Arial"/>
                <w:b/>
                <w:color w:val="731472"/>
                <w:kern w:val="0"/>
                <w:sz w:val="20"/>
                <w:szCs w:val="20"/>
                <w:lang w:eastAsia="en-GB"/>
                <w14:ligatures w14:val="none"/>
              </w:rPr>
            </w:pPr>
            <w:r w:rsidRPr="0067653F">
              <w:rPr>
                <w:rFonts w:ascii="Arial" w:eastAsia="Wingdings" w:hAnsi="Arial" w:cs="Arial"/>
                <w:b/>
                <w:color w:val="731472"/>
                <w:kern w:val="0"/>
                <w:sz w:val="20"/>
                <w:szCs w:val="20"/>
                <w:lang w:eastAsia="en-GB"/>
                <w14:ligatures w14:val="none"/>
              </w:rPr>
              <w:t></w:t>
            </w:r>
          </w:p>
        </w:tc>
        <w:tc>
          <w:tcPr>
            <w:tcW w:w="3580" w:type="dxa"/>
            <w:vMerge w:val="restart"/>
            <w:shd w:val="clear" w:color="auto" w:fill="F4F5FA"/>
          </w:tcPr>
          <w:p w14:paraId="53FA89DE" w14:textId="1D006737" w:rsidR="001136FF" w:rsidRPr="00132DB4" w:rsidRDefault="001136FF" w:rsidP="0067653F">
            <w:pPr>
              <w:spacing w:after="0" w:line="240" w:lineRule="auto"/>
              <w:ind w:left="220"/>
              <w:rPr>
                <w:rFonts w:ascii="Arial" w:eastAsia="Arial" w:hAnsi="Arial" w:cs="Arial"/>
                <w:kern w:val="0"/>
                <w:sz w:val="20"/>
                <w:szCs w:val="20"/>
                <w:lang w:eastAsia="en-GB"/>
                <w14:ligatures w14:val="none"/>
              </w:rPr>
            </w:pPr>
            <w:r w:rsidRPr="00132DB4">
              <w:rPr>
                <w:rFonts w:ascii="Arial" w:eastAsia="Arial" w:hAnsi="Arial" w:cs="Arial"/>
                <w:b/>
                <w:kern w:val="0"/>
                <w:sz w:val="20"/>
                <w:szCs w:val="20"/>
                <w:lang w:eastAsia="en-GB"/>
                <w14:ligatures w14:val="none"/>
              </w:rPr>
              <w:t>Timelines</w:t>
            </w:r>
            <w:r w:rsidRPr="00132DB4">
              <w:rPr>
                <w:rFonts w:ascii="Arial" w:eastAsia="Arial" w:hAnsi="Arial" w:cs="Arial"/>
                <w:kern w:val="0"/>
                <w:sz w:val="20"/>
                <w:szCs w:val="20"/>
                <w:lang w:eastAsia="en-GB"/>
                <w14:ligatures w14:val="none"/>
              </w:rPr>
              <w:t>, critical path activities, key</w:t>
            </w:r>
            <w:r w:rsidR="009C276E" w:rsidRPr="00132DB4">
              <w:rPr>
                <w:rFonts w:ascii="Arial" w:eastAsia="Arial" w:hAnsi="Arial" w:cs="Arial"/>
                <w:kern w:val="0"/>
                <w:sz w:val="20"/>
                <w:szCs w:val="20"/>
                <w:lang w:eastAsia="en-GB"/>
                <w14:ligatures w14:val="none"/>
              </w:rPr>
              <w:t xml:space="preserve"> milestones (including</w:t>
            </w:r>
            <w:r w:rsidR="009C276E">
              <w:rPr>
                <w:rFonts w:ascii="Arial" w:eastAsia="Arial" w:hAnsi="Arial" w:cs="Arial"/>
                <w:kern w:val="0"/>
                <w:sz w:val="20"/>
                <w:szCs w:val="20"/>
                <w:lang w:eastAsia="en-GB"/>
                <w14:ligatures w14:val="none"/>
              </w:rPr>
              <w:t xml:space="preserve"> NoBo</w:t>
            </w:r>
            <w:r w:rsidR="009C276E" w:rsidRPr="00132DB4">
              <w:rPr>
                <w:rFonts w:ascii="Arial" w:eastAsia="Arial" w:hAnsi="Arial" w:cs="Arial"/>
                <w:kern w:val="0"/>
                <w:sz w:val="20"/>
                <w:szCs w:val="20"/>
                <w:lang w:eastAsia="en-GB"/>
                <w14:ligatures w14:val="none"/>
              </w:rPr>
              <w:t>/DeBo timelines)</w:t>
            </w:r>
          </w:p>
        </w:tc>
        <w:tc>
          <w:tcPr>
            <w:tcW w:w="80" w:type="dxa"/>
            <w:shd w:val="clear" w:color="auto" w:fill="F4F5FA"/>
            <w:vAlign w:val="bottom"/>
          </w:tcPr>
          <w:p w14:paraId="4D87DD45" w14:textId="77777777" w:rsidR="001136FF" w:rsidRPr="0067653F" w:rsidRDefault="001136FF" w:rsidP="0067653F">
            <w:pPr>
              <w:spacing w:after="0" w:line="240" w:lineRule="auto"/>
              <w:rPr>
                <w:rFonts w:ascii="Arial" w:eastAsia="Times New Roman" w:hAnsi="Arial" w:cs="Arial"/>
                <w:kern w:val="0"/>
                <w:sz w:val="13"/>
                <w:szCs w:val="20"/>
                <w:lang w:eastAsia="en-GB"/>
                <w14:ligatures w14:val="none"/>
              </w:rPr>
            </w:pPr>
          </w:p>
        </w:tc>
        <w:tc>
          <w:tcPr>
            <w:tcW w:w="20" w:type="dxa"/>
            <w:vAlign w:val="bottom"/>
          </w:tcPr>
          <w:p w14:paraId="70406ED0" w14:textId="77777777" w:rsidR="001136FF" w:rsidRPr="0067653F" w:rsidRDefault="001136FF" w:rsidP="0067653F">
            <w:pPr>
              <w:spacing w:after="0" w:line="240" w:lineRule="auto"/>
              <w:rPr>
                <w:rFonts w:ascii="Arial" w:eastAsia="Times New Roman" w:hAnsi="Arial" w:cs="Arial"/>
                <w:kern w:val="0"/>
                <w:sz w:val="13"/>
                <w:szCs w:val="20"/>
                <w:lang w:eastAsia="en-GB"/>
                <w14:ligatures w14:val="none"/>
              </w:rPr>
            </w:pPr>
          </w:p>
        </w:tc>
        <w:tc>
          <w:tcPr>
            <w:tcW w:w="80" w:type="dxa"/>
            <w:shd w:val="clear" w:color="auto" w:fill="F4F5FA"/>
            <w:vAlign w:val="bottom"/>
          </w:tcPr>
          <w:p w14:paraId="72E81E17" w14:textId="77777777" w:rsidR="001136FF" w:rsidRPr="0067653F" w:rsidRDefault="001136FF" w:rsidP="0067653F">
            <w:pPr>
              <w:spacing w:after="0" w:line="240" w:lineRule="auto"/>
              <w:rPr>
                <w:rFonts w:ascii="Arial" w:eastAsia="Times New Roman" w:hAnsi="Arial" w:cs="Arial"/>
                <w:kern w:val="0"/>
                <w:sz w:val="13"/>
                <w:szCs w:val="20"/>
                <w:lang w:eastAsia="en-GB"/>
                <w14:ligatures w14:val="none"/>
              </w:rPr>
            </w:pPr>
          </w:p>
        </w:tc>
        <w:tc>
          <w:tcPr>
            <w:tcW w:w="360" w:type="dxa"/>
            <w:vMerge/>
            <w:shd w:val="clear" w:color="auto" w:fill="F4F5FA"/>
            <w:vAlign w:val="bottom"/>
          </w:tcPr>
          <w:p w14:paraId="4DD7545C" w14:textId="77777777" w:rsidR="001136FF" w:rsidRPr="0067653F" w:rsidRDefault="001136FF" w:rsidP="0067653F">
            <w:pPr>
              <w:spacing w:after="0" w:line="240" w:lineRule="auto"/>
              <w:rPr>
                <w:rFonts w:ascii="Arial" w:eastAsia="Times New Roman" w:hAnsi="Arial" w:cs="Arial"/>
                <w:kern w:val="0"/>
                <w:sz w:val="13"/>
                <w:szCs w:val="20"/>
                <w:lang w:eastAsia="en-GB"/>
                <w14:ligatures w14:val="none"/>
              </w:rPr>
            </w:pPr>
          </w:p>
        </w:tc>
        <w:tc>
          <w:tcPr>
            <w:tcW w:w="2980" w:type="dxa"/>
            <w:vMerge/>
            <w:shd w:val="clear" w:color="auto" w:fill="F4F5FA"/>
            <w:vAlign w:val="bottom"/>
          </w:tcPr>
          <w:p w14:paraId="58CC3EF0" w14:textId="77777777" w:rsidR="001136FF" w:rsidRPr="0067653F" w:rsidRDefault="001136FF" w:rsidP="0067653F">
            <w:pPr>
              <w:spacing w:after="0" w:line="240" w:lineRule="auto"/>
              <w:rPr>
                <w:rFonts w:ascii="Arial" w:eastAsia="Times New Roman" w:hAnsi="Arial" w:cs="Arial"/>
                <w:kern w:val="0"/>
                <w:sz w:val="13"/>
                <w:szCs w:val="20"/>
                <w:lang w:eastAsia="en-GB"/>
                <w14:ligatures w14:val="none"/>
              </w:rPr>
            </w:pPr>
          </w:p>
        </w:tc>
        <w:tc>
          <w:tcPr>
            <w:tcW w:w="80" w:type="dxa"/>
            <w:shd w:val="clear" w:color="auto" w:fill="F4F5FA"/>
            <w:vAlign w:val="bottom"/>
          </w:tcPr>
          <w:p w14:paraId="2E975E25" w14:textId="77777777" w:rsidR="001136FF" w:rsidRPr="0067653F" w:rsidRDefault="001136FF" w:rsidP="0067653F">
            <w:pPr>
              <w:spacing w:after="0" w:line="240" w:lineRule="auto"/>
              <w:rPr>
                <w:rFonts w:ascii="Arial" w:eastAsia="Times New Roman" w:hAnsi="Arial" w:cs="Arial"/>
                <w:kern w:val="0"/>
                <w:sz w:val="13"/>
                <w:szCs w:val="20"/>
                <w:lang w:eastAsia="en-GB"/>
                <w14:ligatures w14:val="none"/>
              </w:rPr>
            </w:pPr>
          </w:p>
        </w:tc>
        <w:tc>
          <w:tcPr>
            <w:tcW w:w="40" w:type="dxa"/>
            <w:vAlign w:val="bottom"/>
          </w:tcPr>
          <w:p w14:paraId="00038CEF" w14:textId="77777777" w:rsidR="001136FF" w:rsidRPr="0067653F" w:rsidRDefault="001136FF" w:rsidP="0067653F">
            <w:pPr>
              <w:spacing w:after="0" w:line="240" w:lineRule="auto"/>
              <w:rPr>
                <w:rFonts w:ascii="Arial" w:eastAsia="Times New Roman" w:hAnsi="Arial" w:cs="Arial"/>
                <w:kern w:val="0"/>
                <w:sz w:val="13"/>
                <w:szCs w:val="20"/>
                <w:lang w:eastAsia="en-GB"/>
                <w14:ligatures w14:val="none"/>
              </w:rPr>
            </w:pPr>
          </w:p>
        </w:tc>
      </w:tr>
      <w:tr w:rsidR="001136FF" w:rsidRPr="00132DB4" w14:paraId="7C53D55D" w14:textId="77777777" w:rsidTr="009C276E">
        <w:trPr>
          <w:trHeight w:val="77"/>
        </w:trPr>
        <w:tc>
          <w:tcPr>
            <w:tcW w:w="20" w:type="dxa"/>
            <w:vAlign w:val="bottom"/>
          </w:tcPr>
          <w:p w14:paraId="43362A00" w14:textId="77777777" w:rsidR="001136FF" w:rsidRPr="0067653F" w:rsidRDefault="001136FF" w:rsidP="0067653F">
            <w:pPr>
              <w:spacing w:after="0" w:line="240" w:lineRule="auto"/>
              <w:rPr>
                <w:rFonts w:ascii="Arial" w:eastAsia="Times New Roman" w:hAnsi="Arial" w:cs="Arial"/>
                <w:kern w:val="0"/>
                <w:sz w:val="10"/>
                <w:szCs w:val="20"/>
                <w:lang w:eastAsia="en-GB"/>
                <w14:ligatures w14:val="none"/>
              </w:rPr>
            </w:pPr>
          </w:p>
        </w:tc>
        <w:tc>
          <w:tcPr>
            <w:tcW w:w="80" w:type="dxa"/>
            <w:shd w:val="clear" w:color="auto" w:fill="F4F5FA"/>
            <w:vAlign w:val="bottom"/>
          </w:tcPr>
          <w:p w14:paraId="0FF6264B" w14:textId="77777777" w:rsidR="001136FF" w:rsidRPr="0067653F" w:rsidRDefault="001136FF" w:rsidP="0067653F">
            <w:pPr>
              <w:spacing w:after="0" w:line="240" w:lineRule="auto"/>
              <w:rPr>
                <w:rFonts w:ascii="Arial" w:eastAsia="Times New Roman" w:hAnsi="Arial" w:cs="Arial"/>
                <w:kern w:val="0"/>
                <w:sz w:val="10"/>
                <w:szCs w:val="20"/>
                <w:lang w:eastAsia="en-GB"/>
                <w14:ligatures w14:val="none"/>
              </w:rPr>
            </w:pPr>
          </w:p>
        </w:tc>
        <w:tc>
          <w:tcPr>
            <w:tcW w:w="1580" w:type="dxa"/>
            <w:shd w:val="clear" w:color="auto" w:fill="F4F5FA"/>
            <w:vAlign w:val="bottom"/>
          </w:tcPr>
          <w:p w14:paraId="7127D6C5" w14:textId="77777777" w:rsidR="001136FF" w:rsidRPr="0067653F" w:rsidRDefault="001136FF" w:rsidP="0067653F">
            <w:pPr>
              <w:spacing w:after="0" w:line="240" w:lineRule="auto"/>
              <w:rPr>
                <w:rFonts w:ascii="Arial" w:eastAsia="Times New Roman" w:hAnsi="Arial" w:cs="Arial"/>
                <w:kern w:val="0"/>
                <w:sz w:val="10"/>
                <w:szCs w:val="20"/>
                <w:lang w:eastAsia="en-GB"/>
                <w14:ligatures w14:val="none"/>
              </w:rPr>
            </w:pPr>
          </w:p>
        </w:tc>
        <w:tc>
          <w:tcPr>
            <w:tcW w:w="20" w:type="dxa"/>
            <w:vAlign w:val="bottom"/>
          </w:tcPr>
          <w:p w14:paraId="2067475E" w14:textId="77777777" w:rsidR="001136FF" w:rsidRPr="0067653F" w:rsidRDefault="001136FF" w:rsidP="0067653F">
            <w:pPr>
              <w:spacing w:after="0" w:line="240" w:lineRule="auto"/>
              <w:rPr>
                <w:rFonts w:ascii="Arial" w:eastAsia="Times New Roman" w:hAnsi="Arial" w:cs="Arial"/>
                <w:kern w:val="0"/>
                <w:sz w:val="10"/>
                <w:szCs w:val="20"/>
                <w:lang w:eastAsia="en-GB"/>
                <w14:ligatures w14:val="none"/>
              </w:rPr>
            </w:pPr>
          </w:p>
        </w:tc>
        <w:tc>
          <w:tcPr>
            <w:tcW w:w="80" w:type="dxa"/>
            <w:vAlign w:val="bottom"/>
          </w:tcPr>
          <w:p w14:paraId="3529A81B" w14:textId="77777777" w:rsidR="001136FF" w:rsidRPr="0067653F" w:rsidRDefault="001136FF" w:rsidP="0067653F">
            <w:pPr>
              <w:spacing w:after="0" w:line="240" w:lineRule="auto"/>
              <w:rPr>
                <w:rFonts w:ascii="Arial" w:eastAsia="Times New Roman" w:hAnsi="Arial" w:cs="Arial"/>
                <w:kern w:val="0"/>
                <w:sz w:val="10"/>
                <w:szCs w:val="20"/>
                <w:lang w:eastAsia="en-GB"/>
                <w14:ligatures w14:val="none"/>
              </w:rPr>
            </w:pPr>
          </w:p>
        </w:tc>
        <w:tc>
          <w:tcPr>
            <w:tcW w:w="630" w:type="dxa"/>
            <w:shd w:val="clear" w:color="auto" w:fill="F4F5FA"/>
            <w:vAlign w:val="bottom"/>
          </w:tcPr>
          <w:p w14:paraId="1A22EE2D" w14:textId="77777777" w:rsidR="001136FF" w:rsidRPr="0067653F" w:rsidRDefault="001136FF" w:rsidP="0067653F">
            <w:pPr>
              <w:spacing w:after="0" w:line="240" w:lineRule="auto"/>
              <w:rPr>
                <w:rFonts w:ascii="Arial" w:eastAsia="Times New Roman" w:hAnsi="Arial" w:cs="Arial"/>
                <w:kern w:val="0"/>
                <w:sz w:val="10"/>
                <w:szCs w:val="20"/>
                <w:lang w:eastAsia="en-GB"/>
                <w14:ligatures w14:val="none"/>
              </w:rPr>
            </w:pPr>
          </w:p>
        </w:tc>
        <w:tc>
          <w:tcPr>
            <w:tcW w:w="4510" w:type="dxa"/>
            <w:vMerge/>
            <w:shd w:val="clear" w:color="auto" w:fill="F4F5FA"/>
            <w:vAlign w:val="bottom"/>
          </w:tcPr>
          <w:p w14:paraId="4917EA12" w14:textId="77777777" w:rsidR="001136FF" w:rsidRPr="0067653F" w:rsidRDefault="001136FF" w:rsidP="0067653F">
            <w:pPr>
              <w:spacing w:after="0" w:line="240" w:lineRule="auto"/>
              <w:rPr>
                <w:rFonts w:ascii="Arial" w:eastAsia="Times New Roman" w:hAnsi="Arial" w:cs="Arial"/>
                <w:kern w:val="0"/>
                <w:sz w:val="10"/>
                <w:szCs w:val="20"/>
                <w:lang w:eastAsia="en-GB"/>
                <w14:ligatures w14:val="none"/>
              </w:rPr>
            </w:pPr>
          </w:p>
        </w:tc>
        <w:tc>
          <w:tcPr>
            <w:tcW w:w="100" w:type="dxa"/>
            <w:vAlign w:val="bottom"/>
          </w:tcPr>
          <w:p w14:paraId="357B9772" w14:textId="77777777" w:rsidR="001136FF" w:rsidRPr="0067653F" w:rsidRDefault="001136FF" w:rsidP="0067653F">
            <w:pPr>
              <w:spacing w:after="0" w:line="240" w:lineRule="auto"/>
              <w:rPr>
                <w:rFonts w:ascii="Arial" w:eastAsia="Times New Roman" w:hAnsi="Arial" w:cs="Arial"/>
                <w:kern w:val="0"/>
                <w:sz w:val="10"/>
                <w:szCs w:val="20"/>
                <w:lang w:eastAsia="en-GB"/>
                <w14:ligatures w14:val="none"/>
              </w:rPr>
            </w:pPr>
          </w:p>
        </w:tc>
        <w:tc>
          <w:tcPr>
            <w:tcW w:w="360" w:type="dxa"/>
            <w:vMerge/>
            <w:shd w:val="clear" w:color="auto" w:fill="F4F5FA"/>
          </w:tcPr>
          <w:p w14:paraId="616DC143" w14:textId="77777777" w:rsidR="001136FF" w:rsidRPr="0067653F" w:rsidRDefault="001136FF" w:rsidP="0067653F">
            <w:pPr>
              <w:spacing w:after="0" w:line="240" w:lineRule="auto"/>
              <w:rPr>
                <w:rFonts w:ascii="Arial" w:eastAsia="Times New Roman" w:hAnsi="Arial" w:cs="Arial"/>
                <w:kern w:val="0"/>
                <w:sz w:val="10"/>
                <w:szCs w:val="20"/>
                <w:lang w:eastAsia="en-GB"/>
                <w14:ligatures w14:val="none"/>
              </w:rPr>
            </w:pPr>
          </w:p>
        </w:tc>
        <w:tc>
          <w:tcPr>
            <w:tcW w:w="3580" w:type="dxa"/>
            <w:vMerge/>
            <w:shd w:val="clear" w:color="auto" w:fill="F4F5FA"/>
          </w:tcPr>
          <w:p w14:paraId="4A9C00CE" w14:textId="77777777" w:rsidR="001136FF" w:rsidRPr="0067653F" w:rsidRDefault="001136FF" w:rsidP="0067653F">
            <w:pPr>
              <w:spacing w:after="0" w:line="240" w:lineRule="auto"/>
              <w:rPr>
                <w:rFonts w:ascii="Arial" w:eastAsia="Times New Roman" w:hAnsi="Arial" w:cs="Arial"/>
                <w:kern w:val="0"/>
                <w:sz w:val="10"/>
                <w:szCs w:val="20"/>
                <w:lang w:eastAsia="en-GB"/>
                <w14:ligatures w14:val="none"/>
              </w:rPr>
            </w:pPr>
          </w:p>
        </w:tc>
        <w:tc>
          <w:tcPr>
            <w:tcW w:w="80" w:type="dxa"/>
            <w:shd w:val="clear" w:color="auto" w:fill="F4F5FA"/>
            <w:vAlign w:val="bottom"/>
          </w:tcPr>
          <w:p w14:paraId="5DD7B407" w14:textId="77777777" w:rsidR="001136FF" w:rsidRPr="0067653F" w:rsidRDefault="001136FF" w:rsidP="0067653F">
            <w:pPr>
              <w:spacing w:after="0" w:line="240" w:lineRule="auto"/>
              <w:rPr>
                <w:rFonts w:ascii="Arial" w:eastAsia="Times New Roman" w:hAnsi="Arial" w:cs="Arial"/>
                <w:kern w:val="0"/>
                <w:sz w:val="10"/>
                <w:szCs w:val="20"/>
                <w:lang w:eastAsia="en-GB"/>
                <w14:ligatures w14:val="none"/>
              </w:rPr>
            </w:pPr>
          </w:p>
        </w:tc>
        <w:tc>
          <w:tcPr>
            <w:tcW w:w="20" w:type="dxa"/>
            <w:vAlign w:val="bottom"/>
          </w:tcPr>
          <w:p w14:paraId="37225E8A" w14:textId="77777777" w:rsidR="001136FF" w:rsidRPr="0067653F" w:rsidRDefault="001136FF" w:rsidP="0067653F">
            <w:pPr>
              <w:spacing w:after="0" w:line="240" w:lineRule="auto"/>
              <w:rPr>
                <w:rFonts w:ascii="Arial" w:eastAsia="Times New Roman" w:hAnsi="Arial" w:cs="Arial"/>
                <w:kern w:val="0"/>
                <w:sz w:val="10"/>
                <w:szCs w:val="20"/>
                <w:lang w:eastAsia="en-GB"/>
                <w14:ligatures w14:val="none"/>
              </w:rPr>
            </w:pPr>
          </w:p>
        </w:tc>
        <w:tc>
          <w:tcPr>
            <w:tcW w:w="80" w:type="dxa"/>
            <w:shd w:val="clear" w:color="auto" w:fill="F4F5FA"/>
            <w:vAlign w:val="bottom"/>
          </w:tcPr>
          <w:p w14:paraId="3C91A07C" w14:textId="77777777" w:rsidR="001136FF" w:rsidRPr="0067653F" w:rsidRDefault="001136FF" w:rsidP="0067653F">
            <w:pPr>
              <w:spacing w:after="0" w:line="240" w:lineRule="auto"/>
              <w:rPr>
                <w:rFonts w:ascii="Arial" w:eastAsia="Times New Roman" w:hAnsi="Arial" w:cs="Arial"/>
                <w:kern w:val="0"/>
                <w:sz w:val="10"/>
                <w:szCs w:val="20"/>
                <w:lang w:eastAsia="en-GB"/>
                <w14:ligatures w14:val="none"/>
              </w:rPr>
            </w:pPr>
          </w:p>
        </w:tc>
        <w:tc>
          <w:tcPr>
            <w:tcW w:w="360" w:type="dxa"/>
            <w:shd w:val="clear" w:color="auto" w:fill="F4F5FA"/>
            <w:vAlign w:val="bottom"/>
          </w:tcPr>
          <w:p w14:paraId="39C69269" w14:textId="77777777" w:rsidR="001136FF" w:rsidRPr="0067653F" w:rsidRDefault="001136FF" w:rsidP="0067653F">
            <w:pPr>
              <w:spacing w:after="0" w:line="240" w:lineRule="auto"/>
              <w:rPr>
                <w:rFonts w:ascii="Arial" w:eastAsia="Times New Roman" w:hAnsi="Arial" w:cs="Arial"/>
                <w:kern w:val="0"/>
                <w:sz w:val="10"/>
                <w:szCs w:val="20"/>
                <w:lang w:eastAsia="en-GB"/>
                <w14:ligatures w14:val="none"/>
              </w:rPr>
            </w:pPr>
          </w:p>
        </w:tc>
        <w:tc>
          <w:tcPr>
            <w:tcW w:w="2980" w:type="dxa"/>
            <w:vMerge w:val="restart"/>
            <w:shd w:val="clear" w:color="auto" w:fill="F4F5FA"/>
            <w:vAlign w:val="bottom"/>
          </w:tcPr>
          <w:p w14:paraId="11EB8610" w14:textId="60A9AD45" w:rsidR="001136FF" w:rsidRPr="00132DB4" w:rsidRDefault="001136FF" w:rsidP="0067653F">
            <w:pPr>
              <w:spacing w:after="0" w:line="240" w:lineRule="auto"/>
              <w:ind w:left="200"/>
              <w:rPr>
                <w:rFonts w:ascii="Arial" w:eastAsia="Arial" w:hAnsi="Arial" w:cs="Arial"/>
                <w:kern w:val="0"/>
                <w:sz w:val="20"/>
                <w:szCs w:val="20"/>
                <w:lang w:eastAsia="en-GB"/>
                <w14:ligatures w14:val="none"/>
              </w:rPr>
            </w:pPr>
          </w:p>
        </w:tc>
        <w:tc>
          <w:tcPr>
            <w:tcW w:w="80" w:type="dxa"/>
            <w:shd w:val="clear" w:color="auto" w:fill="F4F5FA"/>
            <w:vAlign w:val="bottom"/>
          </w:tcPr>
          <w:p w14:paraId="1382C4F8" w14:textId="77777777" w:rsidR="001136FF" w:rsidRPr="0067653F" w:rsidRDefault="001136FF" w:rsidP="0067653F">
            <w:pPr>
              <w:spacing w:after="0" w:line="240" w:lineRule="auto"/>
              <w:rPr>
                <w:rFonts w:ascii="Arial" w:eastAsia="Times New Roman" w:hAnsi="Arial" w:cs="Arial"/>
                <w:kern w:val="0"/>
                <w:sz w:val="10"/>
                <w:szCs w:val="20"/>
                <w:lang w:eastAsia="en-GB"/>
                <w14:ligatures w14:val="none"/>
              </w:rPr>
            </w:pPr>
          </w:p>
        </w:tc>
        <w:tc>
          <w:tcPr>
            <w:tcW w:w="40" w:type="dxa"/>
            <w:vAlign w:val="bottom"/>
          </w:tcPr>
          <w:p w14:paraId="1ACB1791" w14:textId="77777777" w:rsidR="001136FF" w:rsidRPr="0067653F" w:rsidRDefault="001136FF" w:rsidP="0067653F">
            <w:pPr>
              <w:spacing w:after="0" w:line="240" w:lineRule="auto"/>
              <w:rPr>
                <w:rFonts w:ascii="Arial" w:eastAsia="Times New Roman" w:hAnsi="Arial" w:cs="Arial"/>
                <w:kern w:val="0"/>
                <w:sz w:val="10"/>
                <w:szCs w:val="20"/>
                <w:lang w:eastAsia="en-GB"/>
                <w14:ligatures w14:val="none"/>
              </w:rPr>
            </w:pPr>
          </w:p>
        </w:tc>
      </w:tr>
      <w:tr w:rsidR="001136FF" w:rsidRPr="00132DB4" w14:paraId="5B74025C" w14:textId="77777777" w:rsidTr="009C276E">
        <w:trPr>
          <w:trHeight w:val="91"/>
        </w:trPr>
        <w:tc>
          <w:tcPr>
            <w:tcW w:w="20" w:type="dxa"/>
            <w:vAlign w:val="bottom"/>
          </w:tcPr>
          <w:p w14:paraId="372D39C3" w14:textId="77777777" w:rsidR="001136FF" w:rsidRPr="0067653F" w:rsidRDefault="001136FF" w:rsidP="0067653F">
            <w:pPr>
              <w:spacing w:after="0" w:line="240" w:lineRule="auto"/>
              <w:rPr>
                <w:rFonts w:ascii="Arial" w:eastAsia="Times New Roman" w:hAnsi="Arial" w:cs="Arial"/>
                <w:kern w:val="0"/>
                <w:sz w:val="7"/>
                <w:szCs w:val="20"/>
                <w:lang w:eastAsia="en-GB"/>
                <w14:ligatures w14:val="none"/>
              </w:rPr>
            </w:pPr>
          </w:p>
        </w:tc>
        <w:tc>
          <w:tcPr>
            <w:tcW w:w="80" w:type="dxa"/>
            <w:shd w:val="clear" w:color="auto" w:fill="F4F5FA"/>
            <w:vAlign w:val="bottom"/>
          </w:tcPr>
          <w:p w14:paraId="5D0DB3BF" w14:textId="77777777" w:rsidR="001136FF" w:rsidRPr="0067653F" w:rsidRDefault="001136FF" w:rsidP="0067653F">
            <w:pPr>
              <w:spacing w:after="0" w:line="240" w:lineRule="auto"/>
              <w:rPr>
                <w:rFonts w:ascii="Arial" w:eastAsia="Times New Roman" w:hAnsi="Arial" w:cs="Arial"/>
                <w:kern w:val="0"/>
                <w:sz w:val="7"/>
                <w:szCs w:val="20"/>
                <w:lang w:eastAsia="en-GB"/>
                <w14:ligatures w14:val="none"/>
              </w:rPr>
            </w:pPr>
          </w:p>
        </w:tc>
        <w:tc>
          <w:tcPr>
            <w:tcW w:w="1580" w:type="dxa"/>
            <w:shd w:val="clear" w:color="auto" w:fill="F4F5FA"/>
            <w:vAlign w:val="bottom"/>
          </w:tcPr>
          <w:p w14:paraId="71B59248" w14:textId="77777777" w:rsidR="001136FF" w:rsidRPr="0067653F" w:rsidRDefault="001136FF" w:rsidP="0067653F">
            <w:pPr>
              <w:spacing w:after="0" w:line="240" w:lineRule="auto"/>
              <w:rPr>
                <w:rFonts w:ascii="Arial" w:eastAsia="Times New Roman" w:hAnsi="Arial" w:cs="Arial"/>
                <w:kern w:val="0"/>
                <w:sz w:val="7"/>
                <w:szCs w:val="20"/>
                <w:lang w:eastAsia="en-GB"/>
                <w14:ligatures w14:val="none"/>
              </w:rPr>
            </w:pPr>
          </w:p>
        </w:tc>
        <w:tc>
          <w:tcPr>
            <w:tcW w:w="20" w:type="dxa"/>
            <w:vAlign w:val="bottom"/>
          </w:tcPr>
          <w:p w14:paraId="5DB9C393" w14:textId="77777777" w:rsidR="001136FF" w:rsidRPr="0067653F" w:rsidRDefault="001136FF" w:rsidP="0067653F">
            <w:pPr>
              <w:spacing w:after="0" w:line="240" w:lineRule="auto"/>
              <w:rPr>
                <w:rFonts w:ascii="Arial" w:eastAsia="Times New Roman" w:hAnsi="Arial" w:cs="Arial"/>
                <w:kern w:val="0"/>
                <w:sz w:val="7"/>
                <w:szCs w:val="20"/>
                <w:lang w:eastAsia="en-GB"/>
                <w14:ligatures w14:val="none"/>
              </w:rPr>
            </w:pPr>
          </w:p>
        </w:tc>
        <w:tc>
          <w:tcPr>
            <w:tcW w:w="80" w:type="dxa"/>
            <w:vAlign w:val="bottom"/>
          </w:tcPr>
          <w:p w14:paraId="3A90BC23" w14:textId="77777777" w:rsidR="001136FF" w:rsidRPr="0067653F" w:rsidRDefault="001136FF" w:rsidP="0067653F">
            <w:pPr>
              <w:spacing w:after="0" w:line="240" w:lineRule="auto"/>
              <w:rPr>
                <w:rFonts w:ascii="Arial" w:eastAsia="Times New Roman" w:hAnsi="Arial" w:cs="Arial"/>
                <w:kern w:val="0"/>
                <w:sz w:val="7"/>
                <w:szCs w:val="20"/>
                <w:lang w:eastAsia="en-GB"/>
                <w14:ligatures w14:val="none"/>
              </w:rPr>
            </w:pPr>
          </w:p>
        </w:tc>
        <w:tc>
          <w:tcPr>
            <w:tcW w:w="630" w:type="dxa"/>
            <w:shd w:val="clear" w:color="auto" w:fill="F4F5FA"/>
            <w:vAlign w:val="bottom"/>
          </w:tcPr>
          <w:p w14:paraId="5D8E6D78" w14:textId="601A1C24" w:rsidR="001136FF" w:rsidRPr="0067653F" w:rsidRDefault="001136FF" w:rsidP="0067653F">
            <w:pPr>
              <w:spacing w:after="0" w:line="240" w:lineRule="auto"/>
              <w:rPr>
                <w:rFonts w:ascii="Arial" w:eastAsia="Wingdings" w:hAnsi="Arial" w:cs="Arial"/>
                <w:b/>
                <w:color w:val="731472"/>
                <w:kern w:val="0"/>
                <w:sz w:val="20"/>
                <w:szCs w:val="20"/>
                <w:lang w:eastAsia="en-GB"/>
                <w14:ligatures w14:val="none"/>
              </w:rPr>
            </w:pPr>
          </w:p>
        </w:tc>
        <w:tc>
          <w:tcPr>
            <w:tcW w:w="4510" w:type="dxa"/>
            <w:shd w:val="clear" w:color="auto" w:fill="F4F5FA"/>
          </w:tcPr>
          <w:p w14:paraId="3C0A7DDE" w14:textId="3DB49A9E" w:rsidR="001136FF" w:rsidRPr="00132DB4" w:rsidRDefault="001136FF" w:rsidP="0067653F">
            <w:pPr>
              <w:spacing w:after="0" w:line="240" w:lineRule="auto"/>
              <w:ind w:left="200"/>
              <w:rPr>
                <w:rFonts w:ascii="Arial" w:eastAsia="Arial" w:hAnsi="Arial" w:cs="Arial"/>
                <w:kern w:val="0"/>
                <w:sz w:val="20"/>
                <w:szCs w:val="20"/>
                <w:lang w:eastAsia="en-GB"/>
                <w14:ligatures w14:val="none"/>
              </w:rPr>
            </w:pPr>
          </w:p>
        </w:tc>
        <w:tc>
          <w:tcPr>
            <w:tcW w:w="100" w:type="dxa"/>
            <w:vAlign w:val="bottom"/>
          </w:tcPr>
          <w:p w14:paraId="798B8F5A" w14:textId="77777777" w:rsidR="001136FF" w:rsidRPr="0067653F" w:rsidRDefault="001136FF" w:rsidP="0067653F">
            <w:pPr>
              <w:spacing w:after="0" w:line="240" w:lineRule="auto"/>
              <w:rPr>
                <w:rFonts w:ascii="Arial" w:eastAsia="Times New Roman" w:hAnsi="Arial" w:cs="Arial"/>
                <w:kern w:val="0"/>
                <w:sz w:val="7"/>
                <w:szCs w:val="20"/>
                <w:lang w:eastAsia="en-GB"/>
                <w14:ligatures w14:val="none"/>
              </w:rPr>
            </w:pPr>
          </w:p>
        </w:tc>
        <w:tc>
          <w:tcPr>
            <w:tcW w:w="360" w:type="dxa"/>
            <w:vMerge/>
            <w:shd w:val="clear" w:color="auto" w:fill="F4F5FA"/>
          </w:tcPr>
          <w:p w14:paraId="7A076A80" w14:textId="77777777" w:rsidR="001136FF" w:rsidRPr="0067653F" w:rsidRDefault="001136FF" w:rsidP="0067653F">
            <w:pPr>
              <w:spacing w:after="0" w:line="240" w:lineRule="auto"/>
              <w:rPr>
                <w:rFonts w:ascii="Arial" w:eastAsia="Times New Roman" w:hAnsi="Arial" w:cs="Arial"/>
                <w:kern w:val="0"/>
                <w:sz w:val="7"/>
                <w:szCs w:val="20"/>
                <w:lang w:eastAsia="en-GB"/>
                <w14:ligatures w14:val="none"/>
              </w:rPr>
            </w:pPr>
          </w:p>
        </w:tc>
        <w:tc>
          <w:tcPr>
            <w:tcW w:w="3580" w:type="dxa"/>
            <w:vMerge/>
            <w:shd w:val="clear" w:color="auto" w:fill="F4F5FA"/>
          </w:tcPr>
          <w:p w14:paraId="098DA59E" w14:textId="77777777" w:rsidR="001136FF" w:rsidRPr="0067653F" w:rsidRDefault="001136FF" w:rsidP="0067653F">
            <w:pPr>
              <w:spacing w:after="0" w:line="240" w:lineRule="auto"/>
              <w:rPr>
                <w:rFonts w:ascii="Arial" w:eastAsia="Times New Roman" w:hAnsi="Arial" w:cs="Arial"/>
                <w:kern w:val="0"/>
                <w:sz w:val="7"/>
                <w:szCs w:val="20"/>
                <w:lang w:eastAsia="en-GB"/>
                <w14:ligatures w14:val="none"/>
              </w:rPr>
            </w:pPr>
          </w:p>
        </w:tc>
        <w:tc>
          <w:tcPr>
            <w:tcW w:w="80" w:type="dxa"/>
            <w:shd w:val="clear" w:color="auto" w:fill="F4F5FA"/>
            <w:vAlign w:val="bottom"/>
          </w:tcPr>
          <w:p w14:paraId="1A174E48" w14:textId="77777777" w:rsidR="001136FF" w:rsidRPr="0067653F" w:rsidRDefault="001136FF" w:rsidP="0067653F">
            <w:pPr>
              <w:spacing w:after="0" w:line="240" w:lineRule="auto"/>
              <w:rPr>
                <w:rFonts w:ascii="Arial" w:eastAsia="Times New Roman" w:hAnsi="Arial" w:cs="Arial"/>
                <w:kern w:val="0"/>
                <w:sz w:val="7"/>
                <w:szCs w:val="20"/>
                <w:lang w:eastAsia="en-GB"/>
                <w14:ligatures w14:val="none"/>
              </w:rPr>
            </w:pPr>
          </w:p>
        </w:tc>
        <w:tc>
          <w:tcPr>
            <w:tcW w:w="20" w:type="dxa"/>
            <w:vAlign w:val="bottom"/>
          </w:tcPr>
          <w:p w14:paraId="0B22D642" w14:textId="77777777" w:rsidR="001136FF" w:rsidRPr="0067653F" w:rsidRDefault="001136FF" w:rsidP="0067653F">
            <w:pPr>
              <w:spacing w:after="0" w:line="240" w:lineRule="auto"/>
              <w:rPr>
                <w:rFonts w:ascii="Arial" w:eastAsia="Times New Roman" w:hAnsi="Arial" w:cs="Arial"/>
                <w:kern w:val="0"/>
                <w:sz w:val="7"/>
                <w:szCs w:val="20"/>
                <w:lang w:eastAsia="en-GB"/>
                <w14:ligatures w14:val="none"/>
              </w:rPr>
            </w:pPr>
          </w:p>
        </w:tc>
        <w:tc>
          <w:tcPr>
            <w:tcW w:w="80" w:type="dxa"/>
            <w:shd w:val="clear" w:color="auto" w:fill="F4F5FA"/>
            <w:vAlign w:val="bottom"/>
          </w:tcPr>
          <w:p w14:paraId="52825AFF" w14:textId="77777777" w:rsidR="001136FF" w:rsidRPr="0067653F" w:rsidRDefault="001136FF" w:rsidP="0067653F">
            <w:pPr>
              <w:spacing w:after="0" w:line="240" w:lineRule="auto"/>
              <w:rPr>
                <w:rFonts w:ascii="Arial" w:eastAsia="Times New Roman" w:hAnsi="Arial" w:cs="Arial"/>
                <w:kern w:val="0"/>
                <w:sz w:val="7"/>
                <w:szCs w:val="20"/>
                <w:lang w:eastAsia="en-GB"/>
                <w14:ligatures w14:val="none"/>
              </w:rPr>
            </w:pPr>
          </w:p>
        </w:tc>
        <w:tc>
          <w:tcPr>
            <w:tcW w:w="360" w:type="dxa"/>
            <w:shd w:val="clear" w:color="auto" w:fill="F4F5FA"/>
            <w:vAlign w:val="bottom"/>
          </w:tcPr>
          <w:p w14:paraId="6DE9CB3D" w14:textId="77777777" w:rsidR="001136FF" w:rsidRPr="0067653F" w:rsidRDefault="001136FF" w:rsidP="0067653F">
            <w:pPr>
              <w:spacing w:after="0" w:line="240" w:lineRule="auto"/>
              <w:rPr>
                <w:rFonts w:ascii="Arial" w:eastAsia="Times New Roman" w:hAnsi="Arial" w:cs="Arial"/>
                <w:kern w:val="0"/>
                <w:sz w:val="7"/>
                <w:szCs w:val="20"/>
                <w:lang w:eastAsia="en-GB"/>
                <w14:ligatures w14:val="none"/>
              </w:rPr>
            </w:pPr>
          </w:p>
        </w:tc>
        <w:tc>
          <w:tcPr>
            <w:tcW w:w="2980" w:type="dxa"/>
            <w:vMerge/>
            <w:shd w:val="clear" w:color="auto" w:fill="F4F5FA"/>
            <w:vAlign w:val="bottom"/>
          </w:tcPr>
          <w:p w14:paraId="3D26E4DD" w14:textId="77777777" w:rsidR="001136FF" w:rsidRPr="0067653F" w:rsidRDefault="001136FF" w:rsidP="0067653F">
            <w:pPr>
              <w:spacing w:after="0" w:line="240" w:lineRule="auto"/>
              <w:rPr>
                <w:rFonts w:ascii="Arial" w:eastAsia="Times New Roman" w:hAnsi="Arial" w:cs="Arial"/>
                <w:kern w:val="0"/>
                <w:sz w:val="7"/>
                <w:szCs w:val="20"/>
                <w:lang w:eastAsia="en-GB"/>
                <w14:ligatures w14:val="none"/>
              </w:rPr>
            </w:pPr>
          </w:p>
        </w:tc>
        <w:tc>
          <w:tcPr>
            <w:tcW w:w="80" w:type="dxa"/>
            <w:shd w:val="clear" w:color="auto" w:fill="F4F5FA"/>
            <w:vAlign w:val="bottom"/>
          </w:tcPr>
          <w:p w14:paraId="1826B5F3" w14:textId="77777777" w:rsidR="001136FF" w:rsidRPr="0067653F" w:rsidRDefault="001136FF" w:rsidP="0067653F">
            <w:pPr>
              <w:spacing w:after="0" w:line="240" w:lineRule="auto"/>
              <w:rPr>
                <w:rFonts w:ascii="Arial" w:eastAsia="Times New Roman" w:hAnsi="Arial" w:cs="Arial"/>
                <w:kern w:val="0"/>
                <w:sz w:val="7"/>
                <w:szCs w:val="20"/>
                <w:lang w:eastAsia="en-GB"/>
                <w14:ligatures w14:val="none"/>
              </w:rPr>
            </w:pPr>
          </w:p>
        </w:tc>
        <w:tc>
          <w:tcPr>
            <w:tcW w:w="40" w:type="dxa"/>
            <w:vAlign w:val="bottom"/>
          </w:tcPr>
          <w:p w14:paraId="201EDF94" w14:textId="77777777" w:rsidR="001136FF" w:rsidRPr="0067653F" w:rsidRDefault="001136FF" w:rsidP="0067653F">
            <w:pPr>
              <w:spacing w:after="0" w:line="240" w:lineRule="auto"/>
              <w:rPr>
                <w:rFonts w:ascii="Arial" w:eastAsia="Times New Roman" w:hAnsi="Arial" w:cs="Arial"/>
                <w:kern w:val="0"/>
                <w:sz w:val="7"/>
                <w:szCs w:val="20"/>
                <w:lang w:eastAsia="en-GB"/>
                <w14:ligatures w14:val="none"/>
              </w:rPr>
            </w:pPr>
          </w:p>
        </w:tc>
      </w:tr>
    </w:tbl>
    <w:p w14:paraId="31E6B69D" w14:textId="77777777" w:rsidR="00F77F4B" w:rsidRPr="0067653F" w:rsidRDefault="00F77F4B" w:rsidP="0067653F">
      <w:pPr>
        <w:spacing w:after="0" w:line="240" w:lineRule="auto"/>
        <w:rPr>
          <w:rFonts w:ascii="Arial" w:hAnsi="Arial" w:cs="Arial"/>
        </w:rPr>
      </w:pPr>
    </w:p>
    <w:tbl>
      <w:tblPr>
        <w:tblW w:w="0" w:type="auto"/>
        <w:tblLayout w:type="fixed"/>
        <w:tblCellMar>
          <w:left w:w="0" w:type="dxa"/>
          <w:right w:w="0" w:type="dxa"/>
        </w:tblCellMar>
        <w:tblLook w:val="0000" w:firstRow="0" w:lastRow="0" w:firstColumn="0" w:lastColumn="0" w:noHBand="0" w:noVBand="0"/>
      </w:tblPr>
      <w:tblGrid>
        <w:gridCol w:w="1580"/>
        <w:gridCol w:w="30"/>
        <w:gridCol w:w="80"/>
        <w:gridCol w:w="360"/>
        <w:gridCol w:w="4780"/>
        <w:gridCol w:w="40"/>
        <w:gridCol w:w="60"/>
        <w:gridCol w:w="360"/>
        <w:gridCol w:w="3580"/>
        <w:gridCol w:w="80"/>
        <w:gridCol w:w="20"/>
        <w:gridCol w:w="80"/>
        <w:gridCol w:w="360"/>
        <w:gridCol w:w="2980"/>
        <w:gridCol w:w="80"/>
      </w:tblGrid>
      <w:tr w:rsidR="001136FF" w:rsidRPr="00132DB4" w14:paraId="2D159A3C" w14:textId="77777777" w:rsidTr="002E6B32">
        <w:trPr>
          <w:gridAfter w:val="1"/>
          <w:wAfter w:w="80" w:type="dxa"/>
          <w:trHeight w:val="327"/>
        </w:trPr>
        <w:tc>
          <w:tcPr>
            <w:tcW w:w="1580" w:type="dxa"/>
            <w:tcBorders>
              <w:top w:val="single" w:sz="8" w:space="0" w:color="D9D9E9"/>
              <w:right w:val="single" w:sz="8" w:space="0" w:color="D9D9E9"/>
            </w:tcBorders>
            <w:shd w:val="clear" w:color="auto" w:fill="D9D9E9"/>
            <w:vAlign w:val="bottom"/>
          </w:tcPr>
          <w:p w14:paraId="1DEF444A" w14:textId="77777777" w:rsidR="001136FF" w:rsidRPr="00132DB4" w:rsidRDefault="001136FF" w:rsidP="0067653F">
            <w:pPr>
              <w:spacing w:after="0" w:line="240" w:lineRule="auto"/>
              <w:jc w:val="center"/>
              <w:rPr>
                <w:rFonts w:ascii="Arial" w:eastAsia="Arial" w:hAnsi="Arial" w:cs="Arial"/>
                <w:b/>
                <w:w w:val="97"/>
                <w:kern w:val="0"/>
                <w:sz w:val="20"/>
                <w:szCs w:val="20"/>
                <w:lang w:eastAsia="en-GB"/>
                <w14:ligatures w14:val="none"/>
              </w:rPr>
            </w:pPr>
            <w:r w:rsidRPr="00132DB4">
              <w:rPr>
                <w:rFonts w:ascii="Arial" w:eastAsia="Arial" w:hAnsi="Arial" w:cs="Arial"/>
                <w:b/>
                <w:w w:val="97"/>
                <w:kern w:val="0"/>
                <w:sz w:val="20"/>
                <w:szCs w:val="20"/>
                <w:lang w:eastAsia="en-GB"/>
                <w14:ligatures w14:val="none"/>
              </w:rPr>
              <w:lastRenderedPageBreak/>
              <w:t>Meeting</w:t>
            </w:r>
          </w:p>
        </w:tc>
        <w:tc>
          <w:tcPr>
            <w:tcW w:w="30" w:type="dxa"/>
            <w:vAlign w:val="bottom"/>
          </w:tcPr>
          <w:p w14:paraId="7F1B93A2" w14:textId="77777777" w:rsidR="001136FF" w:rsidRPr="0067653F" w:rsidRDefault="001136FF" w:rsidP="0067653F">
            <w:pPr>
              <w:spacing w:after="0" w:line="240" w:lineRule="auto"/>
              <w:rPr>
                <w:rFonts w:ascii="Arial" w:eastAsia="Times New Roman" w:hAnsi="Arial" w:cs="Arial"/>
                <w:kern w:val="0"/>
                <w:sz w:val="24"/>
                <w:szCs w:val="20"/>
                <w:lang w:eastAsia="en-GB"/>
                <w14:ligatures w14:val="none"/>
              </w:rPr>
            </w:pPr>
          </w:p>
        </w:tc>
        <w:tc>
          <w:tcPr>
            <w:tcW w:w="80" w:type="dxa"/>
            <w:tcBorders>
              <w:top w:val="single" w:sz="8" w:space="0" w:color="D9D9E9"/>
              <w:right w:val="single" w:sz="8" w:space="0" w:color="D9D9E9"/>
            </w:tcBorders>
            <w:vAlign w:val="bottom"/>
          </w:tcPr>
          <w:p w14:paraId="5FFBBC5D" w14:textId="77777777" w:rsidR="001136FF" w:rsidRPr="0067653F" w:rsidRDefault="001136FF" w:rsidP="0067653F">
            <w:pPr>
              <w:spacing w:after="0" w:line="240" w:lineRule="auto"/>
              <w:rPr>
                <w:rFonts w:ascii="Arial" w:eastAsia="Times New Roman" w:hAnsi="Arial" w:cs="Arial"/>
                <w:kern w:val="0"/>
                <w:sz w:val="24"/>
                <w:szCs w:val="20"/>
                <w:lang w:eastAsia="en-GB"/>
                <w14:ligatures w14:val="none"/>
              </w:rPr>
            </w:pPr>
          </w:p>
        </w:tc>
        <w:tc>
          <w:tcPr>
            <w:tcW w:w="360" w:type="dxa"/>
            <w:tcBorders>
              <w:top w:val="single" w:sz="8" w:space="0" w:color="D9D9E9"/>
            </w:tcBorders>
            <w:shd w:val="clear" w:color="auto" w:fill="D9D9E9"/>
            <w:vAlign w:val="bottom"/>
          </w:tcPr>
          <w:p w14:paraId="57762835" w14:textId="77777777" w:rsidR="001136FF" w:rsidRPr="0067653F" w:rsidRDefault="001136FF" w:rsidP="0067653F">
            <w:pPr>
              <w:spacing w:after="0" w:line="240" w:lineRule="auto"/>
              <w:rPr>
                <w:rFonts w:ascii="Arial" w:eastAsia="Times New Roman" w:hAnsi="Arial" w:cs="Arial"/>
                <w:kern w:val="0"/>
                <w:sz w:val="24"/>
                <w:szCs w:val="20"/>
                <w:lang w:eastAsia="en-GB"/>
                <w14:ligatures w14:val="none"/>
              </w:rPr>
            </w:pPr>
          </w:p>
        </w:tc>
        <w:tc>
          <w:tcPr>
            <w:tcW w:w="4780" w:type="dxa"/>
            <w:tcBorders>
              <w:top w:val="single" w:sz="8" w:space="0" w:color="D9D9E9"/>
              <w:right w:val="single" w:sz="8" w:space="0" w:color="D9D9E9"/>
            </w:tcBorders>
            <w:shd w:val="clear" w:color="auto" w:fill="D9D9E9"/>
            <w:vAlign w:val="bottom"/>
          </w:tcPr>
          <w:p w14:paraId="6AF14CB9" w14:textId="77777777" w:rsidR="001136FF" w:rsidRPr="00132DB4" w:rsidRDefault="001136FF" w:rsidP="0067653F">
            <w:pPr>
              <w:spacing w:after="0" w:line="240" w:lineRule="auto"/>
              <w:ind w:left="1540"/>
              <w:rPr>
                <w:rFonts w:ascii="Arial" w:eastAsia="Arial" w:hAnsi="Arial" w:cs="Arial"/>
                <w:b/>
                <w:kern w:val="0"/>
                <w:sz w:val="20"/>
                <w:szCs w:val="20"/>
                <w:lang w:eastAsia="en-GB"/>
                <w14:ligatures w14:val="none"/>
              </w:rPr>
            </w:pPr>
            <w:r w:rsidRPr="00132DB4">
              <w:rPr>
                <w:rFonts w:ascii="Arial" w:eastAsia="Arial" w:hAnsi="Arial" w:cs="Arial"/>
                <w:b/>
                <w:kern w:val="0"/>
                <w:sz w:val="20"/>
                <w:szCs w:val="20"/>
                <w:lang w:eastAsia="en-GB"/>
                <w14:ligatures w14:val="none"/>
              </w:rPr>
              <w:t>Clarifications</w:t>
            </w:r>
          </w:p>
        </w:tc>
        <w:tc>
          <w:tcPr>
            <w:tcW w:w="40" w:type="dxa"/>
            <w:vAlign w:val="bottom"/>
          </w:tcPr>
          <w:p w14:paraId="46193C62" w14:textId="77777777" w:rsidR="001136FF" w:rsidRPr="0067653F" w:rsidRDefault="001136FF" w:rsidP="0067653F">
            <w:pPr>
              <w:spacing w:after="0" w:line="240" w:lineRule="auto"/>
              <w:rPr>
                <w:rFonts w:ascii="Arial" w:eastAsia="Times New Roman" w:hAnsi="Arial" w:cs="Arial"/>
                <w:kern w:val="0"/>
                <w:sz w:val="24"/>
                <w:szCs w:val="20"/>
                <w:lang w:eastAsia="en-GB"/>
                <w14:ligatures w14:val="none"/>
              </w:rPr>
            </w:pPr>
          </w:p>
        </w:tc>
        <w:tc>
          <w:tcPr>
            <w:tcW w:w="60" w:type="dxa"/>
            <w:tcBorders>
              <w:top w:val="single" w:sz="8" w:space="0" w:color="D9D9E9"/>
              <w:right w:val="single" w:sz="8" w:space="0" w:color="D9D9E9"/>
            </w:tcBorders>
            <w:vAlign w:val="bottom"/>
          </w:tcPr>
          <w:p w14:paraId="512E5A16" w14:textId="77777777" w:rsidR="001136FF" w:rsidRPr="0067653F" w:rsidRDefault="001136FF" w:rsidP="0067653F">
            <w:pPr>
              <w:spacing w:after="0" w:line="240" w:lineRule="auto"/>
              <w:rPr>
                <w:rFonts w:ascii="Arial" w:eastAsia="Times New Roman" w:hAnsi="Arial" w:cs="Arial"/>
                <w:kern w:val="0"/>
                <w:sz w:val="24"/>
                <w:szCs w:val="20"/>
                <w:lang w:eastAsia="en-GB"/>
                <w14:ligatures w14:val="none"/>
              </w:rPr>
            </w:pPr>
          </w:p>
        </w:tc>
        <w:tc>
          <w:tcPr>
            <w:tcW w:w="360" w:type="dxa"/>
            <w:tcBorders>
              <w:top w:val="single" w:sz="8" w:space="0" w:color="D9D9E9"/>
            </w:tcBorders>
            <w:shd w:val="clear" w:color="auto" w:fill="D9D9E9"/>
            <w:vAlign w:val="bottom"/>
          </w:tcPr>
          <w:p w14:paraId="7A42D9B4" w14:textId="77777777" w:rsidR="001136FF" w:rsidRPr="0067653F" w:rsidRDefault="001136FF" w:rsidP="0067653F">
            <w:pPr>
              <w:spacing w:after="0" w:line="240" w:lineRule="auto"/>
              <w:rPr>
                <w:rFonts w:ascii="Arial" w:eastAsia="Times New Roman" w:hAnsi="Arial" w:cs="Arial"/>
                <w:kern w:val="0"/>
                <w:sz w:val="24"/>
                <w:szCs w:val="20"/>
                <w:lang w:eastAsia="en-GB"/>
                <w14:ligatures w14:val="none"/>
              </w:rPr>
            </w:pPr>
          </w:p>
        </w:tc>
        <w:tc>
          <w:tcPr>
            <w:tcW w:w="3580" w:type="dxa"/>
            <w:tcBorders>
              <w:top w:val="single" w:sz="8" w:space="0" w:color="D9D9E9"/>
            </w:tcBorders>
            <w:shd w:val="clear" w:color="auto" w:fill="D9D9E9"/>
            <w:vAlign w:val="bottom"/>
          </w:tcPr>
          <w:p w14:paraId="71A6B4D1" w14:textId="77777777" w:rsidR="001136FF" w:rsidRPr="00132DB4" w:rsidRDefault="001136FF" w:rsidP="0067653F">
            <w:pPr>
              <w:spacing w:after="0" w:line="240" w:lineRule="auto"/>
              <w:ind w:left="780"/>
              <w:rPr>
                <w:rFonts w:ascii="Arial" w:eastAsia="Arial" w:hAnsi="Arial" w:cs="Arial"/>
                <w:b/>
                <w:kern w:val="0"/>
                <w:sz w:val="20"/>
                <w:szCs w:val="20"/>
                <w:lang w:eastAsia="en-GB"/>
                <w14:ligatures w14:val="none"/>
              </w:rPr>
            </w:pPr>
            <w:r w:rsidRPr="00132DB4">
              <w:rPr>
                <w:rFonts w:ascii="Arial" w:eastAsia="Arial" w:hAnsi="Arial" w:cs="Arial"/>
                <w:b/>
                <w:kern w:val="0"/>
                <w:sz w:val="20"/>
                <w:szCs w:val="20"/>
                <w:lang w:eastAsia="en-GB"/>
                <w14:ligatures w14:val="none"/>
              </w:rPr>
              <w:t>Project Definition</w:t>
            </w:r>
          </w:p>
        </w:tc>
        <w:tc>
          <w:tcPr>
            <w:tcW w:w="80" w:type="dxa"/>
            <w:tcBorders>
              <w:top w:val="single" w:sz="8" w:space="0" w:color="D9D9E9"/>
            </w:tcBorders>
            <w:shd w:val="clear" w:color="auto" w:fill="D9D9E9"/>
            <w:vAlign w:val="bottom"/>
          </w:tcPr>
          <w:p w14:paraId="23739B75" w14:textId="77777777" w:rsidR="001136FF" w:rsidRPr="0067653F" w:rsidRDefault="001136FF" w:rsidP="0067653F">
            <w:pPr>
              <w:spacing w:after="0" w:line="240" w:lineRule="auto"/>
              <w:rPr>
                <w:rFonts w:ascii="Arial" w:eastAsia="Times New Roman" w:hAnsi="Arial" w:cs="Arial"/>
                <w:kern w:val="0"/>
                <w:sz w:val="24"/>
                <w:szCs w:val="20"/>
                <w:lang w:eastAsia="en-GB"/>
                <w14:ligatures w14:val="none"/>
              </w:rPr>
            </w:pPr>
          </w:p>
        </w:tc>
        <w:tc>
          <w:tcPr>
            <w:tcW w:w="20" w:type="dxa"/>
            <w:vAlign w:val="bottom"/>
          </w:tcPr>
          <w:p w14:paraId="251F8FC7" w14:textId="77777777" w:rsidR="001136FF" w:rsidRPr="0067653F" w:rsidRDefault="001136FF" w:rsidP="0067653F">
            <w:pPr>
              <w:spacing w:after="0" w:line="240" w:lineRule="auto"/>
              <w:rPr>
                <w:rFonts w:ascii="Arial" w:eastAsia="Times New Roman" w:hAnsi="Arial" w:cs="Arial"/>
                <w:kern w:val="0"/>
                <w:sz w:val="24"/>
                <w:szCs w:val="20"/>
                <w:lang w:eastAsia="en-GB"/>
                <w14:ligatures w14:val="none"/>
              </w:rPr>
            </w:pPr>
          </w:p>
        </w:tc>
        <w:tc>
          <w:tcPr>
            <w:tcW w:w="80" w:type="dxa"/>
            <w:tcBorders>
              <w:top w:val="single" w:sz="8" w:space="0" w:color="D9D9E9"/>
            </w:tcBorders>
            <w:shd w:val="clear" w:color="auto" w:fill="D9D9E9"/>
            <w:vAlign w:val="bottom"/>
          </w:tcPr>
          <w:p w14:paraId="46DB8894" w14:textId="77777777" w:rsidR="001136FF" w:rsidRPr="0067653F" w:rsidRDefault="001136FF" w:rsidP="0067653F">
            <w:pPr>
              <w:spacing w:after="0" w:line="240" w:lineRule="auto"/>
              <w:rPr>
                <w:rFonts w:ascii="Arial" w:eastAsia="Times New Roman" w:hAnsi="Arial" w:cs="Arial"/>
                <w:kern w:val="0"/>
                <w:sz w:val="24"/>
                <w:szCs w:val="20"/>
                <w:lang w:eastAsia="en-GB"/>
                <w14:ligatures w14:val="none"/>
              </w:rPr>
            </w:pPr>
          </w:p>
        </w:tc>
        <w:tc>
          <w:tcPr>
            <w:tcW w:w="360" w:type="dxa"/>
            <w:tcBorders>
              <w:top w:val="single" w:sz="8" w:space="0" w:color="D9D9E9"/>
            </w:tcBorders>
            <w:shd w:val="clear" w:color="auto" w:fill="D9D9E9"/>
            <w:vAlign w:val="bottom"/>
          </w:tcPr>
          <w:p w14:paraId="6F1373F3" w14:textId="77777777" w:rsidR="001136FF" w:rsidRPr="0067653F" w:rsidRDefault="001136FF" w:rsidP="0067653F">
            <w:pPr>
              <w:spacing w:after="0" w:line="240" w:lineRule="auto"/>
              <w:rPr>
                <w:rFonts w:ascii="Arial" w:eastAsia="Times New Roman" w:hAnsi="Arial" w:cs="Arial"/>
                <w:kern w:val="0"/>
                <w:sz w:val="24"/>
                <w:szCs w:val="20"/>
                <w:lang w:eastAsia="en-GB"/>
                <w14:ligatures w14:val="none"/>
              </w:rPr>
            </w:pPr>
          </w:p>
        </w:tc>
        <w:tc>
          <w:tcPr>
            <w:tcW w:w="2980" w:type="dxa"/>
            <w:tcBorders>
              <w:top w:val="single" w:sz="8" w:space="0" w:color="D9D9E9"/>
            </w:tcBorders>
            <w:shd w:val="clear" w:color="auto" w:fill="D9D9E9"/>
            <w:vAlign w:val="bottom"/>
          </w:tcPr>
          <w:p w14:paraId="5854177A" w14:textId="77777777" w:rsidR="001136FF" w:rsidRPr="00132DB4" w:rsidRDefault="001136FF" w:rsidP="0067653F">
            <w:pPr>
              <w:spacing w:after="0" w:line="240" w:lineRule="auto"/>
              <w:ind w:left="640"/>
              <w:rPr>
                <w:rFonts w:ascii="Arial" w:eastAsia="Arial" w:hAnsi="Arial" w:cs="Arial"/>
                <w:b/>
                <w:kern w:val="0"/>
                <w:sz w:val="20"/>
                <w:szCs w:val="20"/>
                <w:lang w:eastAsia="en-GB"/>
                <w14:ligatures w14:val="none"/>
              </w:rPr>
            </w:pPr>
            <w:r w:rsidRPr="00132DB4">
              <w:rPr>
                <w:rFonts w:ascii="Arial" w:eastAsia="Arial" w:hAnsi="Arial" w:cs="Arial"/>
                <w:b/>
                <w:kern w:val="0"/>
                <w:sz w:val="20"/>
                <w:szCs w:val="20"/>
                <w:lang w:eastAsia="en-GB"/>
                <w14:ligatures w14:val="none"/>
              </w:rPr>
              <w:t>Project Status</w:t>
            </w:r>
          </w:p>
        </w:tc>
      </w:tr>
      <w:tr w:rsidR="001136FF" w:rsidRPr="00132DB4" w14:paraId="1B0B715A" w14:textId="77777777" w:rsidTr="002E6B32">
        <w:trPr>
          <w:gridAfter w:val="1"/>
          <w:wAfter w:w="80" w:type="dxa"/>
          <w:trHeight w:val="66"/>
        </w:trPr>
        <w:tc>
          <w:tcPr>
            <w:tcW w:w="1580" w:type="dxa"/>
            <w:tcBorders>
              <w:right w:val="single" w:sz="8" w:space="0" w:color="D9D9E9"/>
            </w:tcBorders>
            <w:shd w:val="clear" w:color="auto" w:fill="D9D9E9"/>
            <w:vAlign w:val="bottom"/>
          </w:tcPr>
          <w:p w14:paraId="30CAAD64" w14:textId="77777777" w:rsidR="001136FF" w:rsidRPr="0067653F" w:rsidRDefault="001136FF" w:rsidP="0067653F">
            <w:pPr>
              <w:spacing w:after="0" w:line="240" w:lineRule="auto"/>
              <w:rPr>
                <w:rFonts w:ascii="Arial" w:eastAsia="Times New Roman" w:hAnsi="Arial" w:cs="Arial"/>
                <w:kern w:val="0"/>
                <w:sz w:val="5"/>
                <w:szCs w:val="20"/>
                <w:lang w:eastAsia="en-GB"/>
                <w14:ligatures w14:val="none"/>
              </w:rPr>
            </w:pPr>
          </w:p>
        </w:tc>
        <w:tc>
          <w:tcPr>
            <w:tcW w:w="30" w:type="dxa"/>
            <w:shd w:val="clear" w:color="auto" w:fill="D9D9E9"/>
            <w:vAlign w:val="bottom"/>
          </w:tcPr>
          <w:p w14:paraId="6A6A94A4" w14:textId="77777777" w:rsidR="001136FF" w:rsidRPr="0067653F" w:rsidRDefault="001136FF" w:rsidP="0067653F">
            <w:pPr>
              <w:spacing w:after="0" w:line="240" w:lineRule="auto"/>
              <w:rPr>
                <w:rFonts w:ascii="Arial" w:eastAsia="Times New Roman" w:hAnsi="Arial" w:cs="Arial"/>
                <w:kern w:val="0"/>
                <w:sz w:val="5"/>
                <w:szCs w:val="20"/>
                <w:lang w:eastAsia="en-GB"/>
                <w14:ligatures w14:val="none"/>
              </w:rPr>
            </w:pPr>
          </w:p>
        </w:tc>
        <w:tc>
          <w:tcPr>
            <w:tcW w:w="80" w:type="dxa"/>
            <w:tcBorders>
              <w:right w:val="single" w:sz="8" w:space="0" w:color="D9D9E9"/>
            </w:tcBorders>
            <w:shd w:val="clear" w:color="auto" w:fill="D9D9E9"/>
            <w:vAlign w:val="bottom"/>
          </w:tcPr>
          <w:p w14:paraId="15D54414" w14:textId="77777777" w:rsidR="001136FF" w:rsidRPr="0067653F" w:rsidRDefault="001136FF" w:rsidP="0067653F">
            <w:pPr>
              <w:spacing w:after="0" w:line="240" w:lineRule="auto"/>
              <w:rPr>
                <w:rFonts w:ascii="Arial" w:eastAsia="Times New Roman" w:hAnsi="Arial" w:cs="Arial"/>
                <w:kern w:val="0"/>
                <w:sz w:val="5"/>
                <w:szCs w:val="20"/>
                <w:lang w:eastAsia="en-GB"/>
                <w14:ligatures w14:val="none"/>
              </w:rPr>
            </w:pPr>
          </w:p>
        </w:tc>
        <w:tc>
          <w:tcPr>
            <w:tcW w:w="360" w:type="dxa"/>
            <w:shd w:val="clear" w:color="auto" w:fill="D9D9E9"/>
            <w:vAlign w:val="bottom"/>
          </w:tcPr>
          <w:p w14:paraId="31A16758" w14:textId="77777777" w:rsidR="001136FF" w:rsidRPr="0067653F" w:rsidRDefault="001136FF" w:rsidP="0067653F">
            <w:pPr>
              <w:spacing w:after="0" w:line="240" w:lineRule="auto"/>
              <w:rPr>
                <w:rFonts w:ascii="Arial" w:eastAsia="Times New Roman" w:hAnsi="Arial" w:cs="Arial"/>
                <w:kern w:val="0"/>
                <w:sz w:val="5"/>
                <w:szCs w:val="20"/>
                <w:lang w:eastAsia="en-GB"/>
                <w14:ligatures w14:val="none"/>
              </w:rPr>
            </w:pPr>
          </w:p>
        </w:tc>
        <w:tc>
          <w:tcPr>
            <w:tcW w:w="4780" w:type="dxa"/>
            <w:tcBorders>
              <w:right w:val="single" w:sz="8" w:space="0" w:color="D9D9E9"/>
            </w:tcBorders>
            <w:shd w:val="clear" w:color="auto" w:fill="D9D9E9"/>
            <w:vAlign w:val="bottom"/>
          </w:tcPr>
          <w:p w14:paraId="180657AA" w14:textId="77777777" w:rsidR="001136FF" w:rsidRPr="0067653F" w:rsidRDefault="001136FF" w:rsidP="0067653F">
            <w:pPr>
              <w:spacing w:after="0" w:line="240" w:lineRule="auto"/>
              <w:rPr>
                <w:rFonts w:ascii="Arial" w:eastAsia="Times New Roman" w:hAnsi="Arial" w:cs="Arial"/>
                <w:kern w:val="0"/>
                <w:sz w:val="5"/>
                <w:szCs w:val="20"/>
                <w:lang w:eastAsia="en-GB"/>
                <w14:ligatures w14:val="none"/>
              </w:rPr>
            </w:pPr>
          </w:p>
        </w:tc>
        <w:tc>
          <w:tcPr>
            <w:tcW w:w="40" w:type="dxa"/>
            <w:shd w:val="clear" w:color="auto" w:fill="D9D9E9"/>
            <w:vAlign w:val="bottom"/>
          </w:tcPr>
          <w:p w14:paraId="465DCD2E" w14:textId="77777777" w:rsidR="001136FF" w:rsidRPr="0067653F" w:rsidRDefault="001136FF" w:rsidP="0067653F">
            <w:pPr>
              <w:spacing w:after="0" w:line="240" w:lineRule="auto"/>
              <w:rPr>
                <w:rFonts w:ascii="Arial" w:eastAsia="Times New Roman" w:hAnsi="Arial" w:cs="Arial"/>
                <w:kern w:val="0"/>
                <w:sz w:val="5"/>
                <w:szCs w:val="20"/>
                <w:lang w:eastAsia="en-GB"/>
                <w14:ligatures w14:val="none"/>
              </w:rPr>
            </w:pPr>
          </w:p>
        </w:tc>
        <w:tc>
          <w:tcPr>
            <w:tcW w:w="60" w:type="dxa"/>
            <w:tcBorders>
              <w:right w:val="single" w:sz="8" w:space="0" w:color="D9D9E9"/>
            </w:tcBorders>
            <w:shd w:val="clear" w:color="auto" w:fill="D9D9E9"/>
            <w:vAlign w:val="bottom"/>
          </w:tcPr>
          <w:p w14:paraId="17952EF0" w14:textId="77777777" w:rsidR="001136FF" w:rsidRPr="0067653F" w:rsidRDefault="001136FF" w:rsidP="0067653F">
            <w:pPr>
              <w:spacing w:after="0" w:line="240" w:lineRule="auto"/>
              <w:rPr>
                <w:rFonts w:ascii="Arial" w:eastAsia="Times New Roman" w:hAnsi="Arial" w:cs="Arial"/>
                <w:kern w:val="0"/>
                <w:sz w:val="5"/>
                <w:szCs w:val="20"/>
                <w:lang w:eastAsia="en-GB"/>
                <w14:ligatures w14:val="none"/>
              </w:rPr>
            </w:pPr>
          </w:p>
        </w:tc>
        <w:tc>
          <w:tcPr>
            <w:tcW w:w="360" w:type="dxa"/>
            <w:shd w:val="clear" w:color="auto" w:fill="D9D9E9"/>
            <w:vAlign w:val="bottom"/>
          </w:tcPr>
          <w:p w14:paraId="51365CC4" w14:textId="77777777" w:rsidR="001136FF" w:rsidRPr="0067653F" w:rsidRDefault="001136FF" w:rsidP="0067653F">
            <w:pPr>
              <w:spacing w:after="0" w:line="240" w:lineRule="auto"/>
              <w:rPr>
                <w:rFonts w:ascii="Arial" w:eastAsia="Times New Roman" w:hAnsi="Arial" w:cs="Arial"/>
                <w:kern w:val="0"/>
                <w:sz w:val="5"/>
                <w:szCs w:val="20"/>
                <w:lang w:eastAsia="en-GB"/>
                <w14:ligatures w14:val="none"/>
              </w:rPr>
            </w:pPr>
          </w:p>
        </w:tc>
        <w:tc>
          <w:tcPr>
            <w:tcW w:w="3580" w:type="dxa"/>
            <w:shd w:val="clear" w:color="auto" w:fill="D9D9E9"/>
            <w:vAlign w:val="bottom"/>
          </w:tcPr>
          <w:p w14:paraId="2D91B228" w14:textId="77777777" w:rsidR="001136FF" w:rsidRPr="0067653F" w:rsidRDefault="001136FF" w:rsidP="0067653F">
            <w:pPr>
              <w:spacing w:after="0" w:line="240" w:lineRule="auto"/>
              <w:rPr>
                <w:rFonts w:ascii="Arial" w:eastAsia="Times New Roman" w:hAnsi="Arial" w:cs="Arial"/>
                <w:kern w:val="0"/>
                <w:sz w:val="5"/>
                <w:szCs w:val="20"/>
                <w:lang w:eastAsia="en-GB"/>
                <w14:ligatures w14:val="none"/>
              </w:rPr>
            </w:pPr>
          </w:p>
        </w:tc>
        <w:tc>
          <w:tcPr>
            <w:tcW w:w="80" w:type="dxa"/>
            <w:shd w:val="clear" w:color="auto" w:fill="D9D9E9"/>
            <w:vAlign w:val="bottom"/>
          </w:tcPr>
          <w:p w14:paraId="496C7209" w14:textId="77777777" w:rsidR="001136FF" w:rsidRPr="0067653F" w:rsidRDefault="001136FF" w:rsidP="0067653F">
            <w:pPr>
              <w:spacing w:after="0" w:line="240" w:lineRule="auto"/>
              <w:rPr>
                <w:rFonts w:ascii="Arial" w:eastAsia="Times New Roman" w:hAnsi="Arial" w:cs="Arial"/>
                <w:kern w:val="0"/>
                <w:sz w:val="5"/>
                <w:szCs w:val="20"/>
                <w:lang w:eastAsia="en-GB"/>
                <w14:ligatures w14:val="none"/>
              </w:rPr>
            </w:pPr>
          </w:p>
        </w:tc>
        <w:tc>
          <w:tcPr>
            <w:tcW w:w="20" w:type="dxa"/>
            <w:vAlign w:val="bottom"/>
          </w:tcPr>
          <w:p w14:paraId="605FA460" w14:textId="77777777" w:rsidR="001136FF" w:rsidRPr="0067653F" w:rsidRDefault="001136FF" w:rsidP="0067653F">
            <w:pPr>
              <w:spacing w:after="0" w:line="240" w:lineRule="auto"/>
              <w:rPr>
                <w:rFonts w:ascii="Arial" w:eastAsia="Times New Roman" w:hAnsi="Arial" w:cs="Arial"/>
                <w:kern w:val="0"/>
                <w:sz w:val="5"/>
                <w:szCs w:val="20"/>
                <w:lang w:eastAsia="en-GB"/>
                <w14:ligatures w14:val="none"/>
              </w:rPr>
            </w:pPr>
          </w:p>
        </w:tc>
        <w:tc>
          <w:tcPr>
            <w:tcW w:w="80" w:type="dxa"/>
            <w:shd w:val="clear" w:color="auto" w:fill="D9D9E9"/>
            <w:vAlign w:val="bottom"/>
          </w:tcPr>
          <w:p w14:paraId="5031E04C" w14:textId="77777777" w:rsidR="001136FF" w:rsidRPr="0067653F" w:rsidRDefault="001136FF" w:rsidP="0067653F">
            <w:pPr>
              <w:spacing w:after="0" w:line="240" w:lineRule="auto"/>
              <w:rPr>
                <w:rFonts w:ascii="Arial" w:eastAsia="Times New Roman" w:hAnsi="Arial" w:cs="Arial"/>
                <w:kern w:val="0"/>
                <w:sz w:val="5"/>
                <w:szCs w:val="20"/>
                <w:lang w:eastAsia="en-GB"/>
                <w14:ligatures w14:val="none"/>
              </w:rPr>
            </w:pPr>
          </w:p>
        </w:tc>
        <w:tc>
          <w:tcPr>
            <w:tcW w:w="360" w:type="dxa"/>
            <w:shd w:val="clear" w:color="auto" w:fill="D9D9E9"/>
            <w:vAlign w:val="bottom"/>
          </w:tcPr>
          <w:p w14:paraId="2476B341" w14:textId="77777777" w:rsidR="001136FF" w:rsidRPr="0067653F" w:rsidRDefault="001136FF" w:rsidP="0067653F">
            <w:pPr>
              <w:spacing w:after="0" w:line="240" w:lineRule="auto"/>
              <w:rPr>
                <w:rFonts w:ascii="Arial" w:eastAsia="Times New Roman" w:hAnsi="Arial" w:cs="Arial"/>
                <w:kern w:val="0"/>
                <w:sz w:val="5"/>
                <w:szCs w:val="20"/>
                <w:lang w:eastAsia="en-GB"/>
                <w14:ligatures w14:val="none"/>
              </w:rPr>
            </w:pPr>
          </w:p>
        </w:tc>
        <w:tc>
          <w:tcPr>
            <w:tcW w:w="2980" w:type="dxa"/>
            <w:shd w:val="clear" w:color="auto" w:fill="D9D9E9"/>
            <w:vAlign w:val="bottom"/>
          </w:tcPr>
          <w:p w14:paraId="78C790D0" w14:textId="77777777" w:rsidR="001136FF" w:rsidRPr="0067653F" w:rsidRDefault="001136FF" w:rsidP="0067653F">
            <w:pPr>
              <w:spacing w:after="0" w:line="240" w:lineRule="auto"/>
              <w:rPr>
                <w:rFonts w:ascii="Arial" w:eastAsia="Times New Roman" w:hAnsi="Arial" w:cs="Arial"/>
                <w:kern w:val="0"/>
                <w:sz w:val="5"/>
                <w:szCs w:val="20"/>
                <w:lang w:eastAsia="en-GB"/>
                <w14:ligatures w14:val="none"/>
              </w:rPr>
            </w:pPr>
          </w:p>
        </w:tc>
      </w:tr>
      <w:tr w:rsidR="001136FF" w:rsidRPr="00132DB4" w14:paraId="5D5CA603" w14:textId="77777777" w:rsidTr="002E6B32">
        <w:trPr>
          <w:gridAfter w:val="1"/>
          <w:wAfter w:w="80" w:type="dxa"/>
          <w:trHeight w:val="64"/>
        </w:trPr>
        <w:tc>
          <w:tcPr>
            <w:tcW w:w="1580" w:type="dxa"/>
            <w:tcBorders>
              <w:bottom w:val="single" w:sz="8" w:space="0" w:color="E6E5F3"/>
            </w:tcBorders>
            <w:vAlign w:val="bottom"/>
          </w:tcPr>
          <w:p w14:paraId="210851DA" w14:textId="77777777" w:rsidR="001136FF" w:rsidRPr="0067653F" w:rsidRDefault="001136FF" w:rsidP="0067653F">
            <w:pPr>
              <w:spacing w:after="0" w:line="240" w:lineRule="auto"/>
              <w:rPr>
                <w:rFonts w:ascii="Arial" w:eastAsia="Times New Roman" w:hAnsi="Arial" w:cs="Arial"/>
                <w:kern w:val="0"/>
                <w:sz w:val="5"/>
                <w:szCs w:val="20"/>
                <w:lang w:eastAsia="en-GB"/>
                <w14:ligatures w14:val="none"/>
              </w:rPr>
            </w:pPr>
          </w:p>
        </w:tc>
        <w:tc>
          <w:tcPr>
            <w:tcW w:w="30" w:type="dxa"/>
            <w:vAlign w:val="bottom"/>
          </w:tcPr>
          <w:p w14:paraId="5738EEF6" w14:textId="77777777" w:rsidR="001136FF" w:rsidRPr="0067653F" w:rsidRDefault="001136FF" w:rsidP="0067653F">
            <w:pPr>
              <w:spacing w:after="0" w:line="240" w:lineRule="auto"/>
              <w:rPr>
                <w:rFonts w:ascii="Arial" w:eastAsia="Times New Roman" w:hAnsi="Arial" w:cs="Arial"/>
                <w:kern w:val="0"/>
                <w:sz w:val="5"/>
                <w:szCs w:val="20"/>
                <w:lang w:eastAsia="en-GB"/>
                <w14:ligatures w14:val="none"/>
              </w:rPr>
            </w:pPr>
          </w:p>
        </w:tc>
        <w:tc>
          <w:tcPr>
            <w:tcW w:w="80" w:type="dxa"/>
            <w:tcBorders>
              <w:bottom w:val="single" w:sz="8" w:space="0" w:color="E6E5F3"/>
            </w:tcBorders>
            <w:vAlign w:val="bottom"/>
          </w:tcPr>
          <w:p w14:paraId="3E343A3F" w14:textId="77777777" w:rsidR="001136FF" w:rsidRPr="0067653F" w:rsidRDefault="001136FF" w:rsidP="0067653F">
            <w:pPr>
              <w:spacing w:after="0" w:line="240" w:lineRule="auto"/>
              <w:rPr>
                <w:rFonts w:ascii="Arial" w:eastAsia="Times New Roman" w:hAnsi="Arial" w:cs="Arial"/>
                <w:kern w:val="0"/>
                <w:sz w:val="5"/>
                <w:szCs w:val="20"/>
                <w:lang w:eastAsia="en-GB"/>
                <w14:ligatures w14:val="none"/>
              </w:rPr>
            </w:pPr>
          </w:p>
        </w:tc>
        <w:tc>
          <w:tcPr>
            <w:tcW w:w="360" w:type="dxa"/>
            <w:tcBorders>
              <w:bottom w:val="single" w:sz="8" w:space="0" w:color="E6E5F3"/>
            </w:tcBorders>
            <w:vAlign w:val="bottom"/>
          </w:tcPr>
          <w:p w14:paraId="74AB456C" w14:textId="77777777" w:rsidR="001136FF" w:rsidRPr="0067653F" w:rsidRDefault="001136FF" w:rsidP="0067653F">
            <w:pPr>
              <w:spacing w:after="0" w:line="240" w:lineRule="auto"/>
              <w:rPr>
                <w:rFonts w:ascii="Arial" w:eastAsia="Times New Roman" w:hAnsi="Arial" w:cs="Arial"/>
                <w:kern w:val="0"/>
                <w:sz w:val="5"/>
                <w:szCs w:val="20"/>
                <w:lang w:eastAsia="en-GB"/>
                <w14:ligatures w14:val="none"/>
              </w:rPr>
            </w:pPr>
          </w:p>
        </w:tc>
        <w:tc>
          <w:tcPr>
            <w:tcW w:w="4780" w:type="dxa"/>
            <w:tcBorders>
              <w:bottom w:val="single" w:sz="8" w:space="0" w:color="E6E5F3"/>
            </w:tcBorders>
            <w:vAlign w:val="bottom"/>
          </w:tcPr>
          <w:p w14:paraId="69932576" w14:textId="77777777" w:rsidR="001136FF" w:rsidRPr="0067653F" w:rsidRDefault="001136FF" w:rsidP="0067653F">
            <w:pPr>
              <w:spacing w:after="0" w:line="240" w:lineRule="auto"/>
              <w:rPr>
                <w:rFonts w:ascii="Arial" w:eastAsia="Times New Roman" w:hAnsi="Arial" w:cs="Arial"/>
                <w:kern w:val="0"/>
                <w:sz w:val="5"/>
                <w:szCs w:val="20"/>
                <w:lang w:eastAsia="en-GB"/>
                <w14:ligatures w14:val="none"/>
              </w:rPr>
            </w:pPr>
          </w:p>
        </w:tc>
        <w:tc>
          <w:tcPr>
            <w:tcW w:w="40" w:type="dxa"/>
            <w:vAlign w:val="bottom"/>
          </w:tcPr>
          <w:p w14:paraId="4D1108FE" w14:textId="77777777" w:rsidR="001136FF" w:rsidRPr="0067653F" w:rsidRDefault="001136FF" w:rsidP="0067653F">
            <w:pPr>
              <w:spacing w:after="0" w:line="240" w:lineRule="auto"/>
              <w:rPr>
                <w:rFonts w:ascii="Arial" w:eastAsia="Times New Roman" w:hAnsi="Arial" w:cs="Arial"/>
                <w:kern w:val="0"/>
                <w:sz w:val="5"/>
                <w:szCs w:val="20"/>
                <w:lang w:eastAsia="en-GB"/>
                <w14:ligatures w14:val="none"/>
              </w:rPr>
            </w:pPr>
          </w:p>
        </w:tc>
        <w:tc>
          <w:tcPr>
            <w:tcW w:w="60" w:type="dxa"/>
            <w:tcBorders>
              <w:bottom w:val="single" w:sz="8" w:space="0" w:color="E6E5F3"/>
            </w:tcBorders>
            <w:vAlign w:val="bottom"/>
          </w:tcPr>
          <w:p w14:paraId="2192CC0C" w14:textId="77777777" w:rsidR="001136FF" w:rsidRPr="0067653F" w:rsidRDefault="001136FF" w:rsidP="0067653F">
            <w:pPr>
              <w:spacing w:after="0" w:line="240" w:lineRule="auto"/>
              <w:rPr>
                <w:rFonts w:ascii="Arial" w:eastAsia="Times New Roman" w:hAnsi="Arial" w:cs="Arial"/>
                <w:kern w:val="0"/>
                <w:sz w:val="5"/>
                <w:szCs w:val="20"/>
                <w:lang w:eastAsia="en-GB"/>
                <w14:ligatures w14:val="none"/>
              </w:rPr>
            </w:pPr>
          </w:p>
        </w:tc>
        <w:tc>
          <w:tcPr>
            <w:tcW w:w="360" w:type="dxa"/>
            <w:tcBorders>
              <w:bottom w:val="single" w:sz="8" w:space="0" w:color="E6E5F3"/>
            </w:tcBorders>
            <w:vAlign w:val="bottom"/>
          </w:tcPr>
          <w:p w14:paraId="17AA9EAF" w14:textId="77777777" w:rsidR="001136FF" w:rsidRPr="0067653F" w:rsidRDefault="001136FF" w:rsidP="0067653F">
            <w:pPr>
              <w:spacing w:after="0" w:line="240" w:lineRule="auto"/>
              <w:rPr>
                <w:rFonts w:ascii="Arial" w:eastAsia="Times New Roman" w:hAnsi="Arial" w:cs="Arial"/>
                <w:kern w:val="0"/>
                <w:sz w:val="5"/>
                <w:szCs w:val="20"/>
                <w:lang w:eastAsia="en-GB"/>
                <w14:ligatures w14:val="none"/>
              </w:rPr>
            </w:pPr>
          </w:p>
        </w:tc>
        <w:tc>
          <w:tcPr>
            <w:tcW w:w="3660" w:type="dxa"/>
            <w:gridSpan w:val="2"/>
            <w:tcBorders>
              <w:bottom w:val="single" w:sz="8" w:space="0" w:color="E6E5F3"/>
            </w:tcBorders>
            <w:vAlign w:val="bottom"/>
          </w:tcPr>
          <w:p w14:paraId="07966D81" w14:textId="77777777" w:rsidR="001136FF" w:rsidRPr="0067653F" w:rsidRDefault="001136FF" w:rsidP="0067653F">
            <w:pPr>
              <w:spacing w:after="0" w:line="240" w:lineRule="auto"/>
              <w:rPr>
                <w:rFonts w:ascii="Arial" w:eastAsia="Times New Roman" w:hAnsi="Arial" w:cs="Arial"/>
                <w:kern w:val="0"/>
                <w:sz w:val="5"/>
                <w:szCs w:val="20"/>
                <w:lang w:eastAsia="en-GB"/>
                <w14:ligatures w14:val="none"/>
              </w:rPr>
            </w:pPr>
          </w:p>
        </w:tc>
        <w:tc>
          <w:tcPr>
            <w:tcW w:w="20" w:type="dxa"/>
            <w:vAlign w:val="bottom"/>
          </w:tcPr>
          <w:p w14:paraId="30F39DBE" w14:textId="77777777" w:rsidR="001136FF" w:rsidRPr="0067653F" w:rsidRDefault="001136FF" w:rsidP="0067653F">
            <w:pPr>
              <w:spacing w:after="0" w:line="240" w:lineRule="auto"/>
              <w:rPr>
                <w:rFonts w:ascii="Arial" w:eastAsia="Times New Roman" w:hAnsi="Arial" w:cs="Arial"/>
                <w:kern w:val="0"/>
                <w:sz w:val="5"/>
                <w:szCs w:val="20"/>
                <w:lang w:eastAsia="en-GB"/>
                <w14:ligatures w14:val="none"/>
              </w:rPr>
            </w:pPr>
          </w:p>
        </w:tc>
        <w:tc>
          <w:tcPr>
            <w:tcW w:w="80" w:type="dxa"/>
            <w:tcBorders>
              <w:bottom w:val="single" w:sz="8" w:space="0" w:color="E6E5F3"/>
            </w:tcBorders>
            <w:vAlign w:val="bottom"/>
          </w:tcPr>
          <w:p w14:paraId="0CF75E7D" w14:textId="77777777" w:rsidR="001136FF" w:rsidRPr="0067653F" w:rsidRDefault="001136FF" w:rsidP="0067653F">
            <w:pPr>
              <w:spacing w:after="0" w:line="240" w:lineRule="auto"/>
              <w:rPr>
                <w:rFonts w:ascii="Arial" w:eastAsia="Times New Roman" w:hAnsi="Arial" w:cs="Arial"/>
                <w:kern w:val="0"/>
                <w:sz w:val="5"/>
                <w:szCs w:val="20"/>
                <w:lang w:eastAsia="en-GB"/>
                <w14:ligatures w14:val="none"/>
              </w:rPr>
            </w:pPr>
          </w:p>
        </w:tc>
        <w:tc>
          <w:tcPr>
            <w:tcW w:w="360" w:type="dxa"/>
            <w:tcBorders>
              <w:bottom w:val="single" w:sz="8" w:space="0" w:color="E6E5F3"/>
            </w:tcBorders>
            <w:vAlign w:val="bottom"/>
          </w:tcPr>
          <w:p w14:paraId="08F09A6F" w14:textId="77777777" w:rsidR="001136FF" w:rsidRPr="0067653F" w:rsidRDefault="001136FF" w:rsidP="0067653F">
            <w:pPr>
              <w:spacing w:after="0" w:line="240" w:lineRule="auto"/>
              <w:rPr>
                <w:rFonts w:ascii="Arial" w:eastAsia="Times New Roman" w:hAnsi="Arial" w:cs="Arial"/>
                <w:kern w:val="0"/>
                <w:sz w:val="5"/>
                <w:szCs w:val="20"/>
                <w:lang w:eastAsia="en-GB"/>
                <w14:ligatures w14:val="none"/>
              </w:rPr>
            </w:pPr>
          </w:p>
        </w:tc>
        <w:tc>
          <w:tcPr>
            <w:tcW w:w="2980" w:type="dxa"/>
            <w:tcBorders>
              <w:bottom w:val="single" w:sz="8" w:space="0" w:color="E6E5F3"/>
            </w:tcBorders>
            <w:vAlign w:val="bottom"/>
          </w:tcPr>
          <w:p w14:paraId="11615092" w14:textId="77777777" w:rsidR="001136FF" w:rsidRPr="0067653F" w:rsidRDefault="001136FF" w:rsidP="0067653F">
            <w:pPr>
              <w:spacing w:after="0" w:line="240" w:lineRule="auto"/>
              <w:rPr>
                <w:rFonts w:ascii="Arial" w:eastAsia="Times New Roman" w:hAnsi="Arial" w:cs="Arial"/>
                <w:kern w:val="0"/>
                <w:sz w:val="5"/>
                <w:szCs w:val="20"/>
                <w:lang w:eastAsia="en-GB"/>
                <w14:ligatures w14:val="none"/>
              </w:rPr>
            </w:pPr>
          </w:p>
        </w:tc>
      </w:tr>
      <w:tr w:rsidR="001136FF" w:rsidRPr="00132DB4" w14:paraId="695D2B48" w14:textId="77777777" w:rsidTr="002E6B32">
        <w:trPr>
          <w:gridAfter w:val="1"/>
          <w:wAfter w:w="80" w:type="dxa"/>
          <w:trHeight w:val="255"/>
        </w:trPr>
        <w:tc>
          <w:tcPr>
            <w:tcW w:w="1580" w:type="dxa"/>
            <w:tcBorders>
              <w:right w:val="single" w:sz="8" w:space="0" w:color="E6E5F3"/>
            </w:tcBorders>
            <w:shd w:val="clear" w:color="auto" w:fill="E6E5F3"/>
            <w:vAlign w:val="bottom"/>
          </w:tcPr>
          <w:p w14:paraId="4659AB0A" w14:textId="77777777" w:rsidR="001136FF" w:rsidRPr="00132DB4" w:rsidRDefault="001136FF" w:rsidP="0067653F">
            <w:pPr>
              <w:spacing w:after="0" w:line="240" w:lineRule="auto"/>
              <w:jc w:val="center"/>
              <w:rPr>
                <w:rFonts w:ascii="Arial" w:eastAsia="Arial" w:hAnsi="Arial" w:cs="Arial"/>
                <w:b/>
                <w:w w:val="99"/>
                <w:kern w:val="0"/>
                <w:sz w:val="20"/>
                <w:szCs w:val="20"/>
                <w:lang w:eastAsia="en-GB"/>
                <w14:ligatures w14:val="none"/>
              </w:rPr>
            </w:pPr>
            <w:r w:rsidRPr="00132DB4">
              <w:rPr>
                <w:rFonts w:ascii="Arial" w:eastAsia="Arial" w:hAnsi="Arial" w:cs="Arial"/>
                <w:b/>
                <w:w w:val="99"/>
                <w:kern w:val="0"/>
                <w:sz w:val="20"/>
                <w:szCs w:val="20"/>
                <w:lang w:eastAsia="en-GB"/>
                <w14:ligatures w14:val="none"/>
              </w:rPr>
              <w:t>2: Pre-</w:t>
            </w:r>
          </w:p>
        </w:tc>
        <w:tc>
          <w:tcPr>
            <w:tcW w:w="30" w:type="dxa"/>
            <w:vAlign w:val="bottom"/>
          </w:tcPr>
          <w:p w14:paraId="79037253" w14:textId="77777777" w:rsidR="001136FF" w:rsidRPr="0067653F" w:rsidRDefault="001136FF" w:rsidP="0067653F">
            <w:pPr>
              <w:spacing w:after="0" w:line="240" w:lineRule="auto"/>
              <w:rPr>
                <w:rFonts w:ascii="Arial" w:eastAsia="Times New Roman" w:hAnsi="Arial" w:cs="Arial"/>
                <w:kern w:val="0"/>
                <w:szCs w:val="20"/>
                <w:lang w:eastAsia="en-GB"/>
                <w14:ligatures w14:val="none"/>
              </w:rPr>
            </w:pPr>
          </w:p>
        </w:tc>
        <w:tc>
          <w:tcPr>
            <w:tcW w:w="80" w:type="dxa"/>
            <w:tcBorders>
              <w:right w:val="single" w:sz="8" w:space="0" w:color="E6E5F3"/>
            </w:tcBorders>
            <w:vAlign w:val="bottom"/>
          </w:tcPr>
          <w:p w14:paraId="1445D63D" w14:textId="77777777" w:rsidR="001136FF" w:rsidRPr="0067653F" w:rsidRDefault="001136FF" w:rsidP="0067653F">
            <w:pPr>
              <w:spacing w:after="0" w:line="240" w:lineRule="auto"/>
              <w:rPr>
                <w:rFonts w:ascii="Arial" w:eastAsia="Times New Roman" w:hAnsi="Arial" w:cs="Arial"/>
                <w:kern w:val="0"/>
                <w:szCs w:val="20"/>
                <w:lang w:eastAsia="en-GB"/>
                <w14:ligatures w14:val="none"/>
              </w:rPr>
            </w:pPr>
          </w:p>
        </w:tc>
        <w:tc>
          <w:tcPr>
            <w:tcW w:w="360" w:type="dxa"/>
            <w:shd w:val="clear" w:color="auto" w:fill="E6E5F3"/>
            <w:vAlign w:val="bottom"/>
          </w:tcPr>
          <w:p w14:paraId="56388DD8" w14:textId="77777777" w:rsidR="001136FF" w:rsidRPr="0067653F" w:rsidRDefault="001136FF" w:rsidP="0067653F">
            <w:pPr>
              <w:spacing w:after="0" w:line="240" w:lineRule="auto"/>
              <w:rPr>
                <w:rFonts w:ascii="Arial" w:eastAsia="Wingdings" w:hAnsi="Arial" w:cs="Arial"/>
                <w:b/>
                <w:color w:val="731472"/>
                <w:kern w:val="0"/>
                <w:sz w:val="20"/>
                <w:szCs w:val="20"/>
                <w:lang w:eastAsia="en-GB"/>
                <w14:ligatures w14:val="none"/>
              </w:rPr>
            </w:pPr>
            <w:r w:rsidRPr="0067653F">
              <w:rPr>
                <w:rFonts w:ascii="Arial" w:eastAsia="Wingdings" w:hAnsi="Arial" w:cs="Arial"/>
                <w:b/>
                <w:color w:val="731472"/>
                <w:kern w:val="0"/>
                <w:sz w:val="20"/>
                <w:szCs w:val="20"/>
                <w:lang w:eastAsia="en-GB"/>
                <w14:ligatures w14:val="none"/>
              </w:rPr>
              <w:t></w:t>
            </w:r>
          </w:p>
        </w:tc>
        <w:tc>
          <w:tcPr>
            <w:tcW w:w="4780" w:type="dxa"/>
            <w:tcBorders>
              <w:right w:val="single" w:sz="8" w:space="0" w:color="E6E5F3"/>
            </w:tcBorders>
            <w:shd w:val="clear" w:color="auto" w:fill="E6E5F3"/>
            <w:vAlign w:val="bottom"/>
          </w:tcPr>
          <w:p w14:paraId="52A66D56" w14:textId="77777777" w:rsidR="001136FF" w:rsidRPr="00132DB4" w:rsidRDefault="001136FF" w:rsidP="0067653F">
            <w:pPr>
              <w:spacing w:after="0" w:line="240" w:lineRule="auto"/>
              <w:ind w:left="200"/>
              <w:rPr>
                <w:rFonts w:ascii="Arial" w:eastAsia="Arial" w:hAnsi="Arial" w:cs="Arial"/>
                <w:b/>
                <w:kern w:val="0"/>
                <w:sz w:val="20"/>
                <w:szCs w:val="20"/>
                <w:lang w:eastAsia="en-GB"/>
                <w14:ligatures w14:val="none"/>
              </w:rPr>
            </w:pPr>
            <w:r w:rsidRPr="00132DB4">
              <w:rPr>
                <w:rFonts w:ascii="Arial" w:eastAsia="Arial" w:hAnsi="Arial" w:cs="Arial"/>
                <w:kern w:val="0"/>
                <w:sz w:val="20"/>
                <w:szCs w:val="20"/>
                <w:lang w:eastAsia="en-GB"/>
                <w14:ligatures w14:val="none"/>
              </w:rPr>
              <w:t xml:space="preserve">Clarify </w:t>
            </w:r>
            <w:r w:rsidRPr="00132DB4">
              <w:rPr>
                <w:rFonts w:ascii="Arial" w:eastAsia="Arial" w:hAnsi="Arial" w:cs="Arial"/>
                <w:b/>
                <w:kern w:val="0"/>
                <w:sz w:val="20"/>
                <w:szCs w:val="20"/>
                <w:lang w:eastAsia="en-GB"/>
                <w14:ligatures w14:val="none"/>
              </w:rPr>
              <w:t>activities to monitor compliance</w:t>
            </w:r>
          </w:p>
        </w:tc>
        <w:tc>
          <w:tcPr>
            <w:tcW w:w="40" w:type="dxa"/>
            <w:vAlign w:val="bottom"/>
          </w:tcPr>
          <w:p w14:paraId="55BD5C39" w14:textId="77777777" w:rsidR="001136FF" w:rsidRPr="0067653F" w:rsidRDefault="001136FF" w:rsidP="0067653F">
            <w:pPr>
              <w:spacing w:after="0" w:line="240" w:lineRule="auto"/>
              <w:rPr>
                <w:rFonts w:ascii="Arial" w:eastAsia="Times New Roman" w:hAnsi="Arial" w:cs="Arial"/>
                <w:kern w:val="0"/>
                <w:szCs w:val="20"/>
                <w:lang w:eastAsia="en-GB"/>
                <w14:ligatures w14:val="none"/>
              </w:rPr>
            </w:pPr>
          </w:p>
        </w:tc>
        <w:tc>
          <w:tcPr>
            <w:tcW w:w="60" w:type="dxa"/>
            <w:tcBorders>
              <w:right w:val="single" w:sz="8" w:space="0" w:color="E6E5F3"/>
            </w:tcBorders>
            <w:vAlign w:val="bottom"/>
          </w:tcPr>
          <w:p w14:paraId="5C87EAB2" w14:textId="77777777" w:rsidR="001136FF" w:rsidRPr="0067653F" w:rsidRDefault="001136FF" w:rsidP="0067653F">
            <w:pPr>
              <w:spacing w:after="0" w:line="240" w:lineRule="auto"/>
              <w:rPr>
                <w:rFonts w:ascii="Arial" w:eastAsia="Times New Roman" w:hAnsi="Arial" w:cs="Arial"/>
                <w:kern w:val="0"/>
                <w:szCs w:val="20"/>
                <w:lang w:eastAsia="en-GB"/>
                <w14:ligatures w14:val="none"/>
              </w:rPr>
            </w:pPr>
          </w:p>
        </w:tc>
        <w:tc>
          <w:tcPr>
            <w:tcW w:w="360" w:type="dxa"/>
            <w:shd w:val="clear" w:color="auto" w:fill="E6E5F3"/>
            <w:vAlign w:val="bottom"/>
          </w:tcPr>
          <w:p w14:paraId="65438F65" w14:textId="77777777" w:rsidR="001136FF" w:rsidRPr="0067653F" w:rsidRDefault="001136FF" w:rsidP="0067653F">
            <w:pPr>
              <w:spacing w:after="0" w:line="240" w:lineRule="auto"/>
              <w:rPr>
                <w:rFonts w:ascii="Arial" w:eastAsia="Wingdings" w:hAnsi="Arial" w:cs="Arial"/>
                <w:b/>
                <w:color w:val="731472"/>
                <w:kern w:val="0"/>
                <w:sz w:val="20"/>
                <w:szCs w:val="20"/>
                <w:shd w:val="clear" w:color="auto" w:fill="E6E5F3"/>
                <w:lang w:eastAsia="en-GB"/>
                <w14:ligatures w14:val="none"/>
              </w:rPr>
            </w:pPr>
            <w:r w:rsidRPr="0067653F">
              <w:rPr>
                <w:rFonts w:ascii="Arial" w:eastAsia="Wingdings" w:hAnsi="Arial" w:cs="Arial"/>
                <w:b/>
                <w:color w:val="731472"/>
                <w:kern w:val="0"/>
                <w:sz w:val="20"/>
                <w:szCs w:val="20"/>
                <w:shd w:val="clear" w:color="auto" w:fill="E6E5F3"/>
                <w:lang w:eastAsia="en-GB"/>
                <w14:ligatures w14:val="none"/>
              </w:rPr>
              <w:t></w:t>
            </w:r>
          </w:p>
        </w:tc>
        <w:tc>
          <w:tcPr>
            <w:tcW w:w="3580" w:type="dxa"/>
            <w:shd w:val="clear" w:color="auto" w:fill="E6E5F3"/>
            <w:vAlign w:val="bottom"/>
          </w:tcPr>
          <w:p w14:paraId="6BE102A3" w14:textId="77777777" w:rsidR="001136FF" w:rsidRPr="00132DB4" w:rsidRDefault="001136FF" w:rsidP="0067653F">
            <w:pPr>
              <w:spacing w:after="0" w:line="240" w:lineRule="auto"/>
              <w:ind w:left="220"/>
              <w:rPr>
                <w:rFonts w:ascii="Arial" w:eastAsia="Arial" w:hAnsi="Arial" w:cs="Arial"/>
                <w:b/>
                <w:kern w:val="0"/>
                <w:sz w:val="20"/>
                <w:szCs w:val="20"/>
                <w:shd w:val="clear" w:color="auto" w:fill="E6E5F3"/>
                <w:lang w:eastAsia="en-GB"/>
                <w14:ligatures w14:val="none"/>
              </w:rPr>
            </w:pPr>
            <w:r w:rsidRPr="00132DB4">
              <w:rPr>
                <w:rFonts w:ascii="Arial" w:eastAsia="Arial" w:hAnsi="Arial" w:cs="Arial"/>
                <w:kern w:val="0"/>
                <w:sz w:val="20"/>
                <w:szCs w:val="20"/>
                <w:shd w:val="clear" w:color="auto" w:fill="E6E5F3"/>
                <w:lang w:eastAsia="en-GB"/>
                <w14:ligatures w14:val="none"/>
              </w:rPr>
              <w:t xml:space="preserve">Discuss </w:t>
            </w:r>
            <w:r w:rsidRPr="00132DB4">
              <w:rPr>
                <w:rFonts w:ascii="Arial" w:eastAsia="Arial" w:hAnsi="Arial" w:cs="Arial"/>
                <w:b/>
                <w:kern w:val="0"/>
                <w:sz w:val="20"/>
                <w:szCs w:val="20"/>
                <w:shd w:val="clear" w:color="auto" w:fill="E6E5F3"/>
                <w:lang w:eastAsia="en-GB"/>
                <w14:ligatures w14:val="none"/>
              </w:rPr>
              <w:t>Operations &amp; Maintenance</w:t>
            </w:r>
          </w:p>
        </w:tc>
        <w:tc>
          <w:tcPr>
            <w:tcW w:w="80" w:type="dxa"/>
            <w:shd w:val="clear" w:color="auto" w:fill="E6E5F3"/>
            <w:vAlign w:val="bottom"/>
          </w:tcPr>
          <w:p w14:paraId="322F051A" w14:textId="77777777" w:rsidR="001136FF" w:rsidRPr="0067653F" w:rsidRDefault="001136FF" w:rsidP="0067653F">
            <w:pPr>
              <w:spacing w:after="0" w:line="240" w:lineRule="auto"/>
              <w:rPr>
                <w:rFonts w:ascii="Arial" w:eastAsia="Times New Roman" w:hAnsi="Arial" w:cs="Arial"/>
                <w:kern w:val="0"/>
                <w:szCs w:val="20"/>
                <w:lang w:eastAsia="en-GB"/>
                <w14:ligatures w14:val="none"/>
              </w:rPr>
            </w:pPr>
          </w:p>
        </w:tc>
        <w:tc>
          <w:tcPr>
            <w:tcW w:w="20" w:type="dxa"/>
            <w:vAlign w:val="bottom"/>
          </w:tcPr>
          <w:p w14:paraId="50E380D9" w14:textId="77777777" w:rsidR="001136FF" w:rsidRPr="0067653F" w:rsidRDefault="001136FF" w:rsidP="0067653F">
            <w:pPr>
              <w:spacing w:after="0" w:line="240" w:lineRule="auto"/>
              <w:rPr>
                <w:rFonts w:ascii="Arial" w:eastAsia="Times New Roman" w:hAnsi="Arial" w:cs="Arial"/>
                <w:kern w:val="0"/>
                <w:szCs w:val="20"/>
                <w:lang w:eastAsia="en-GB"/>
                <w14:ligatures w14:val="none"/>
              </w:rPr>
            </w:pPr>
          </w:p>
        </w:tc>
        <w:tc>
          <w:tcPr>
            <w:tcW w:w="80" w:type="dxa"/>
            <w:shd w:val="clear" w:color="auto" w:fill="E6E5F3"/>
            <w:vAlign w:val="bottom"/>
          </w:tcPr>
          <w:p w14:paraId="42D2ECD5" w14:textId="77777777" w:rsidR="001136FF" w:rsidRPr="0067653F" w:rsidRDefault="001136FF" w:rsidP="0067653F">
            <w:pPr>
              <w:spacing w:after="0" w:line="240" w:lineRule="auto"/>
              <w:rPr>
                <w:rFonts w:ascii="Arial" w:eastAsia="Times New Roman" w:hAnsi="Arial" w:cs="Arial"/>
                <w:kern w:val="0"/>
                <w:szCs w:val="20"/>
                <w:lang w:eastAsia="en-GB"/>
                <w14:ligatures w14:val="none"/>
              </w:rPr>
            </w:pPr>
          </w:p>
        </w:tc>
        <w:tc>
          <w:tcPr>
            <w:tcW w:w="360" w:type="dxa"/>
            <w:shd w:val="clear" w:color="auto" w:fill="E6E5F3"/>
            <w:vAlign w:val="bottom"/>
          </w:tcPr>
          <w:p w14:paraId="30D485B7" w14:textId="77777777" w:rsidR="001136FF" w:rsidRPr="0067653F" w:rsidRDefault="001136FF" w:rsidP="0067653F">
            <w:pPr>
              <w:spacing w:after="0" w:line="240" w:lineRule="auto"/>
              <w:rPr>
                <w:rFonts w:ascii="Arial" w:eastAsia="Wingdings" w:hAnsi="Arial" w:cs="Arial"/>
                <w:b/>
                <w:color w:val="731472"/>
                <w:kern w:val="0"/>
                <w:sz w:val="20"/>
                <w:szCs w:val="20"/>
                <w:shd w:val="clear" w:color="auto" w:fill="E6E5F3"/>
                <w:lang w:eastAsia="en-GB"/>
                <w14:ligatures w14:val="none"/>
              </w:rPr>
            </w:pPr>
            <w:r w:rsidRPr="0067653F">
              <w:rPr>
                <w:rFonts w:ascii="Arial" w:eastAsia="Wingdings" w:hAnsi="Arial" w:cs="Arial"/>
                <w:b/>
                <w:color w:val="731472"/>
                <w:kern w:val="0"/>
                <w:sz w:val="20"/>
                <w:szCs w:val="20"/>
                <w:shd w:val="clear" w:color="auto" w:fill="E6E5F3"/>
                <w:lang w:eastAsia="en-GB"/>
                <w14:ligatures w14:val="none"/>
              </w:rPr>
              <w:t></w:t>
            </w:r>
          </w:p>
        </w:tc>
        <w:tc>
          <w:tcPr>
            <w:tcW w:w="2980" w:type="dxa"/>
            <w:shd w:val="clear" w:color="auto" w:fill="E6E5F3"/>
            <w:vAlign w:val="bottom"/>
          </w:tcPr>
          <w:p w14:paraId="641A8B41" w14:textId="7D746728" w:rsidR="001136FF" w:rsidRPr="00132DB4" w:rsidRDefault="001136FF" w:rsidP="0067653F">
            <w:pPr>
              <w:spacing w:after="0" w:line="240" w:lineRule="auto"/>
              <w:ind w:left="200"/>
              <w:rPr>
                <w:rFonts w:ascii="Arial" w:eastAsia="Arial" w:hAnsi="Arial" w:cs="Arial"/>
                <w:b/>
                <w:kern w:val="0"/>
                <w:sz w:val="20"/>
                <w:szCs w:val="20"/>
                <w:shd w:val="clear" w:color="auto" w:fill="E6E5F3"/>
                <w:lang w:eastAsia="en-GB"/>
                <w14:ligatures w14:val="none"/>
              </w:rPr>
            </w:pPr>
            <w:r w:rsidRPr="00132DB4">
              <w:rPr>
                <w:rFonts w:ascii="Arial" w:eastAsia="Arial" w:hAnsi="Arial" w:cs="Arial"/>
                <w:kern w:val="0"/>
                <w:sz w:val="20"/>
                <w:szCs w:val="20"/>
                <w:shd w:val="clear" w:color="auto" w:fill="E6E5F3"/>
                <w:lang w:eastAsia="en-GB"/>
                <w14:ligatures w14:val="none"/>
              </w:rPr>
              <w:t xml:space="preserve">Review </w:t>
            </w:r>
            <w:r w:rsidRPr="00132DB4">
              <w:rPr>
                <w:rFonts w:ascii="Arial" w:eastAsia="Arial" w:hAnsi="Arial" w:cs="Arial"/>
                <w:b/>
                <w:kern w:val="0"/>
                <w:sz w:val="20"/>
                <w:szCs w:val="20"/>
                <w:shd w:val="clear" w:color="auto" w:fill="E6E5F3"/>
                <w:lang w:eastAsia="en-GB"/>
                <w14:ligatures w14:val="none"/>
              </w:rPr>
              <w:t xml:space="preserve">project </w:t>
            </w:r>
            <w:r w:rsidR="00340294" w:rsidRPr="00132DB4">
              <w:rPr>
                <w:rFonts w:ascii="Arial" w:eastAsia="Arial" w:hAnsi="Arial" w:cs="Arial"/>
                <w:b/>
                <w:kern w:val="0"/>
                <w:sz w:val="20"/>
                <w:szCs w:val="20"/>
                <w:shd w:val="clear" w:color="auto" w:fill="E6E5F3"/>
                <w:lang w:eastAsia="en-GB"/>
                <w14:ligatures w14:val="none"/>
              </w:rPr>
              <w:t>TSI</w:t>
            </w:r>
            <w:r w:rsidRPr="00132DB4">
              <w:rPr>
                <w:rFonts w:ascii="Arial" w:eastAsia="Arial" w:hAnsi="Arial" w:cs="Arial"/>
                <w:b/>
                <w:kern w:val="0"/>
                <w:sz w:val="20"/>
                <w:szCs w:val="20"/>
                <w:shd w:val="clear" w:color="auto" w:fill="E6E5F3"/>
                <w:lang w:eastAsia="en-GB"/>
                <w14:ligatures w14:val="none"/>
              </w:rPr>
              <w:t xml:space="preserve"> status</w:t>
            </w:r>
          </w:p>
        </w:tc>
      </w:tr>
      <w:tr w:rsidR="001136FF" w:rsidRPr="00132DB4" w14:paraId="6018A29C" w14:textId="77777777" w:rsidTr="00760B57">
        <w:trPr>
          <w:gridAfter w:val="1"/>
          <w:wAfter w:w="80" w:type="dxa"/>
          <w:trHeight w:val="284"/>
        </w:trPr>
        <w:tc>
          <w:tcPr>
            <w:tcW w:w="1580" w:type="dxa"/>
            <w:tcBorders>
              <w:right w:val="single" w:sz="8" w:space="0" w:color="E6E5F3"/>
            </w:tcBorders>
            <w:shd w:val="clear" w:color="auto" w:fill="E6E5F3"/>
            <w:vAlign w:val="bottom"/>
          </w:tcPr>
          <w:p w14:paraId="36524DDC" w14:textId="77777777" w:rsidR="001136FF" w:rsidRPr="00132DB4" w:rsidRDefault="001136FF" w:rsidP="0067653F">
            <w:pPr>
              <w:spacing w:after="0" w:line="240" w:lineRule="auto"/>
              <w:jc w:val="center"/>
              <w:rPr>
                <w:rFonts w:ascii="Arial" w:eastAsia="Arial" w:hAnsi="Arial" w:cs="Arial"/>
                <w:b/>
                <w:w w:val="99"/>
                <w:kern w:val="0"/>
                <w:sz w:val="20"/>
                <w:szCs w:val="20"/>
                <w:lang w:eastAsia="en-GB"/>
                <w14:ligatures w14:val="none"/>
              </w:rPr>
            </w:pPr>
            <w:r w:rsidRPr="00132DB4">
              <w:rPr>
                <w:rFonts w:ascii="Arial" w:eastAsia="Arial" w:hAnsi="Arial" w:cs="Arial"/>
                <w:b/>
                <w:w w:val="99"/>
                <w:kern w:val="0"/>
                <w:sz w:val="20"/>
                <w:szCs w:val="20"/>
                <w:lang w:eastAsia="en-GB"/>
                <w14:ligatures w14:val="none"/>
              </w:rPr>
              <w:t>Operation</w:t>
            </w:r>
          </w:p>
        </w:tc>
        <w:tc>
          <w:tcPr>
            <w:tcW w:w="30" w:type="dxa"/>
            <w:vAlign w:val="bottom"/>
          </w:tcPr>
          <w:p w14:paraId="0E81CF8F" w14:textId="77777777" w:rsidR="001136FF" w:rsidRPr="0067653F" w:rsidRDefault="001136FF" w:rsidP="0067653F">
            <w:pPr>
              <w:spacing w:after="0" w:line="240" w:lineRule="auto"/>
              <w:rPr>
                <w:rFonts w:ascii="Arial" w:eastAsia="Times New Roman" w:hAnsi="Arial" w:cs="Arial"/>
                <w:kern w:val="0"/>
                <w:sz w:val="24"/>
                <w:szCs w:val="20"/>
                <w:lang w:eastAsia="en-GB"/>
                <w14:ligatures w14:val="none"/>
              </w:rPr>
            </w:pPr>
          </w:p>
        </w:tc>
        <w:tc>
          <w:tcPr>
            <w:tcW w:w="80" w:type="dxa"/>
            <w:tcBorders>
              <w:right w:val="single" w:sz="8" w:space="0" w:color="E6E5F3"/>
            </w:tcBorders>
            <w:vAlign w:val="bottom"/>
          </w:tcPr>
          <w:p w14:paraId="2504643D" w14:textId="77777777" w:rsidR="001136FF" w:rsidRPr="0067653F" w:rsidRDefault="001136FF" w:rsidP="0067653F">
            <w:pPr>
              <w:spacing w:after="0" w:line="240" w:lineRule="auto"/>
              <w:rPr>
                <w:rFonts w:ascii="Arial" w:eastAsia="Times New Roman" w:hAnsi="Arial" w:cs="Arial"/>
                <w:kern w:val="0"/>
                <w:sz w:val="24"/>
                <w:szCs w:val="20"/>
                <w:lang w:eastAsia="en-GB"/>
                <w14:ligatures w14:val="none"/>
              </w:rPr>
            </w:pPr>
          </w:p>
        </w:tc>
        <w:tc>
          <w:tcPr>
            <w:tcW w:w="360" w:type="dxa"/>
            <w:vMerge w:val="restart"/>
            <w:shd w:val="clear" w:color="auto" w:fill="E6E5F3"/>
            <w:vAlign w:val="bottom"/>
          </w:tcPr>
          <w:p w14:paraId="34862FFC" w14:textId="77777777" w:rsidR="001136FF" w:rsidRPr="0067653F" w:rsidRDefault="001136FF" w:rsidP="0067653F">
            <w:pPr>
              <w:spacing w:after="0" w:line="240" w:lineRule="auto"/>
              <w:rPr>
                <w:rFonts w:ascii="Arial" w:eastAsia="Wingdings" w:hAnsi="Arial" w:cs="Arial"/>
                <w:b/>
                <w:color w:val="731472"/>
                <w:kern w:val="0"/>
                <w:sz w:val="20"/>
                <w:szCs w:val="20"/>
                <w:lang w:eastAsia="en-GB"/>
                <w14:ligatures w14:val="none"/>
              </w:rPr>
            </w:pPr>
            <w:r w:rsidRPr="0067653F">
              <w:rPr>
                <w:rFonts w:ascii="Arial" w:eastAsia="Wingdings" w:hAnsi="Arial" w:cs="Arial"/>
                <w:b/>
                <w:color w:val="731472"/>
                <w:kern w:val="0"/>
                <w:sz w:val="20"/>
                <w:szCs w:val="20"/>
                <w:lang w:eastAsia="en-GB"/>
                <w14:ligatures w14:val="none"/>
              </w:rPr>
              <w:t></w:t>
            </w:r>
          </w:p>
        </w:tc>
        <w:tc>
          <w:tcPr>
            <w:tcW w:w="4780" w:type="dxa"/>
            <w:vMerge w:val="restart"/>
            <w:tcBorders>
              <w:right w:val="single" w:sz="8" w:space="0" w:color="E6E5F3"/>
            </w:tcBorders>
            <w:shd w:val="clear" w:color="auto" w:fill="E6E5F3"/>
            <w:vAlign w:val="bottom"/>
          </w:tcPr>
          <w:p w14:paraId="1AEB9663" w14:textId="77777777" w:rsidR="001136FF" w:rsidRPr="00132DB4" w:rsidRDefault="001136FF" w:rsidP="0067653F">
            <w:pPr>
              <w:spacing w:after="0" w:line="240" w:lineRule="auto"/>
              <w:ind w:left="200"/>
              <w:rPr>
                <w:rFonts w:ascii="Arial" w:eastAsia="Arial" w:hAnsi="Arial" w:cs="Arial"/>
                <w:kern w:val="0"/>
                <w:sz w:val="20"/>
                <w:szCs w:val="20"/>
                <w:lang w:eastAsia="en-GB"/>
                <w14:ligatures w14:val="none"/>
              </w:rPr>
            </w:pPr>
            <w:r w:rsidRPr="00132DB4">
              <w:rPr>
                <w:rFonts w:ascii="Arial" w:eastAsia="Arial" w:hAnsi="Arial" w:cs="Arial"/>
                <w:kern w:val="0"/>
                <w:sz w:val="20"/>
                <w:szCs w:val="20"/>
                <w:lang w:eastAsia="en-GB"/>
                <w14:ligatures w14:val="none"/>
              </w:rPr>
              <w:t xml:space="preserve">Clarify </w:t>
            </w:r>
            <w:r w:rsidRPr="00132DB4">
              <w:rPr>
                <w:rFonts w:ascii="Arial" w:eastAsia="Arial" w:hAnsi="Arial" w:cs="Arial"/>
                <w:b/>
                <w:kern w:val="0"/>
                <w:sz w:val="20"/>
                <w:szCs w:val="20"/>
                <w:lang w:eastAsia="en-GB"/>
                <w14:ligatures w14:val="none"/>
              </w:rPr>
              <w:t>contingency plans</w:t>
            </w:r>
            <w:r w:rsidRPr="00132DB4">
              <w:rPr>
                <w:rFonts w:ascii="Arial" w:eastAsia="Arial" w:hAnsi="Arial" w:cs="Arial"/>
                <w:kern w:val="0"/>
                <w:sz w:val="20"/>
                <w:szCs w:val="20"/>
                <w:lang w:eastAsia="en-GB"/>
                <w14:ligatures w14:val="none"/>
              </w:rPr>
              <w:t xml:space="preserve"> (in case of non-</w:t>
            </w:r>
          </w:p>
        </w:tc>
        <w:tc>
          <w:tcPr>
            <w:tcW w:w="40" w:type="dxa"/>
            <w:vAlign w:val="bottom"/>
          </w:tcPr>
          <w:p w14:paraId="5AF52483" w14:textId="77777777" w:rsidR="001136FF" w:rsidRPr="0067653F" w:rsidRDefault="001136FF" w:rsidP="0067653F">
            <w:pPr>
              <w:spacing w:after="0" w:line="240" w:lineRule="auto"/>
              <w:rPr>
                <w:rFonts w:ascii="Arial" w:eastAsia="Times New Roman" w:hAnsi="Arial" w:cs="Arial"/>
                <w:kern w:val="0"/>
                <w:sz w:val="24"/>
                <w:szCs w:val="20"/>
                <w:lang w:eastAsia="en-GB"/>
                <w14:ligatures w14:val="none"/>
              </w:rPr>
            </w:pPr>
          </w:p>
        </w:tc>
        <w:tc>
          <w:tcPr>
            <w:tcW w:w="60" w:type="dxa"/>
            <w:tcBorders>
              <w:right w:val="single" w:sz="8" w:space="0" w:color="E6E5F3"/>
            </w:tcBorders>
            <w:vAlign w:val="bottom"/>
          </w:tcPr>
          <w:p w14:paraId="0986998C" w14:textId="77777777" w:rsidR="001136FF" w:rsidRPr="0067653F" w:rsidRDefault="001136FF" w:rsidP="0067653F">
            <w:pPr>
              <w:spacing w:after="0" w:line="240" w:lineRule="auto"/>
              <w:rPr>
                <w:rFonts w:ascii="Arial" w:eastAsia="Times New Roman" w:hAnsi="Arial" w:cs="Arial"/>
                <w:kern w:val="0"/>
                <w:sz w:val="24"/>
                <w:szCs w:val="20"/>
                <w:lang w:eastAsia="en-GB"/>
                <w14:ligatures w14:val="none"/>
              </w:rPr>
            </w:pPr>
          </w:p>
        </w:tc>
        <w:tc>
          <w:tcPr>
            <w:tcW w:w="360" w:type="dxa"/>
            <w:shd w:val="clear" w:color="auto" w:fill="E6E5F3"/>
            <w:vAlign w:val="bottom"/>
          </w:tcPr>
          <w:p w14:paraId="0BBD4F2D" w14:textId="77777777" w:rsidR="001136FF" w:rsidRPr="0067653F" w:rsidRDefault="001136FF" w:rsidP="0067653F">
            <w:pPr>
              <w:spacing w:after="0" w:line="240" w:lineRule="auto"/>
              <w:rPr>
                <w:rFonts w:ascii="Arial" w:eastAsia="Times New Roman" w:hAnsi="Arial" w:cs="Arial"/>
                <w:kern w:val="0"/>
                <w:sz w:val="24"/>
                <w:szCs w:val="20"/>
                <w:lang w:eastAsia="en-GB"/>
                <w14:ligatures w14:val="none"/>
              </w:rPr>
            </w:pPr>
          </w:p>
        </w:tc>
        <w:tc>
          <w:tcPr>
            <w:tcW w:w="3580" w:type="dxa"/>
            <w:shd w:val="clear" w:color="auto" w:fill="E6E5F3"/>
            <w:vAlign w:val="bottom"/>
          </w:tcPr>
          <w:p w14:paraId="7893377A" w14:textId="77777777" w:rsidR="001136FF" w:rsidRPr="00132DB4" w:rsidRDefault="001136FF" w:rsidP="0067653F">
            <w:pPr>
              <w:spacing w:after="0" w:line="240" w:lineRule="auto"/>
              <w:ind w:left="220"/>
              <w:rPr>
                <w:rFonts w:ascii="Arial" w:eastAsia="Arial" w:hAnsi="Arial" w:cs="Arial"/>
                <w:kern w:val="0"/>
                <w:sz w:val="20"/>
                <w:szCs w:val="20"/>
                <w:lang w:eastAsia="en-GB"/>
                <w14:ligatures w14:val="none"/>
              </w:rPr>
            </w:pPr>
            <w:r w:rsidRPr="00132DB4">
              <w:rPr>
                <w:rFonts w:ascii="Arial" w:eastAsia="Arial" w:hAnsi="Arial" w:cs="Arial"/>
                <w:b/>
                <w:kern w:val="0"/>
                <w:sz w:val="20"/>
                <w:szCs w:val="20"/>
                <w:lang w:eastAsia="en-GB"/>
                <w14:ligatures w14:val="none"/>
              </w:rPr>
              <w:t>strategy</w:t>
            </w:r>
            <w:r w:rsidRPr="00132DB4">
              <w:rPr>
                <w:rFonts w:ascii="Arial" w:eastAsia="Arial" w:hAnsi="Arial" w:cs="Arial"/>
                <w:kern w:val="0"/>
                <w:sz w:val="20"/>
                <w:szCs w:val="20"/>
                <w:lang w:eastAsia="en-GB"/>
                <w14:ligatures w14:val="none"/>
              </w:rPr>
              <w:t xml:space="preserve"> after handover</w:t>
            </w:r>
          </w:p>
        </w:tc>
        <w:tc>
          <w:tcPr>
            <w:tcW w:w="80" w:type="dxa"/>
            <w:shd w:val="clear" w:color="auto" w:fill="E6E5F3"/>
            <w:vAlign w:val="bottom"/>
          </w:tcPr>
          <w:p w14:paraId="42C4441F" w14:textId="77777777" w:rsidR="001136FF" w:rsidRPr="0067653F" w:rsidRDefault="001136FF" w:rsidP="0067653F">
            <w:pPr>
              <w:spacing w:after="0" w:line="240" w:lineRule="auto"/>
              <w:rPr>
                <w:rFonts w:ascii="Arial" w:eastAsia="Times New Roman" w:hAnsi="Arial" w:cs="Arial"/>
                <w:kern w:val="0"/>
                <w:sz w:val="24"/>
                <w:szCs w:val="20"/>
                <w:lang w:eastAsia="en-GB"/>
                <w14:ligatures w14:val="none"/>
              </w:rPr>
            </w:pPr>
          </w:p>
        </w:tc>
        <w:tc>
          <w:tcPr>
            <w:tcW w:w="20" w:type="dxa"/>
            <w:vAlign w:val="bottom"/>
          </w:tcPr>
          <w:p w14:paraId="7E763C63" w14:textId="77777777" w:rsidR="001136FF" w:rsidRPr="0067653F" w:rsidRDefault="001136FF" w:rsidP="0067653F">
            <w:pPr>
              <w:spacing w:after="0" w:line="240" w:lineRule="auto"/>
              <w:rPr>
                <w:rFonts w:ascii="Arial" w:eastAsia="Times New Roman" w:hAnsi="Arial" w:cs="Arial"/>
                <w:kern w:val="0"/>
                <w:sz w:val="24"/>
                <w:szCs w:val="20"/>
                <w:lang w:eastAsia="en-GB"/>
                <w14:ligatures w14:val="none"/>
              </w:rPr>
            </w:pPr>
          </w:p>
        </w:tc>
        <w:tc>
          <w:tcPr>
            <w:tcW w:w="80" w:type="dxa"/>
            <w:shd w:val="clear" w:color="auto" w:fill="E6E5F3"/>
            <w:vAlign w:val="bottom"/>
          </w:tcPr>
          <w:p w14:paraId="18F7AE15" w14:textId="77777777" w:rsidR="001136FF" w:rsidRPr="0067653F" w:rsidRDefault="001136FF" w:rsidP="0067653F">
            <w:pPr>
              <w:spacing w:after="0" w:line="240" w:lineRule="auto"/>
              <w:rPr>
                <w:rFonts w:ascii="Arial" w:eastAsia="Times New Roman" w:hAnsi="Arial" w:cs="Arial"/>
                <w:kern w:val="0"/>
                <w:sz w:val="24"/>
                <w:szCs w:val="20"/>
                <w:lang w:eastAsia="en-GB"/>
                <w14:ligatures w14:val="none"/>
              </w:rPr>
            </w:pPr>
          </w:p>
        </w:tc>
        <w:tc>
          <w:tcPr>
            <w:tcW w:w="360" w:type="dxa"/>
            <w:shd w:val="clear" w:color="auto" w:fill="E6E5F3"/>
            <w:vAlign w:val="bottom"/>
          </w:tcPr>
          <w:p w14:paraId="70DE28E1" w14:textId="77777777" w:rsidR="001136FF" w:rsidRPr="0067653F" w:rsidRDefault="001136FF" w:rsidP="0067653F">
            <w:pPr>
              <w:spacing w:after="0" w:line="240" w:lineRule="auto"/>
              <w:rPr>
                <w:rFonts w:ascii="Arial" w:eastAsia="Times New Roman" w:hAnsi="Arial" w:cs="Arial"/>
                <w:kern w:val="0"/>
                <w:sz w:val="24"/>
                <w:szCs w:val="20"/>
                <w:lang w:eastAsia="en-GB"/>
                <w14:ligatures w14:val="none"/>
              </w:rPr>
            </w:pPr>
          </w:p>
        </w:tc>
        <w:tc>
          <w:tcPr>
            <w:tcW w:w="2980" w:type="dxa"/>
            <w:shd w:val="clear" w:color="auto" w:fill="E6E5F3"/>
          </w:tcPr>
          <w:p w14:paraId="15D323FF" w14:textId="77777777" w:rsidR="001136FF" w:rsidRPr="00132DB4" w:rsidRDefault="001136FF" w:rsidP="0067653F">
            <w:pPr>
              <w:spacing w:after="0" w:line="240" w:lineRule="auto"/>
              <w:ind w:left="200"/>
              <w:rPr>
                <w:rFonts w:ascii="Arial" w:eastAsia="Arial" w:hAnsi="Arial" w:cs="Arial"/>
                <w:kern w:val="0"/>
                <w:sz w:val="20"/>
                <w:szCs w:val="20"/>
                <w:lang w:eastAsia="en-GB"/>
                <w14:ligatures w14:val="none"/>
              </w:rPr>
            </w:pPr>
            <w:r w:rsidRPr="00132DB4">
              <w:rPr>
                <w:rFonts w:ascii="Arial" w:eastAsia="Arial" w:hAnsi="Arial" w:cs="Arial"/>
                <w:kern w:val="0"/>
                <w:sz w:val="20"/>
                <w:szCs w:val="20"/>
                <w:lang w:eastAsia="en-GB"/>
                <w14:ligatures w14:val="none"/>
              </w:rPr>
              <w:t>e.g. RAG</w:t>
            </w:r>
          </w:p>
        </w:tc>
      </w:tr>
      <w:tr w:rsidR="001136FF" w:rsidRPr="00132DB4" w14:paraId="4905A513" w14:textId="77777777" w:rsidTr="002E6B32">
        <w:trPr>
          <w:gridAfter w:val="1"/>
          <w:wAfter w:w="80" w:type="dxa"/>
          <w:trHeight w:val="115"/>
        </w:trPr>
        <w:tc>
          <w:tcPr>
            <w:tcW w:w="1580" w:type="dxa"/>
            <w:tcBorders>
              <w:right w:val="single" w:sz="8" w:space="0" w:color="E6E5F3"/>
            </w:tcBorders>
            <w:shd w:val="clear" w:color="auto" w:fill="E6E5F3"/>
            <w:vAlign w:val="bottom"/>
          </w:tcPr>
          <w:p w14:paraId="2C23249F" w14:textId="77777777" w:rsidR="001136FF" w:rsidRPr="0067653F" w:rsidRDefault="001136FF" w:rsidP="0067653F">
            <w:pPr>
              <w:spacing w:after="0" w:line="240" w:lineRule="auto"/>
              <w:rPr>
                <w:rFonts w:ascii="Arial" w:eastAsia="Times New Roman" w:hAnsi="Arial" w:cs="Arial"/>
                <w:kern w:val="0"/>
                <w:sz w:val="9"/>
                <w:szCs w:val="20"/>
                <w:lang w:eastAsia="en-GB"/>
                <w14:ligatures w14:val="none"/>
              </w:rPr>
            </w:pPr>
          </w:p>
        </w:tc>
        <w:tc>
          <w:tcPr>
            <w:tcW w:w="30" w:type="dxa"/>
            <w:vAlign w:val="bottom"/>
          </w:tcPr>
          <w:p w14:paraId="5B40BB75" w14:textId="77777777" w:rsidR="001136FF" w:rsidRPr="0067653F" w:rsidRDefault="001136FF" w:rsidP="0067653F">
            <w:pPr>
              <w:spacing w:after="0" w:line="240" w:lineRule="auto"/>
              <w:rPr>
                <w:rFonts w:ascii="Arial" w:eastAsia="Times New Roman" w:hAnsi="Arial" w:cs="Arial"/>
                <w:kern w:val="0"/>
                <w:sz w:val="9"/>
                <w:szCs w:val="20"/>
                <w:lang w:eastAsia="en-GB"/>
                <w14:ligatures w14:val="none"/>
              </w:rPr>
            </w:pPr>
          </w:p>
        </w:tc>
        <w:tc>
          <w:tcPr>
            <w:tcW w:w="80" w:type="dxa"/>
            <w:tcBorders>
              <w:right w:val="single" w:sz="8" w:space="0" w:color="E6E5F3"/>
            </w:tcBorders>
            <w:vAlign w:val="bottom"/>
          </w:tcPr>
          <w:p w14:paraId="5D644D38" w14:textId="77777777" w:rsidR="001136FF" w:rsidRPr="0067653F" w:rsidRDefault="001136FF" w:rsidP="0067653F">
            <w:pPr>
              <w:spacing w:after="0" w:line="240" w:lineRule="auto"/>
              <w:rPr>
                <w:rFonts w:ascii="Arial" w:eastAsia="Times New Roman" w:hAnsi="Arial" w:cs="Arial"/>
                <w:kern w:val="0"/>
                <w:sz w:val="9"/>
                <w:szCs w:val="20"/>
                <w:lang w:eastAsia="en-GB"/>
                <w14:ligatures w14:val="none"/>
              </w:rPr>
            </w:pPr>
          </w:p>
        </w:tc>
        <w:tc>
          <w:tcPr>
            <w:tcW w:w="360" w:type="dxa"/>
            <w:vMerge/>
            <w:shd w:val="clear" w:color="auto" w:fill="E6E5F3"/>
            <w:vAlign w:val="bottom"/>
          </w:tcPr>
          <w:p w14:paraId="6BF355C0" w14:textId="77777777" w:rsidR="001136FF" w:rsidRPr="0067653F" w:rsidRDefault="001136FF" w:rsidP="0067653F">
            <w:pPr>
              <w:spacing w:after="0" w:line="240" w:lineRule="auto"/>
              <w:rPr>
                <w:rFonts w:ascii="Arial" w:eastAsia="Times New Roman" w:hAnsi="Arial" w:cs="Arial"/>
                <w:kern w:val="0"/>
                <w:sz w:val="9"/>
                <w:szCs w:val="20"/>
                <w:lang w:eastAsia="en-GB"/>
                <w14:ligatures w14:val="none"/>
              </w:rPr>
            </w:pPr>
          </w:p>
        </w:tc>
        <w:tc>
          <w:tcPr>
            <w:tcW w:w="4780" w:type="dxa"/>
            <w:vMerge/>
            <w:tcBorders>
              <w:right w:val="single" w:sz="8" w:space="0" w:color="E6E5F3"/>
            </w:tcBorders>
            <w:shd w:val="clear" w:color="auto" w:fill="E6E5F3"/>
            <w:vAlign w:val="bottom"/>
          </w:tcPr>
          <w:p w14:paraId="712DA2FA" w14:textId="77777777" w:rsidR="001136FF" w:rsidRPr="0067653F" w:rsidRDefault="001136FF" w:rsidP="0067653F">
            <w:pPr>
              <w:spacing w:after="0" w:line="240" w:lineRule="auto"/>
              <w:rPr>
                <w:rFonts w:ascii="Arial" w:eastAsia="Times New Roman" w:hAnsi="Arial" w:cs="Arial"/>
                <w:kern w:val="0"/>
                <w:sz w:val="9"/>
                <w:szCs w:val="20"/>
                <w:lang w:eastAsia="en-GB"/>
                <w14:ligatures w14:val="none"/>
              </w:rPr>
            </w:pPr>
          </w:p>
        </w:tc>
        <w:tc>
          <w:tcPr>
            <w:tcW w:w="40" w:type="dxa"/>
            <w:vAlign w:val="bottom"/>
          </w:tcPr>
          <w:p w14:paraId="7ED25750" w14:textId="77777777" w:rsidR="001136FF" w:rsidRPr="0067653F" w:rsidRDefault="001136FF" w:rsidP="0067653F">
            <w:pPr>
              <w:spacing w:after="0" w:line="240" w:lineRule="auto"/>
              <w:rPr>
                <w:rFonts w:ascii="Arial" w:eastAsia="Times New Roman" w:hAnsi="Arial" w:cs="Arial"/>
                <w:kern w:val="0"/>
                <w:sz w:val="9"/>
                <w:szCs w:val="20"/>
                <w:lang w:eastAsia="en-GB"/>
                <w14:ligatures w14:val="none"/>
              </w:rPr>
            </w:pPr>
          </w:p>
        </w:tc>
        <w:tc>
          <w:tcPr>
            <w:tcW w:w="60" w:type="dxa"/>
            <w:tcBorders>
              <w:right w:val="single" w:sz="8" w:space="0" w:color="E6E5F3"/>
            </w:tcBorders>
            <w:vAlign w:val="bottom"/>
          </w:tcPr>
          <w:p w14:paraId="666C9A10" w14:textId="77777777" w:rsidR="001136FF" w:rsidRPr="0067653F" w:rsidRDefault="001136FF" w:rsidP="0067653F">
            <w:pPr>
              <w:spacing w:after="0" w:line="240" w:lineRule="auto"/>
              <w:rPr>
                <w:rFonts w:ascii="Arial" w:eastAsia="Times New Roman" w:hAnsi="Arial" w:cs="Arial"/>
                <w:kern w:val="0"/>
                <w:sz w:val="9"/>
                <w:szCs w:val="20"/>
                <w:lang w:eastAsia="en-GB"/>
                <w14:ligatures w14:val="none"/>
              </w:rPr>
            </w:pPr>
          </w:p>
        </w:tc>
        <w:tc>
          <w:tcPr>
            <w:tcW w:w="360" w:type="dxa"/>
            <w:shd w:val="clear" w:color="auto" w:fill="E6E5F3"/>
            <w:vAlign w:val="bottom"/>
          </w:tcPr>
          <w:p w14:paraId="6F5F3758" w14:textId="77777777" w:rsidR="001136FF" w:rsidRPr="0067653F" w:rsidRDefault="001136FF" w:rsidP="0067653F">
            <w:pPr>
              <w:spacing w:after="0" w:line="240" w:lineRule="auto"/>
              <w:rPr>
                <w:rFonts w:ascii="Arial" w:eastAsia="Times New Roman" w:hAnsi="Arial" w:cs="Arial"/>
                <w:kern w:val="0"/>
                <w:sz w:val="9"/>
                <w:szCs w:val="20"/>
                <w:lang w:eastAsia="en-GB"/>
                <w14:ligatures w14:val="none"/>
              </w:rPr>
            </w:pPr>
          </w:p>
        </w:tc>
        <w:tc>
          <w:tcPr>
            <w:tcW w:w="3580" w:type="dxa"/>
            <w:vMerge w:val="restart"/>
            <w:shd w:val="clear" w:color="auto" w:fill="E6E5F3"/>
            <w:vAlign w:val="bottom"/>
          </w:tcPr>
          <w:p w14:paraId="32DB1B83" w14:textId="77777777" w:rsidR="001136FF" w:rsidRPr="00132DB4" w:rsidRDefault="001136FF" w:rsidP="0067653F">
            <w:pPr>
              <w:spacing w:after="0" w:line="240" w:lineRule="auto"/>
              <w:ind w:left="220"/>
              <w:rPr>
                <w:rFonts w:ascii="Arial" w:eastAsia="Arial" w:hAnsi="Arial" w:cs="Arial"/>
                <w:b/>
                <w:kern w:val="0"/>
                <w:sz w:val="20"/>
                <w:szCs w:val="20"/>
                <w:lang w:eastAsia="en-GB"/>
                <w14:ligatures w14:val="none"/>
              </w:rPr>
            </w:pPr>
            <w:r w:rsidRPr="00132DB4">
              <w:rPr>
                <w:rFonts w:ascii="Arial" w:eastAsia="Arial" w:hAnsi="Arial" w:cs="Arial"/>
                <w:kern w:val="0"/>
                <w:sz w:val="20"/>
                <w:szCs w:val="20"/>
                <w:lang w:eastAsia="en-GB"/>
                <w14:ligatures w14:val="none"/>
              </w:rPr>
              <w:t xml:space="preserve">Discuss </w:t>
            </w:r>
            <w:r w:rsidRPr="00132DB4">
              <w:rPr>
                <w:rFonts w:ascii="Arial" w:eastAsia="Arial" w:hAnsi="Arial" w:cs="Arial"/>
                <w:b/>
                <w:kern w:val="0"/>
                <w:sz w:val="20"/>
                <w:szCs w:val="20"/>
                <w:lang w:eastAsia="en-GB"/>
                <w14:ligatures w14:val="none"/>
              </w:rPr>
              <w:t>change management</w:t>
            </w:r>
          </w:p>
        </w:tc>
        <w:tc>
          <w:tcPr>
            <w:tcW w:w="80" w:type="dxa"/>
            <w:shd w:val="clear" w:color="auto" w:fill="E6E5F3"/>
            <w:vAlign w:val="bottom"/>
          </w:tcPr>
          <w:p w14:paraId="1ABB43D6" w14:textId="77777777" w:rsidR="001136FF" w:rsidRPr="0067653F" w:rsidRDefault="001136FF" w:rsidP="0067653F">
            <w:pPr>
              <w:spacing w:after="0" w:line="240" w:lineRule="auto"/>
              <w:rPr>
                <w:rFonts w:ascii="Arial" w:eastAsia="Times New Roman" w:hAnsi="Arial" w:cs="Arial"/>
                <w:kern w:val="0"/>
                <w:sz w:val="9"/>
                <w:szCs w:val="20"/>
                <w:lang w:eastAsia="en-GB"/>
                <w14:ligatures w14:val="none"/>
              </w:rPr>
            </w:pPr>
          </w:p>
        </w:tc>
        <w:tc>
          <w:tcPr>
            <w:tcW w:w="20" w:type="dxa"/>
            <w:vAlign w:val="bottom"/>
          </w:tcPr>
          <w:p w14:paraId="1D263B04" w14:textId="77777777" w:rsidR="001136FF" w:rsidRPr="0067653F" w:rsidRDefault="001136FF" w:rsidP="0067653F">
            <w:pPr>
              <w:spacing w:after="0" w:line="240" w:lineRule="auto"/>
              <w:rPr>
                <w:rFonts w:ascii="Arial" w:eastAsia="Times New Roman" w:hAnsi="Arial" w:cs="Arial"/>
                <w:kern w:val="0"/>
                <w:sz w:val="9"/>
                <w:szCs w:val="20"/>
                <w:lang w:eastAsia="en-GB"/>
                <w14:ligatures w14:val="none"/>
              </w:rPr>
            </w:pPr>
          </w:p>
        </w:tc>
        <w:tc>
          <w:tcPr>
            <w:tcW w:w="80" w:type="dxa"/>
            <w:shd w:val="clear" w:color="auto" w:fill="E6E5F3"/>
            <w:vAlign w:val="bottom"/>
          </w:tcPr>
          <w:p w14:paraId="5EB2CCDC" w14:textId="77777777" w:rsidR="001136FF" w:rsidRPr="0067653F" w:rsidRDefault="001136FF" w:rsidP="0067653F">
            <w:pPr>
              <w:spacing w:after="0" w:line="240" w:lineRule="auto"/>
              <w:rPr>
                <w:rFonts w:ascii="Arial" w:eastAsia="Times New Roman" w:hAnsi="Arial" w:cs="Arial"/>
                <w:kern w:val="0"/>
                <w:sz w:val="9"/>
                <w:szCs w:val="20"/>
                <w:lang w:eastAsia="en-GB"/>
                <w14:ligatures w14:val="none"/>
              </w:rPr>
            </w:pPr>
          </w:p>
        </w:tc>
        <w:tc>
          <w:tcPr>
            <w:tcW w:w="360" w:type="dxa"/>
            <w:shd w:val="clear" w:color="auto" w:fill="E6E5F3"/>
            <w:vAlign w:val="bottom"/>
          </w:tcPr>
          <w:p w14:paraId="0C6A0DE9" w14:textId="77777777" w:rsidR="001136FF" w:rsidRPr="0067653F" w:rsidRDefault="001136FF" w:rsidP="0067653F">
            <w:pPr>
              <w:spacing w:after="0" w:line="240" w:lineRule="auto"/>
              <w:rPr>
                <w:rFonts w:ascii="Arial" w:eastAsia="Times New Roman" w:hAnsi="Arial" w:cs="Arial"/>
                <w:kern w:val="0"/>
                <w:sz w:val="9"/>
                <w:szCs w:val="20"/>
                <w:lang w:eastAsia="en-GB"/>
                <w14:ligatures w14:val="none"/>
              </w:rPr>
            </w:pPr>
          </w:p>
        </w:tc>
        <w:tc>
          <w:tcPr>
            <w:tcW w:w="2980" w:type="dxa"/>
            <w:vMerge w:val="restart"/>
            <w:shd w:val="clear" w:color="auto" w:fill="E6E5F3"/>
            <w:vAlign w:val="bottom"/>
          </w:tcPr>
          <w:p w14:paraId="5BA44C08" w14:textId="77777777" w:rsidR="001136FF" w:rsidRPr="00132DB4" w:rsidRDefault="001136FF" w:rsidP="0067653F">
            <w:pPr>
              <w:spacing w:after="0" w:line="240" w:lineRule="auto"/>
              <w:ind w:left="200"/>
              <w:rPr>
                <w:rFonts w:ascii="Arial" w:eastAsia="Arial" w:hAnsi="Arial" w:cs="Arial"/>
                <w:b/>
                <w:w w:val="99"/>
                <w:kern w:val="0"/>
                <w:sz w:val="20"/>
                <w:szCs w:val="20"/>
                <w:lang w:eastAsia="en-GB"/>
                <w14:ligatures w14:val="none"/>
              </w:rPr>
            </w:pPr>
            <w:r w:rsidRPr="00132DB4">
              <w:rPr>
                <w:rFonts w:ascii="Arial" w:eastAsia="Arial" w:hAnsi="Arial" w:cs="Arial"/>
                <w:w w:val="99"/>
                <w:kern w:val="0"/>
                <w:sz w:val="20"/>
                <w:szCs w:val="20"/>
                <w:lang w:eastAsia="en-GB"/>
                <w14:ligatures w14:val="none"/>
              </w:rPr>
              <w:t xml:space="preserve">Discussion of </w:t>
            </w:r>
            <w:r w:rsidRPr="00132DB4">
              <w:rPr>
                <w:rFonts w:ascii="Arial" w:eastAsia="Arial" w:hAnsi="Arial" w:cs="Arial"/>
                <w:b/>
                <w:w w:val="99"/>
                <w:kern w:val="0"/>
                <w:sz w:val="20"/>
                <w:szCs w:val="20"/>
                <w:lang w:eastAsia="en-GB"/>
                <w14:ligatures w14:val="none"/>
              </w:rPr>
              <w:t>open third-party</w:t>
            </w:r>
          </w:p>
        </w:tc>
      </w:tr>
      <w:tr w:rsidR="001136FF" w:rsidRPr="00132DB4" w14:paraId="7D0F8843" w14:textId="77777777" w:rsidTr="002E6B32">
        <w:trPr>
          <w:gridAfter w:val="1"/>
          <w:wAfter w:w="80" w:type="dxa"/>
          <w:trHeight w:val="273"/>
        </w:trPr>
        <w:tc>
          <w:tcPr>
            <w:tcW w:w="1580" w:type="dxa"/>
            <w:tcBorders>
              <w:right w:val="single" w:sz="8" w:space="0" w:color="E6E5F3"/>
            </w:tcBorders>
            <w:shd w:val="clear" w:color="auto" w:fill="E6E5F3"/>
            <w:vAlign w:val="bottom"/>
          </w:tcPr>
          <w:p w14:paraId="789A9F64" w14:textId="77777777" w:rsidR="001136FF" w:rsidRPr="0067653F" w:rsidRDefault="001136FF" w:rsidP="0067653F">
            <w:pPr>
              <w:spacing w:after="0" w:line="240" w:lineRule="auto"/>
              <w:rPr>
                <w:rFonts w:ascii="Arial" w:eastAsia="Times New Roman" w:hAnsi="Arial" w:cs="Arial"/>
                <w:kern w:val="0"/>
                <w:sz w:val="23"/>
                <w:szCs w:val="20"/>
                <w:lang w:eastAsia="en-GB"/>
                <w14:ligatures w14:val="none"/>
              </w:rPr>
            </w:pPr>
          </w:p>
        </w:tc>
        <w:tc>
          <w:tcPr>
            <w:tcW w:w="30" w:type="dxa"/>
            <w:vAlign w:val="bottom"/>
          </w:tcPr>
          <w:p w14:paraId="5EE1C932" w14:textId="77777777" w:rsidR="001136FF" w:rsidRPr="0067653F" w:rsidRDefault="001136FF" w:rsidP="0067653F">
            <w:pPr>
              <w:spacing w:after="0" w:line="240" w:lineRule="auto"/>
              <w:rPr>
                <w:rFonts w:ascii="Arial" w:eastAsia="Times New Roman" w:hAnsi="Arial" w:cs="Arial"/>
                <w:kern w:val="0"/>
                <w:sz w:val="23"/>
                <w:szCs w:val="20"/>
                <w:lang w:eastAsia="en-GB"/>
                <w14:ligatures w14:val="none"/>
              </w:rPr>
            </w:pPr>
          </w:p>
        </w:tc>
        <w:tc>
          <w:tcPr>
            <w:tcW w:w="80" w:type="dxa"/>
            <w:tcBorders>
              <w:right w:val="single" w:sz="8" w:space="0" w:color="E6E5F3"/>
            </w:tcBorders>
            <w:vAlign w:val="bottom"/>
          </w:tcPr>
          <w:p w14:paraId="16F06566" w14:textId="77777777" w:rsidR="001136FF" w:rsidRPr="0067653F" w:rsidRDefault="001136FF" w:rsidP="0067653F">
            <w:pPr>
              <w:spacing w:after="0" w:line="240" w:lineRule="auto"/>
              <w:rPr>
                <w:rFonts w:ascii="Arial" w:eastAsia="Times New Roman" w:hAnsi="Arial" w:cs="Arial"/>
                <w:kern w:val="0"/>
                <w:sz w:val="23"/>
                <w:szCs w:val="20"/>
                <w:lang w:eastAsia="en-GB"/>
                <w14:ligatures w14:val="none"/>
              </w:rPr>
            </w:pPr>
          </w:p>
        </w:tc>
        <w:tc>
          <w:tcPr>
            <w:tcW w:w="360" w:type="dxa"/>
            <w:shd w:val="clear" w:color="auto" w:fill="E6E5F3"/>
            <w:vAlign w:val="bottom"/>
          </w:tcPr>
          <w:p w14:paraId="1F6EB28E" w14:textId="77777777" w:rsidR="001136FF" w:rsidRPr="0067653F" w:rsidRDefault="001136FF" w:rsidP="0067653F">
            <w:pPr>
              <w:spacing w:after="0" w:line="240" w:lineRule="auto"/>
              <w:rPr>
                <w:rFonts w:ascii="Arial" w:eastAsia="Times New Roman" w:hAnsi="Arial" w:cs="Arial"/>
                <w:kern w:val="0"/>
                <w:sz w:val="23"/>
                <w:szCs w:val="20"/>
                <w:lang w:eastAsia="en-GB"/>
                <w14:ligatures w14:val="none"/>
              </w:rPr>
            </w:pPr>
          </w:p>
        </w:tc>
        <w:tc>
          <w:tcPr>
            <w:tcW w:w="4780" w:type="dxa"/>
            <w:tcBorders>
              <w:right w:val="single" w:sz="8" w:space="0" w:color="E6E5F3"/>
            </w:tcBorders>
            <w:shd w:val="clear" w:color="auto" w:fill="E6E5F3"/>
            <w:vAlign w:val="bottom"/>
          </w:tcPr>
          <w:p w14:paraId="74C4A369" w14:textId="77777777" w:rsidR="001136FF" w:rsidRPr="00132DB4" w:rsidRDefault="001136FF" w:rsidP="0067653F">
            <w:pPr>
              <w:spacing w:after="0" w:line="240" w:lineRule="auto"/>
              <w:ind w:left="200"/>
              <w:rPr>
                <w:rFonts w:ascii="Arial" w:eastAsia="Arial" w:hAnsi="Arial" w:cs="Arial"/>
                <w:kern w:val="0"/>
                <w:sz w:val="20"/>
                <w:szCs w:val="20"/>
                <w:lang w:eastAsia="en-GB"/>
                <w14:ligatures w14:val="none"/>
              </w:rPr>
            </w:pPr>
            <w:r w:rsidRPr="00132DB4">
              <w:rPr>
                <w:rFonts w:ascii="Arial" w:eastAsia="Arial" w:hAnsi="Arial" w:cs="Arial"/>
                <w:kern w:val="0"/>
                <w:sz w:val="20"/>
                <w:szCs w:val="20"/>
                <w:lang w:eastAsia="en-GB"/>
                <w14:ligatures w14:val="none"/>
              </w:rPr>
              <w:t>supportive SARs)</w:t>
            </w:r>
          </w:p>
        </w:tc>
        <w:tc>
          <w:tcPr>
            <w:tcW w:w="40" w:type="dxa"/>
            <w:vAlign w:val="bottom"/>
          </w:tcPr>
          <w:p w14:paraId="36BDEB55" w14:textId="77777777" w:rsidR="001136FF" w:rsidRPr="0067653F" w:rsidRDefault="001136FF" w:rsidP="0067653F">
            <w:pPr>
              <w:spacing w:after="0" w:line="240" w:lineRule="auto"/>
              <w:rPr>
                <w:rFonts w:ascii="Arial" w:eastAsia="Times New Roman" w:hAnsi="Arial" w:cs="Arial"/>
                <w:kern w:val="0"/>
                <w:sz w:val="23"/>
                <w:szCs w:val="20"/>
                <w:lang w:eastAsia="en-GB"/>
                <w14:ligatures w14:val="none"/>
              </w:rPr>
            </w:pPr>
          </w:p>
        </w:tc>
        <w:tc>
          <w:tcPr>
            <w:tcW w:w="60" w:type="dxa"/>
            <w:tcBorders>
              <w:right w:val="single" w:sz="8" w:space="0" w:color="E6E5F3"/>
            </w:tcBorders>
            <w:vAlign w:val="bottom"/>
          </w:tcPr>
          <w:p w14:paraId="2EF9DCD8" w14:textId="77777777" w:rsidR="001136FF" w:rsidRPr="0067653F" w:rsidRDefault="001136FF" w:rsidP="0067653F">
            <w:pPr>
              <w:spacing w:after="0" w:line="240" w:lineRule="auto"/>
              <w:rPr>
                <w:rFonts w:ascii="Arial" w:eastAsia="Times New Roman" w:hAnsi="Arial" w:cs="Arial"/>
                <w:kern w:val="0"/>
                <w:sz w:val="23"/>
                <w:szCs w:val="20"/>
                <w:lang w:eastAsia="en-GB"/>
                <w14:ligatures w14:val="none"/>
              </w:rPr>
            </w:pPr>
          </w:p>
        </w:tc>
        <w:tc>
          <w:tcPr>
            <w:tcW w:w="360" w:type="dxa"/>
            <w:shd w:val="clear" w:color="auto" w:fill="E6E5F3"/>
            <w:vAlign w:val="bottom"/>
          </w:tcPr>
          <w:p w14:paraId="429A1074" w14:textId="77777777" w:rsidR="001136FF" w:rsidRPr="0067653F" w:rsidRDefault="001136FF" w:rsidP="0067653F">
            <w:pPr>
              <w:spacing w:after="0" w:line="240" w:lineRule="auto"/>
              <w:rPr>
                <w:rFonts w:ascii="Arial" w:eastAsia="Wingdings" w:hAnsi="Arial" w:cs="Arial"/>
                <w:b/>
                <w:color w:val="731472"/>
                <w:kern w:val="0"/>
                <w:sz w:val="20"/>
                <w:szCs w:val="20"/>
                <w:lang w:eastAsia="en-GB"/>
                <w14:ligatures w14:val="none"/>
              </w:rPr>
            </w:pPr>
            <w:r w:rsidRPr="0067653F">
              <w:rPr>
                <w:rFonts w:ascii="Arial" w:eastAsia="Wingdings" w:hAnsi="Arial" w:cs="Arial"/>
                <w:b/>
                <w:color w:val="731472"/>
                <w:kern w:val="0"/>
                <w:sz w:val="20"/>
                <w:szCs w:val="20"/>
                <w:lang w:eastAsia="en-GB"/>
                <w14:ligatures w14:val="none"/>
              </w:rPr>
              <w:t></w:t>
            </w:r>
          </w:p>
        </w:tc>
        <w:tc>
          <w:tcPr>
            <w:tcW w:w="3580" w:type="dxa"/>
            <w:vMerge/>
            <w:shd w:val="clear" w:color="auto" w:fill="E6E5F3"/>
            <w:vAlign w:val="bottom"/>
          </w:tcPr>
          <w:p w14:paraId="2B75FEA5" w14:textId="77777777" w:rsidR="001136FF" w:rsidRPr="0067653F" w:rsidRDefault="001136FF" w:rsidP="0067653F">
            <w:pPr>
              <w:spacing w:after="0" w:line="240" w:lineRule="auto"/>
              <w:rPr>
                <w:rFonts w:ascii="Arial" w:eastAsia="Times New Roman" w:hAnsi="Arial" w:cs="Arial"/>
                <w:kern w:val="0"/>
                <w:sz w:val="23"/>
                <w:szCs w:val="20"/>
                <w:lang w:eastAsia="en-GB"/>
                <w14:ligatures w14:val="none"/>
              </w:rPr>
            </w:pPr>
          </w:p>
        </w:tc>
        <w:tc>
          <w:tcPr>
            <w:tcW w:w="80" w:type="dxa"/>
            <w:shd w:val="clear" w:color="auto" w:fill="E6E5F3"/>
            <w:vAlign w:val="bottom"/>
          </w:tcPr>
          <w:p w14:paraId="68B6C4E0" w14:textId="77777777" w:rsidR="001136FF" w:rsidRPr="0067653F" w:rsidRDefault="001136FF" w:rsidP="0067653F">
            <w:pPr>
              <w:spacing w:after="0" w:line="240" w:lineRule="auto"/>
              <w:rPr>
                <w:rFonts w:ascii="Arial" w:eastAsia="Times New Roman" w:hAnsi="Arial" w:cs="Arial"/>
                <w:kern w:val="0"/>
                <w:sz w:val="23"/>
                <w:szCs w:val="20"/>
                <w:lang w:eastAsia="en-GB"/>
                <w14:ligatures w14:val="none"/>
              </w:rPr>
            </w:pPr>
          </w:p>
        </w:tc>
        <w:tc>
          <w:tcPr>
            <w:tcW w:w="20" w:type="dxa"/>
            <w:vAlign w:val="bottom"/>
          </w:tcPr>
          <w:p w14:paraId="46ABA369" w14:textId="77777777" w:rsidR="001136FF" w:rsidRPr="0067653F" w:rsidRDefault="001136FF" w:rsidP="0067653F">
            <w:pPr>
              <w:spacing w:after="0" w:line="240" w:lineRule="auto"/>
              <w:rPr>
                <w:rFonts w:ascii="Arial" w:eastAsia="Times New Roman" w:hAnsi="Arial" w:cs="Arial"/>
                <w:kern w:val="0"/>
                <w:sz w:val="23"/>
                <w:szCs w:val="20"/>
                <w:lang w:eastAsia="en-GB"/>
                <w14:ligatures w14:val="none"/>
              </w:rPr>
            </w:pPr>
          </w:p>
        </w:tc>
        <w:tc>
          <w:tcPr>
            <w:tcW w:w="80" w:type="dxa"/>
            <w:shd w:val="clear" w:color="auto" w:fill="E6E5F3"/>
            <w:vAlign w:val="bottom"/>
          </w:tcPr>
          <w:p w14:paraId="41A8CB69" w14:textId="77777777" w:rsidR="001136FF" w:rsidRPr="0067653F" w:rsidRDefault="001136FF" w:rsidP="0067653F">
            <w:pPr>
              <w:spacing w:after="0" w:line="240" w:lineRule="auto"/>
              <w:rPr>
                <w:rFonts w:ascii="Arial" w:eastAsia="Times New Roman" w:hAnsi="Arial" w:cs="Arial"/>
                <w:kern w:val="0"/>
                <w:sz w:val="23"/>
                <w:szCs w:val="20"/>
                <w:lang w:eastAsia="en-GB"/>
                <w14:ligatures w14:val="none"/>
              </w:rPr>
            </w:pPr>
          </w:p>
        </w:tc>
        <w:tc>
          <w:tcPr>
            <w:tcW w:w="360" w:type="dxa"/>
            <w:shd w:val="clear" w:color="auto" w:fill="E6E5F3"/>
            <w:vAlign w:val="bottom"/>
          </w:tcPr>
          <w:p w14:paraId="039053F0" w14:textId="77777777" w:rsidR="001136FF" w:rsidRPr="0067653F" w:rsidRDefault="001136FF" w:rsidP="0067653F">
            <w:pPr>
              <w:spacing w:after="0" w:line="240" w:lineRule="auto"/>
              <w:rPr>
                <w:rFonts w:ascii="Arial" w:eastAsia="Wingdings" w:hAnsi="Arial" w:cs="Arial"/>
                <w:b/>
                <w:color w:val="731472"/>
                <w:kern w:val="0"/>
                <w:sz w:val="20"/>
                <w:szCs w:val="20"/>
                <w:lang w:eastAsia="en-GB"/>
                <w14:ligatures w14:val="none"/>
              </w:rPr>
            </w:pPr>
            <w:r w:rsidRPr="0067653F">
              <w:rPr>
                <w:rFonts w:ascii="Arial" w:eastAsia="Wingdings" w:hAnsi="Arial" w:cs="Arial"/>
                <w:b/>
                <w:color w:val="731472"/>
                <w:kern w:val="0"/>
                <w:sz w:val="20"/>
                <w:szCs w:val="20"/>
                <w:lang w:eastAsia="en-GB"/>
                <w14:ligatures w14:val="none"/>
              </w:rPr>
              <w:t></w:t>
            </w:r>
          </w:p>
        </w:tc>
        <w:tc>
          <w:tcPr>
            <w:tcW w:w="2980" w:type="dxa"/>
            <w:vMerge/>
            <w:shd w:val="clear" w:color="auto" w:fill="E6E5F3"/>
            <w:vAlign w:val="bottom"/>
          </w:tcPr>
          <w:p w14:paraId="52F0DB07" w14:textId="77777777" w:rsidR="001136FF" w:rsidRPr="0067653F" w:rsidRDefault="001136FF" w:rsidP="0067653F">
            <w:pPr>
              <w:spacing w:after="0" w:line="240" w:lineRule="auto"/>
              <w:rPr>
                <w:rFonts w:ascii="Arial" w:eastAsia="Times New Roman" w:hAnsi="Arial" w:cs="Arial"/>
                <w:kern w:val="0"/>
                <w:sz w:val="23"/>
                <w:szCs w:val="20"/>
                <w:lang w:eastAsia="en-GB"/>
                <w14:ligatures w14:val="none"/>
              </w:rPr>
            </w:pPr>
          </w:p>
        </w:tc>
      </w:tr>
      <w:tr w:rsidR="001136FF" w:rsidRPr="00132DB4" w14:paraId="6327D0B5" w14:textId="77777777" w:rsidTr="002E6B32">
        <w:trPr>
          <w:gridAfter w:val="1"/>
          <w:wAfter w:w="80" w:type="dxa"/>
          <w:trHeight w:val="279"/>
        </w:trPr>
        <w:tc>
          <w:tcPr>
            <w:tcW w:w="1580" w:type="dxa"/>
            <w:tcBorders>
              <w:right w:val="single" w:sz="8" w:space="0" w:color="E6E5F3"/>
            </w:tcBorders>
            <w:shd w:val="clear" w:color="auto" w:fill="E6E5F3"/>
            <w:vAlign w:val="bottom"/>
          </w:tcPr>
          <w:p w14:paraId="57EB61AF" w14:textId="77777777" w:rsidR="001136FF" w:rsidRPr="0067653F" w:rsidRDefault="001136FF" w:rsidP="0067653F">
            <w:pPr>
              <w:spacing w:after="0" w:line="240" w:lineRule="auto"/>
              <w:rPr>
                <w:rFonts w:ascii="Arial" w:eastAsia="Times New Roman" w:hAnsi="Arial" w:cs="Arial"/>
                <w:kern w:val="0"/>
                <w:sz w:val="24"/>
                <w:szCs w:val="20"/>
                <w:lang w:eastAsia="en-GB"/>
                <w14:ligatures w14:val="none"/>
              </w:rPr>
            </w:pPr>
          </w:p>
        </w:tc>
        <w:tc>
          <w:tcPr>
            <w:tcW w:w="30" w:type="dxa"/>
            <w:vAlign w:val="bottom"/>
          </w:tcPr>
          <w:p w14:paraId="7C0F4D6A" w14:textId="77777777" w:rsidR="001136FF" w:rsidRPr="0067653F" w:rsidRDefault="001136FF" w:rsidP="0067653F">
            <w:pPr>
              <w:spacing w:after="0" w:line="240" w:lineRule="auto"/>
              <w:rPr>
                <w:rFonts w:ascii="Arial" w:eastAsia="Times New Roman" w:hAnsi="Arial" w:cs="Arial"/>
                <w:kern w:val="0"/>
                <w:sz w:val="24"/>
                <w:szCs w:val="20"/>
                <w:lang w:eastAsia="en-GB"/>
                <w14:ligatures w14:val="none"/>
              </w:rPr>
            </w:pPr>
          </w:p>
        </w:tc>
        <w:tc>
          <w:tcPr>
            <w:tcW w:w="80" w:type="dxa"/>
            <w:tcBorders>
              <w:right w:val="single" w:sz="8" w:space="0" w:color="E6E5F3"/>
            </w:tcBorders>
            <w:vAlign w:val="bottom"/>
          </w:tcPr>
          <w:p w14:paraId="7219C95A" w14:textId="77777777" w:rsidR="001136FF" w:rsidRPr="0067653F" w:rsidRDefault="001136FF" w:rsidP="0067653F">
            <w:pPr>
              <w:spacing w:after="0" w:line="240" w:lineRule="auto"/>
              <w:rPr>
                <w:rFonts w:ascii="Arial" w:eastAsia="Times New Roman" w:hAnsi="Arial" w:cs="Arial"/>
                <w:kern w:val="0"/>
                <w:sz w:val="24"/>
                <w:szCs w:val="20"/>
                <w:lang w:eastAsia="en-GB"/>
                <w14:ligatures w14:val="none"/>
              </w:rPr>
            </w:pPr>
          </w:p>
        </w:tc>
        <w:tc>
          <w:tcPr>
            <w:tcW w:w="360" w:type="dxa"/>
            <w:shd w:val="clear" w:color="auto" w:fill="E6E5F3"/>
            <w:vAlign w:val="bottom"/>
          </w:tcPr>
          <w:p w14:paraId="624E669F" w14:textId="77777777" w:rsidR="001136FF" w:rsidRPr="0067653F" w:rsidRDefault="001136FF" w:rsidP="0067653F">
            <w:pPr>
              <w:spacing w:after="0" w:line="240" w:lineRule="auto"/>
              <w:rPr>
                <w:rFonts w:ascii="Arial" w:eastAsia="Times New Roman" w:hAnsi="Arial" w:cs="Arial"/>
                <w:kern w:val="0"/>
                <w:sz w:val="24"/>
                <w:szCs w:val="20"/>
                <w:lang w:eastAsia="en-GB"/>
                <w14:ligatures w14:val="none"/>
              </w:rPr>
            </w:pPr>
          </w:p>
        </w:tc>
        <w:tc>
          <w:tcPr>
            <w:tcW w:w="4780" w:type="dxa"/>
            <w:tcBorders>
              <w:right w:val="single" w:sz="8" w:space="0" w:color="E6E5F3"/>
            </w:tcBorders>
            <w:shd w:val="clear" w:color="auto" w:fill="E6E5F3"/>
            <w:vAlign w:val="bottom"/>
          </w:tcPr>
          <w:p w14:paraId="74C3D560" w14:textId="77777777" w:rsidR="001136FF" w:rsidRPr="0067653F" w:rsidRDefault="001136FF" w:rsidP="0067653F">
            <w:pPr>
              <w:spacing w:after="0" w:line="240" w:lineRule="auto"/>
              <w:rPr>
                <w:rFonts w:ascii="Arial" w:eastAsia="Times New Roman" w:hAnsi="Arial" w:cs="Arial"/>
                <w:kern w:val="0"/>
                <w:sz w:val="24"/>
                <w:szCs w:val="20"/>
                <w:lang w:eastAsia="en-GB"/>
                <w14:ligatures w14:val="none"/>
              </w:rPr>
            </w:pPr>
          </w:p>
        </w:tc>
        <w:tc>
          <w:tcPr>
            <w:tcW w:w="40" w:type="dxa"/>
            <w:vAlign w:val="bottom"/>
          </w:tcPr>
          <w:p w14:paraId="17DDA822" w14:textId="77777777" w:rsidR="001136FF" w:rsidRPr="0067653F" w:rsidRDefault="001136FF" w:rsidP="0067653F">
            <w:pPr>
              <w:spacing w:after="0" w:line="240" w:lineRule="auto"/>
              <w:rPr>
                <w:rFonts w:ascii="Arial" w:eastAsia="Times New Roman" w:hAnsi="Arial" w:cs="Arial"/>
                <w:kern w:val="0"/>
                <w:sz w:val="24"/>
                <w:szCs w:val="20"/>
                <w:lang w:eastAsia="en-GB"/>
                <w14:ligatures w14:val="none"/>
              </w:rPr>
            </w:pPr>
          </w:p>
        </w:tc>
        <w:tc>
          <w:tcPr>
            <w:tcW w:w="60" w:type="dxa"/>
            <w:tcBorders>
              <w:right w:val="single" w:sz="8" w:space="0" w:color="E6E5F3"/>
            </w:tcBorders>
            <w:vAlign w:val="bottom"/>
          </w:tcPr>
          <w:p w14:paraId="2D87D554" w14:textId="77777777" w:rsidR="001136FF" w:rsidRPr="0067653F" w:rsidRDefault="001136FF" w:rsidP="0067653F">
            <w:pPr>
              <w:spacing w:after="0" w:line="240" w:lineRule="auto"/>
              <w:rPr>
                <w:rFonts w:ascii="Arial" w:eastAsia="Times New Roman" w:hAnsi="Arial" w:cs="Arial"/>
                <w:kern w:val="0"/>
                <w:sz w:val="24"/>
                <w:szCs w:val="20"/>
                <w:lang w:eastAsia="en-GB"/>
                <w14:ligatures w14:val="none"/>
              </w:rPr>
            </w:pPr>
          </w:p>
        </w:tc>
        <w:tc>
          <w:tcPr>
            <w:tcW w:w="360" w:type="dxa"/>
            <w:shd w:val="clear" w:color="auto" w:fill="E6E5F3"/>
            <w:vAlign w:val="bottom"/>
          </w:tcPr>
          <w:p w14:paraId="4F0FBB1A" w14:textId="77777777" w:rsidR="001136FF" w:rsidRPr="0067653F" w:rsidRDefault="001136FF" w:rsidP="0067653F">
            <w:pPr>
              <w:spacing w:after="0" w:line="240" w:lineRule="auto"/>
              <w:rPr>
                <w:rFonts w:ascii="Arial" w:eastAsia="Times New Roman" w:hAnsi="Arial" w:cs="Arial"/>
                <w:kern w:val="0"/>
                <w:sz w:val="24"/>
                <w:szCs w:val="20"/>
                <w:lang w:eastAsia="en-GB"/>
                <w14:ligatures w14:val="none"/>
              </w:rPr>
            </w:pPr>
          </w:p>
        </w:tc>
        <w:tc>
          <w:tcPr>
            <w:tcW w:w="3580" w:type="dxa"/>
            <w:shd w:val="clear" w:color="auto" w:fill="E6E5F3"/>
            <w:vAlign w:val="bottom"/>
          </w:tcPr>
          <w:p w14:paraId="2989A824" w14:textId="77777777" w:rsidR="001136FF" w:rsidRPr="00132DB4" w:rsidRDefault="001136FF" w:rsidP="0067653F">
            <w:pPr>
              <w:spacing w:after="0" w:line="240" w:lineRule="auto"/>
              <w:ind w:left="220"/>
              <w:rPr>
                <w:rFonts w:ascii="Arial" w:eastAsia="Arial" w:hAnsi="Arial" w:cs="Arial"/>
                <w:kern w:val="0"/>
                <w:sz w:val="20"/>
                <w:szCs w:val="20"/>
                <w:lang w:eastAsia="en-GB"/>
                <w14:ligatures w14:val="none"/>
              </w:rPr>
            </w:pPr>
            <w:r w:rsidRPr="00132DB4">
              <w:rPr>
                <w:rFonts w:ascii="Arial" w:eastAsia="Arial" w:hAnsi="Arial" w:cs="Arial"/>
                <w:kern w:val="0"/>
                <w:sz w:val="20"/>
                <w:szCs w:val="20"/>
                <w:lang w:eastAsia="en-GB"/>
                <w14:ligatures w14:val="none"/>
              </w:rPr>
              <w:t>process and anticipated changes</w:t>
            </w:r>
          </w:p>
        </w:tc>
        <w:tc>
          <w:tcPr>
            <w:tcW w:w="80" w:type="dxa"/>
            <w:shd w:val="clear" w:color="auto" w:fill="E6E5F3"/>
            <w:vAlign w:val="bottom"/>
          </w:tcPr>
          <w:p w14:paraId="210442CC" w14:textId="77777777" w:rsidR="001136FF" w:rsidRPr="0067653F" w:rsidRDefault="001136FF" w:rsidP="0067653F">
            <w:pPr>
              <w:spacing w:after="0" w:line="240" w:lineRule="auto"/>
              <w:rPr>
                <w:rFonts w:ascii="Arial" w:eastAsia="Times New Roman" w:hAnsi="Arial" w:cs="Arial"/>
                <w:kern w:val="0"/>
                <w:sz w:val="24"/>
                <w:szCs w:val="20"/>
                <w:lang w:eastAsia="en-GB"/>
                <w14:ligatures w14:val="none"/>
              </w:rPr>
            </w:pPr>
          </w:p>
        </w:tc>
        <w:tc>
          <w:tcPr>
            <w:tcW w:w="20" w:type="dxa"/>
            <w:vAlign w:val="bottom"/>
          </w:tcPr>
          <w:p w14:paraId="3B835E28" w14:textId="77777777" w:rsidR="001136FF" w:rsidRPr="0067653F" w:rsidRDefault="001136FF" w:rsidP="0067653F">
            <w:pPr>
              <w:spacing w:after="0" w:line="240" w:lineRule="auto"/>
              <w:rPr>
                <w:rFonts w:ascii="Arial" w:eastAsia="Times New Roman" w:hAnsi="Arial" w:cs="Arial"/>
                <w:kern w:val="0"/>
                <w:sz w:val="24"/>
                <w:szCs w:val="20"/>
                <w:lang w:eastAsia="en-GB"/>
                <w14:ligatures w14:val="none"/>
              </w:rPr>
            </w:pPr>
          </w:p>
        </w:tc>
        <w:tc>
          <w:tcPr>
            <w:tcW w:w="80" w:type="dxa"/>
            <w:shd w:val="clear" w:color="auto" w:fill="E6E5F3"/>
            <w:vAlign w:val="bottom"/>
          </w:tcPr>
          <w:p w14:paraId="39BFFA66" w14:textId="77777777" w:rsidR="001136FF" w:rsidRPr="0067653F" w:rsidRDefault="001136FF" w:rsidP="0067653F">
            <w:pPr>
              <w:spacing w:after="0" w:line="240" w:lineRule="auto"/>
              <w:rPr>
                <w:rFonts w:ascii="Arial" w:eastAsia="Times New Roman" w:hAnsi="Arial" w:cs="Arial"/>
                <w:kern w:val="0"/>
                <w:sz w:val="24"/>
                <w:szCs w:val="20"/>
                <w:lang w:eastAsia="en-GB"/>
                <w14:ligatures w14:val="none"/>
              </w:rPr>
            </w:pPr>
          </w:p>
        </w:tc>
        <w:tc>
          <w:tcPr>
            <w:tcW w:w="360" w:type="dxa"/>
            <w:shd w:val="clear" w:color="auto" w:fill="E6E5F3"/>
            <w:vAlign w:val="bottom"/>
          </w:tcPr>
          <w:p w14:paraId="14F5FB0A" w14:textId="77777777" w:rsidR="001136FF" w:rsidRPr="0067653F" w:rsidRDefault="001136FF" w:rsidP="0067653F">
            <w:pPr>
              <w:spacing w:after="0" w:line="240" w:lineRule="auto"/>
              <w:rPr>
                <w:rFonts w:ascii="Arial" w:eastAsia="Times New Roman" w:hAnsi="Arial" w:cs="Arial"/>
                <w:kern w:val="0"/>
                <w:sz w:val="24"/>
                <w:szCs w:val="20"/>
                <w:lang w:eastAsia="en-GB"/>
                <w14:ligatures w14:val="none"/>
              </w:rPr>
            </w:pPr>
          </w:p>
        </w:tc>
        <w:tc>
          <w:tcPr>
            <w:tcW w:w="2980" w:type="dxa"/>
            <w:shd w:val="clear" w:color="auto" w:fill="E6E5F3"/>
            <w:vAlign w:val="bottom"/>
          </w:tcPr>
          <w:p w14:paraId="3BAC7C42" w14:textId="77777777" w:rsidR="001136FF" w:rsidRPr="00132DB4" w:rsidRDefault="001136FF" w:rsidP="0067653F">
            <w:pPr>
              <w:spacing w:after="0" w:line="240" w:lineRule="auto"/>
              <w:ind w:left="200"/>
              <w:rPr>
                <w:rFonts w:ascii="Arial" w:eastAsia="Arial" w:hAnsi="Arial" w:cs="Arial"/>
                <w:kern w:val="0"/>
                <w:sz w:val="20"/>
                <w:szCs w:val="20"/>
                <w:lang w:eastAsia="en-GB"/>
                <w14:ligatures w14:val="none"/>
              </w:rPr>
            </w:pPr>
            <w:r w:rsidRPr="00132DB4">
              <w:rPr>
                <w:rFonts w:ascii="Arial" w:eastAsia="Arial" w:hAnsi="Arial" w:cs="Arial"/>
                <w:b/>
                <w:kern w:val="0"/>
                <w:sz w:val="20"/>
                <w:szCs w:val="20"/>
                <w:lang w:eastAsia="en-GB"/>
                <w14:ligatures w14:val="none"/>
              </w:rPr>
              <w:t>assessor queries</w:t>
            </w:r>
            <w:r w:rsidRPr="00132DB4">
              <w:rPr>
                <w:rFonts w:ascii="Arial" w:eastAsia="Arial" w:hAnsi="Arial" w:cs="Arial"/>
                <w:kern w:val="0"/>
                <w:sz w:val="20"/>
                <w:szCs w:val="20"/>
                <w:lang w:eastAsia="en-GB"/>
                <w14:ligatures w14:val="none"/>
              </w:rPr>
              <w:t xml:space="preserve"> and</w:t>
            </w:r>
          </w:p>
        </w:tc>
      </w:tr>
      <w:tr w:rsidR="001136FF" w:rsidRPr="00132DB4" w14:paraId="6B073BD7" w14:textId="77777777" w:rsidTr="002E6B32">
        <w:trPr>
          <w:gridAfter w:val="1"/>
          <w:wAfter w:w="80" w:type="dxa"/>
          <w:trHeight w:val="271"/>
        </w:trPr>
        <w:tc>
          <w:tcPr>
            <w:tcW w:w="1580" w:type="dxa"/>
            <w:tcBorders>
              <w:right w:val="single" w:sz="8" w:space="0" w:color="E6E5F3"/>
            </w:tcBorders>
            <w:shd w:val="clear" w:color="auto" w:fill="E6E5F3"/>
            <w:vAlign w:val="bottom"/>
          </w:tcPr>
          <w:p w14:paraId="097E9CB4" w14:textId="77777777" w:rsidR="001136FF" w:rsidRPr="0067653F" w:rsidRDefault="001136FF" w:rsidP="0067653F">
            <w:pPr>
              <w:spacing w:after="0" w:line="240" w:lineRule="auto"/>
              <w:rPr>
                <w:rFonts w:ascii="Arial" w:eastAsia="Times New Roman" w:hAnsi="Arial" w:cs="Arial"/>
                <w:kern w:val="0"/>
                <w:sz w:val="23"/>
                <w:szCs w:val="20"/>
                <w:lang w:eastAsia="en-GB"/>
                <w14:ligatures w14:val="none"/>
              </w:rPr>
            </w:pPr>
          </w:p>
        </w:tc>
        <w:tc>
          <w:tcPr>
            <w:tcW w:w="30" w:type="dxa"/>
            <w:vAlign w:val="bottom"/>
          </w:tcPr>
          <w:p w14:paraId="594E5CE9" w14:textId="77777777" w:rsidR="001136FF" w:rsidRPr="0067653F" w:rsidRDefault="001136FF" w:rsidP="0067653F">
            <w:pPr>
              <w:spacing w:after="0" w:line="240" w:lineRule="auto"/>
              <w:rPr>
                <w:rFonts w:ascii="Arial" w:eastAsia="Times New Roman" w:hAnsi="Arial" w:cs="Arial"/>
                <w:kern w:val="0"/>
                <w:sz w:val="23"/>
                <w:szCs w:val="20"/>
                <w:lang w:eastAsia="en-GB"/>
                <w14:ligatures w14:val="none"/>
              </w:rPr>
            </w:pPr>
          </w:p>
        </w:tc>
        <w:tc>
          <w:tcPr>
            <w:tcW w:w="80" w:type="dxa"/>
            <w:tcBorders>
              <w:right w:val="single" w:sz="8" w:space="0" w:color="E6E5F3"/>
            </w:tcBorders>
            <w:vAlign w:val="bottom"/>
          </w:tcPr>
          <w:p w14:paraId="2E4F4757" w14:textId="77777777" w:rsidR="001136FF" w:rsidRPr="0067653F" w:rsidRDefault="001136FF" w:rsidP="0067653F">
            <w:pPr>
              <w:spacing w:after="0" w:line="240" w:lineRule="auto"/>
              <w:rPr>
                <w:rFonts w:ascii="Arial" w:eastAsia="Times New Roman" w:hAnsi="Arial" w:cs="Arial"/>
                <w:kern w:val="0"/>
                <w:sz w:val="23"/>
                <w:szCs w:val="20"/>
                <w:lang w:eastAsia="en-GB"/>
                <w14:ligatures w14:val="none"/>
              </w:rPr>
            </w:pPr>
          </w:p>
        </w:tc>
        <w:tc>
          <w:tcPr>
            <w:tcW w:w="360" w:type="dxa"/>
            <w:shd w:val="clear" w:color="auto" w:fill="E6E5F3"/>
            <w:vAlign w:val="bottom"/>
          </w:tcPr>
          <w:p w14:paraId="32708F47" w14:textId="77777777" w:rsidR="001136FF" w:rsidRPr="0067653F" w:rsidRDefault="001136FF" w:rsidP="0067653F">
            <w:pPr>
              <w:spacing w:after="0" w:line="240" w:lineRule="auto"/>
              <w:rPr>
                <w:rFonts w:ascii="Arial" w:eastAsia="Times New Roman" w:hAnsi="Arial" w:cs="Arial"/>
                <w:kern w:val="0"/>
                <w:sz w:val="23"/>
                <w:szCs w:val="20"/>
                <w:lang w:eastAsia="en-GB"/>
                <w14:ligatures w14:val="none"/>
              </w:rPr>
            </w:pPr>
          </w:p>
        </w:tc>
        <w:tc>
          <w:tcPr>
            <w:tcW w:w="4780" w:type="dxa"/>
            <w:tcBorders>
              <w:right w:val="single" w:sz="8" w:space="0" w:color="E6E5F3"/>
            </w:tcBorders>
            <w:shd w:val="clear" w:color="auto" w:fill="E6E5F3"/>
            <w:vAlign w:val="bottom"/>
          </w:tcPr>
          <w:p w14:paraId="233552E3" w14:textId="77777777" w:rsidR="001136FF" w:rsidRPr="0067653F" w:rsidRDefault="001136FF" w:rsidP="0067653F">
            <w:pPr>
              <w:spacing w:after="0" w:line="240" w:lineRule="auto"/>
              <w:rPr>
                <w:rFonts w:ascii="Arial" w:eastAsia="Times New Roman" w:hAnsi="Arial" w:cs="Arial"/>
                <w:kern w:val="0"/>
                <w:sz w:val="23"/>
                <w:szCs w:val="20"/>
                <w:lang w:eastAsia="en-GB"/>
                <w14:ligatures w14:val="none"/>
              </w:rPr>
            </w:pPr>
          </w:p>
        </w:tc>
        <w:tc>
          <w:tcPr>
            <w:tcW w:w="40" w:type="dxa"/>
            <w:vAlign w:val="bottom"/>
          </w:tcPr>
          <w:p w14:paraId="4FB99BDD" w14:textId="77777777" w:rsidR="001136FF" w:rsidRPr="0067653F" w:rsidRDefault="001136FF" w:rsidP="0067653F">
            <w:pPr>
              <w:spacing w:after="0" w:line="240" w:lineRule="auto"/>
              <w:rPr>
                <w:rFonts w:ascii="Arial" w:eastAsia="Times New Roman" w:hAnsi="Arial" w:cs="Arial"/>
                <w:kern w:val="0"/>
                <w:sz w:val="23"/>
                <w:szCs w:val="20"/>
                <w:lang w:eastAsia="en-GB"/>
                <w14:ligatures w14:val="none"/>
              </w:rPr>
            </w:pPr>
          </w:p>
        </w:tc>
        <w:tc>
          <w:tcPr>
            <w:tcW w:w="60" w:type="dxa"/>
            <w:tcBorders>
              <w:right w:val="single" w:sz="8" w:space="0" w:color="E6E5F3"/>
            </w:tcBorders>
            <w:vAlign w:val="bottom"/>
          </w:tcPr>
          <w:p w14:paraId="1E9D5F7A" w14:textId="77777777" w:rsidR="001136FF" w:rsidRPr="0067653F" w:rsidRDefault="001136FF" w:rsidP="0067653F">
            <w:pPr>
              <w:spacing w:after="0" w:line="240" w:lineRule="auto"/>
              <w:rPr>
                <w:rFonts w:ascii="Arial" w:eastAsia="Times New Roman" w:hAnsi="Arial" w:cs="Arial"/>
                <w:kern w:val="0"/>
                <w:sz w:val="23"/>
                <w:szCs w:val="20"/>
                <w:lang w:eastAsia="en-GB"/>
                <w14:ligatures w14:val="none"/>
              </w:rPr>
            </w:pPr>
          </w:p>
        </w:tc>
        <w:tc>
          <w:tcPr>
            <w:tcW w:w="360" w:type="dxa"/>
            <w:shd w:val="clear" w:color="auto" w:fill="E6E5F3"/>
            <w:vAlign w:val="bottom"/>
          </w:tcPr>
          <w:p w14:paraId="16649E45" w14:textId="77777777" w:rsidR="001136FF" w:rsidRPr="0067653F" w:rsidRDefault="001136FF" w:rsidP="0067653F">
            <w:pPr>
              <w:spacing w:after="0" w:line="240" w:lineRule="auto"/>
              <w:rPr>
                <w:rFonts w:ascii="Arial" w:eastAsia="Times New Roman" w:hAnsi="Arial" w:cs="Arial"/>
                <w:kern w:val="0"/>
                <w:sz w:val="23"/>
                <w:szCs w:val="20"/>
                <w:lang w:eastAsia="en-GB"/>
                <w14:ligatures w14:val="none"/>
              </w:rPr>
            </w:pPr>
          </w:p>
        </w:tc>
        <w:tc>
          <w:tcPr>
            <w:tcW w:w="3580" w:type="dxa"/>
            <w:shd w:val="clear" w:color="auto" w:fill="E6E5F3"/>
            <w:vAlign w:val="bottom"/>
          </w:tcPr>
          <w:p w14:paraId="2D187377" w14:textId="77777777" w:rsidR="001136FF" w:rsidRPr="0067653F" w:rsidRDefault="001136FF" w:rsidP="0067653F">
            <w:pPr>
              <w:spacing w:after="0" w:line="240" w:lineRule="auto"/>
              <w:rPr>
                <w:rFonts w:ascii="Arial" w:eastAsia="Times New Roman" w:hAnsi="Arial" w:cs="Arial"/>
                <w:kern w:val="0"/>
                <w:sz w:val="23"/>
                <w:szCs w:val="20"/>
                <w:lang w:eastAsia="en-GB"/>
                <w14:ligatures w14:val="none"/>
              </w:rPr>
            </w:pPr>
          </w:p>
        </w:tc>
        <w:tc>
          <w:tcPr>
            <w:tcW w:w="80" w:type="dxa"/>
            <w:shd w:val="clear" w:color="auto" w:fill="E6E5F3"/>
            <w:vAlign w:val="bottom"/>
          </w:tcPr>
          <w:p w14:paraId="1E127120" w14:textId="77777777" w:rsidR="001136FF" w:rsidRPr="0067653F" w:rsidRDefault="001136FF" w:rsidP="0067653F">
            <w:pPr>
              <w:spacing w:after="0" w:line="240" w:lineRule="auto"/>
              <w:rPr>
                <w:rFonts w:ascii="Arial" w:eastAsia="Times New Roman" w:hAnsi="Arial" w:cs="Arial"/>
                <w:kern w:val="0"/>
                <w:sz w:val="23"/>
                <w:szCs w:val="20"/>
                <w:lang w:eastAsia="en-GB"/>
                <w14:ligatures w14:val="none"/>
              </w:rPr>
            </w:pPr>
          </w:p>
        </w:tc>
        <w:tc>
          <w:tcPr>
            <w:tcW w:w="20" w:type="dxa"/>
            <w:vAlign w:val="bottom"/>
          </w:tcPr>
          <w:p w14:paraId="448AAABF" w14:textId="77777777" w:rsidR="001136FF" w:rsidRPr="0067653F" w:rsidRDefault="001136FF" w:rsidP="0067653F">
            <w:pPr>
              <w:spacing w:after="0" w:line="240" w:lineRule="auto"/>
              <w:rPr>
                <w:rFonts w:ascii="Arial" w:eastAsia="Times New Roman" w:hAnsi="Arial" w:cs="Arial"/>
                <w:kern w:val="0"/>
                <w:sz w:val="23"/>
                <w:szCs w:val="20"/>
                <w:lang w:eastAsia="en-GB"/>
                <w14:ligatures w14:val="none"/>
              </w:rPr>
            </w:pPr>
          </w:p>
        </w:tc>
        <w:tc>
          <w:tcPr>
            <w:tcW w:w="80" w:type="dxa"/>
            <w:shd w:val="clear" w:color="auto" w:fill="E6E5F3"/>
            <w:vAlign w:val="bottom"/>
          </w:tcPr>
          <w:p w14:paraId="16C53E3A" w14:textId="77777777" w:rsidR="001136FF" w:rsidRPr="0067653F" w:rsidRDefault="001136FF" w:rsidP="0067653F">
            <w:pPr>
              <w:spacing w:after="0" w:line="240" w:lineRule="auto"/>
              <w:rPr>
                <w:rFonts w:ascii="Arial" w:eastAsia="Times New Roman" w:hAnsi="Arial" w:cs="Arial"/>
                <w:kern w:val="0"/>
                <w:sz w:val="23"/>
                <w:szCs w:val="20"/>
                <w:lang w:eastAsia="en-GB"/>
                <w14:ligatures w14:val="none"/>
              </w:rPr>
            </w:pPr>
          </w:p>
        </w:tc>
        <w:tc>
          <w:tcPr>
            <w:tcW w:w="360" w:type="dxa"/>
            <w:shd w:val="clear" w:color="auto" w:fill="E6E5F3"/>
            <w:vAlign w:val="bottom"/>
          </w:tcPr>
          <w:p w14:paraId="27F0EC92" w14:textId="77777777" w:rsidR="001136FF" w:rsidRPr="0067653F" w:rsidRDefault="001136FF" w:rsidP="0067653F">
            <w:pPr>
              <w:spacing w:after="0" w:line="240" w:lineRule="auto"/>
              <w:rPr>
                <w:rFonts w:ascii="Arial" w:eastAsia="Times New Roman" w:hAnsi="Arial" w:cs="Arial"/>
                <w:kern w:val="0"/>
                <w:sz w:val="23"/>
                <w:szCs w:val="20"/>
                <w:lang w:eastAsia="en-GB"/>
                <w14:ligatures w14:val="none"/>
              </w:rPr>
            </w:pPr>
          </w:p>
        </w:tc>
        <w:tc>
          <w:tcPr>
            <w:tcW w:w="2980" w:type="dxa"/>
            <w:shd w:val="clear" w:color="auto" w:fill="E6E5F3"/>
            <w:vAlign w:val="bottom"/>
          </w:tcPr>
          <w:p w14:paraId="60B06B0A" w14:textId="1C763666" w:rsidR="001136FF" w:rsidRPr="00132DB4" w:rsidRDefault="00B30385" w:rsidP="0067653F">
            <w:pPr>
              <w:spacing w:after="0" w:line="240" w:lineRule="auto"/>
              <w:ind w:left="200"/>
              <w:rPr>
                <w:rFonts w:ascii="Arial" w:eastAsia="Arial" w:hAnsi="Arial" w:cs="Arial"/>
                <w:kern w:val="0"/>
                <w:sz w:val="20"/>
                <w:szCs w:val="20"/>
                <w:lang w:eastAsia="en-GB"/>
                <w14:ligatures w14:val="none"/>
              </w:rPr>
            </w:pPr>
            <w:r w:rsidRPr="00132DB4">
              <w:rPr>
                <w:rFonts w:ascii="Arial" w:eastAsia="Arial" w:hAnsi="Arial" w:cs="Arial"/>
                <w:kern w:val="0"/>
                <w:sz w:val="20"/>
                <w:szCs w:val="20"/>
                <w:lang w:eastAsia="en-GB"/>
                <w14:ligatures w14:val="none"/>
              </w:rPr>
              <w:t>R</w:t>
            </w:r>
            <w:r w:rsidR="001136FF" w:rsidRPr="00132DB4">
              <w:rPr>
                <w:rFonts w:ascii="Arial" w:eastAsia="Arial" w:hAnsi="Arial" w:cs="Arial"/>
                <w:kern w:val="0"/>
                <w:sz w:val="20"/>
                <w:szCs w:val="20"/>
                <w:lang w:eastAsia="en-GB"/>
                <w14:ligatures w14:val="none"/>
              </w:rPr>
              <w:t>ecommendations</w:t>
            </w:r>
          </w:p>
        </w:tc>
      </w:tr>
      <w:tr w:rsidR="001136FF" w:rsidRPr="00132DB4" w14:paraId="2072BA6A" w14:textId="77777777" w:rsidTr="002E6B32">
        <w:trPr>
          <w:gridAfter w:val="1"/>
          <w:wAfter w:w="80" w:type="dxa"/>
          <w:trHeight w:val="182"/>
        </w:trPr>
        <w:tc>
          <w:tcPr>
            <w:tcW w:w="1580" w:type="dxa"/>
            <w:tcBorders>
              <w:bottom w:val="single" w:sz="8" w:space="0" w:color="E6E5F3"/>
              <w:right w:val="single" w:sz="8" w:space="0" w:color="E6E5F3"/>
            </w:tcBorders>
            <w:shd w:val="clear" w:color="auto" w:fill="E6E5F3"/>
            <w:vAlign w:val="bottom"/>
          </w:tcPr>
          <w:p w14:paraId="0F8FA5D0" w14:textId="77777777" w:rsidR="001136FF" w:rsidRPr="0067653F" w:rsidRDefault="001136FF" w:rsidP="0067653F">
            <w:pPr>
              <w:spacing w:after="0" w:line="240" w:lineRule="auto"/>
              <w:rPr>
                <w:rFonts w:ascii="Arial" w:eastAsia="Times New Roman" w:hAnsi="Arial" w:cs="Arial"/>
                <w:kern w:val="0"/>
                <w:sz w:val="15"/>
                <w:szCs w:val="20"/>
                <w:lang w:eastAsia="en-GB"/>
                <w14:ligatures w14:val="none"/>
              </w:rPr>
            </w:pPr>
          </w:p>
        </w:tc>
        <w:tc>
          <w:tcPr>
            <w:tcW w:w="110" w:type="dxa"/>
            <w:gridSpan w:val="2"/>
            <w:tcBorders>
              <w:bottom w:val="single" w:sz="8" w:space="0" w:color="E6E5F3"/>
              <w:right w:val="single" w:sz="8" w:space="0" w:color="E6E5F3"/>
            </w:tcBorders>
            <w:vAlign w:val="bottom"/>
          </w:tcPr>
          <w:p w14:paraId="14D8D609" w14:textId="77777777" w:rsidR="001136FF" w:rsidRPr="0067653F" w:rsidRDefault="001136FF" w:rsidP="0067653F">
            <w:pPr>
              <w:spacing w:after="0" w:line="240" w:lineRule="auto"/>
              <w:rPr>
                <w:rFonts w:ascii="Arial" w:eastAsia="Times New Roman" w:hAnsi="Arial" w:cs="Arial"/>
                <w:kern w:val="0"/>
                <w:sz w:val="15"/>
                <w:szCs w:val="20"/>
                <w:lang w:eastAsia="en-GB"/>
                <w14:ligatures w14:val="none"/>
              </w:rPr>
            </w:pPr>
          </w:p>
        </w:tc>
        <w:tc>
          <w:tcPr>
            <w:tcW w:w="5140" w:type="dxa"/>
            <w:gridSpan w:val="2"/>
            <w:tcBorders>
              <w:bottom w:val="single" w:sz="8" w:space="0" w:color="E6E5F3"/>
              <w:right w:val="single" w:sz="8" w:space="0" w:color="E6E5F3"/>
            </w:tcBorders>
            <w:shd w:val="clear" w:color="auto" w:fill="E6E5F3"/>
            <w:vAlign w:val="bottom"/>
          </w:tcPr>
          <w:p w14:paraId="5D97D6F5" w14:textId="77777777" w:rsidR="001136FF" w:rsidRPr="0067653F" w:rsidRDefault="001136FF" w:rsidP="0067653F">
            <w:pPr>
              <w:spacing w:after="0" w:line="240" w:lineRule="auto"/>
              <w:rPr>
                <w:rFonts w:ascii="Arial" w:eastAsia="Times New Roman" w:hAnsi="Arial" w:cs="Arial"/>
                <w:kern w:val="0"/>
                <w:sz w:val="15"/>
                <w:szCs w:val="20"/>
                <w:lang w:eastAsia="en-GB"/>
                <w14:ligatures w14:val="none"/>
              </w:rPr>
            </w:pPr>
          </w:p>
        </w:tc>
        <w:tc>
          <w:tcPr>
            <w:tcW w:w="100" w:type="dxa"/>
            <w:gridSpan w:val="2"/>
            <w:tcBorders>
              <w:bottom w:val="single" w:sz="8" w:space="0" w:color="E6E5F3"/>
              <w:right w:val="single" w:sz="8" w:space="0" w:color="E6E5F3"/>
            </w:tcBorders>
            <w:vAlign w:val="bottom"/>
          </w:tcPr>
          <w:p w14:paraId="251E5DFB" w14:textId="77777777" w:rsidR="001136FF" w:rsidRPr="0067653F" w:rsidRDefault="001136FF" w:rsidP="0067653F">
            <w:pPr>
              <w:spacing w:after="0" w:line="240" w:lineRule="auto"/>
              <w:rPr>
                <w:rFonts w:ascii="Arial" w:eastAsia="Times New Roman" w:hAnsi="Arial" w:cs="Arial"/>
                <w:kern w:val="0"/>
                <w:sz w:val="15"/>
                <w:szCs w:val="20"/>
                <w:lang w:eastAsia="en-GB"/>
                <w14:ligatures w14:val="none"/>
              </w:rPr>
            </w:pPr>
          </w:p>
        </w:tc>
        <w:tc>
          <w:tcPr>
            <w:tcW w:w="4020" w:type="dxa"/>
            <w:gridSpan w:val="3"/>
            <w:tcBorders>
              <w:bottom w:val="single" w:sz="8" w:space="0" w:color="E6E5F3"/>
            </w:tcBorders>
            <w:shd w:val="clear" w:color="auto" w:fill="E6E5F3"/>
            <w:vAlign w:val="bottom"/>
          </w:tcPr>
          <w:p w14:paraId="19082C05" w14:textId="77777777" w:rsidR="001136FF" w:rsidRPr="0067653F" w:rsidRDefault="001136FF" w:rsidP="0067653F">
            <w:pPr>
              <w:spacing w:after="0" w:line="240" w:lineRule="auto"/>
              <w:rPr>
                <w:rFonts w:ascii="Arial" w:eastAsia="Times New Roman" w:hAnsi="Arial" w:cs="Arial"/>
                <w:kern w:val="0"/>
                <w:sz w:val="15"/>
                <w:szCs w:val="20"/>
                <w:lang w:eastAsia="en-GB"/>
                <w14:ligatures w14:val="none"/>
              </w:rPr>
            </w:pPr>
          </w:p>
        </w:tc>
        <w:tc>
          <w:tcPr>
            <w:tcW w:w="20" w:type="dxa"/>
            <w:vAlign w:val="bottom"/>
          </w:tcPr>
          <w:p w14:paraId="698D7A61" w14:textId="77777777" w:rsidR="001136FF" w:rsidRPr="0067653F" w:rsidRDefault="001136FF" w:rsidP="0067653F">
            <w:pPr>
              <w:spacing w:after="0" w:line="240" w:lineRule="auto"/>
              <w:rPr>
                <w:rFonts w:ascii="Arial" w:eastAsia="Times New Roman" w:hAnsi="Arial" w:cs="Arial"/>
                <w:kern w:val="0"/>
                <w:sz w:val="15"/>
                <w:szCs w:val="20"/>
                <w:lang w:eastAsia="en-GB"/>
                <w14:ligatures w14:val="none"/>
              </w:rPr>
            </w:pPr>
          </w:p>
        </w:tc>
        <w:tc>
          <w:tcPr>
            <w:tcW w:w="80" w:type="dxa"/>
            <w:tcBorders>
              <w:bottom w:val="single" w:sz="8" w:space="0" w:color="E6E5F3"/>
            </w:tcBorders>
            <w:shd w:val="clear" w:color="auto" w:fill="E6E5F3"/>
            <w:vAlign w:val="bottom"/>
          </w:tcPr>
          <w:p w14:paraId="739CCEC6" w14:textId="77777777" w:rsidR="001136FF" w:rsidRPr="0067653F" w:rsidRDefault="001136FF" w:rsidP="0067653F">
            <w:pPr>
              <w:spacing w:after="0" w:line="240" w:lineRule="auto"/>
              <w:rPr>
                <w:rFonts w:ascii="Arial" w:eastAsia="Times New Roman" w:hAnsi="Arial" w:cs="Arial"/>
                <w:kern w:val="0"/>
                <w:sz w:val="15"/>
                <w:szCs w:val="20"/>
                <w:lang w:eastAsia="en-GB"/>
                <w14:ligatures w14:val="none"/>
              </w:rPr>
            </w:pPr>
          </w:p>
        </w:tc>
        <w:tc>
          <w:tcPr>
            <w:tcW w:w="360" w:type="dxa"/>
            <w:tcBorders>
              <w:bottom w:val="single" w:sz="8" w:space="0" w:color="E6E5F3"/>
            </w:tcBorders>
            <w:shd w:val="clear" w:color="auto" w:fill="E6E5F3"/>
            <w:vAlign w:val="bottom"/>
          </w:tcPr>
          <w:p w14:paraId="61B58594" w14:textId="77777777" w:rsidR="001136FF" w:rsidRPr="0067653F" w:rsidRDefault="001136FF" w:rsidP="0067653F">
            <w:pPr>
              <w:spacing w:after="0" w:line="240" w:lineRule="auto"/>
              <w:rPr>
                <w:rFonts w:ascii="Arial" w:eastAsia="Times New Roman" w:hAnsi="Arial" w:cs="Arial"/>
                <w:kern w:val="0"/>
                <w:sz w:val="15"/>
                <w:szCs w:val="20"/>
                <w:lang w:eastAsia="en-GB"/>
                <w14:ligatures w14:val="none"/>
              </w:rPr>
            </w:pPr>
          </w:p>
        </w:tc>
        <w:tc>
          <w:tcPr>
            <w:tcW w:w="2980" w:type="dxa"/>
            <w:tcBorders>
              <w:bottom w:val="single" w:sz="8" w:space="0" w:color="E6E5F3"/>
            </w:tcBorders>
            <w:shd w:val="clear" w:color="auto" w:fill="E6E5F3"/>
            <w:vAlign w:val="bottom"/>
          </w:tcPr>
          <w:p w14:paraId="0BD25E27" w14:textId="77777777" w:rsidR="001136FF" w:rsidRPr="0067653F" w:rsidRDefault="001136FF" w:rsidP="0067653F">
            <w:pPr>
              <w:spacing w:after="0" w:line="240" w:lineRule="auto"/>
              <w:rPr>
                <w:rFonts w:ascii="Arial" w:eastAsia="Times New Roman" w:hAnsi="Arial" w:cs="Arial"/>
                <w:kern w:val="0"/>
                <w:sz w:val="15"/>
                <w:szCs w:val="20"/>
                <w:lang w:eastAsia="en-GB"/>
                <w14:ligatures w14:val="none"/>
              </w:rPr>
            </w:pPr>
          </w:p>
        </w:tc>
      </w:tr>
      <w:tr w:rsidR="001136FF" w:rsidRPr="00132DB4" w14:paraId="1529E3D7" w14:textId="77777777" w:rsidTr="002E6B32">
        <w:trPr>
          <w:gridAfter w:val="1"/>
          <w:wAfter w:w="80" w:type="dxa"/>
          <w:trHeight w:val="64"/>
        </w:trPr>
        <w:tc>
          <w:tcPr>
            <w:tcW w:w="10950" w:type="dxa"/>
            <w:gridSpan w:val="10"/>
            <w:tcBorders>
              <w:bottom w:val="single" w:sz="8" w:space="0" w:color="253268"/>
            </w:tcBorders>
            <w:vAlign w:val="bottom"/>
          </w:tcPr>
          <w:p w14:paraId="6C66297B" w14:textId="77777777" w:rsidR="001136FF" w:rsidRPr="0067653F" w:rsidRDefault="001136FF" w:rsidP="0067653F">
            <w:pPr>
              <w:spacing w:after="0" w:line="240" w:lineRule="auto"/>
              <w:rPr>
                <w:rFonts w:ascii="Arial" w:eastAsia="Times New Roman" w:hAnsi="Arial" w:cs="Arial"/>
                <w:kern w:val="0"/>
                <w:sz w:val="5"/>
                <w:szCs w:val="20"/>
                <w:lang w:eastAsia="en-GB"/>
                <w14:ligatures w14:val="none"/>
              </w:rPr>
            </w:pPr>
          </w:p>
        </w:tc>
        <w:tc>
          <w:tcPr>
            <w:tcW w:w="20" w:type="dxa"/>
            <w:tcBorders>
              <w:bottom w:val="single" w:sz="8" w:space="0" w:color="253268"/>
            </w:tcBorders>
            <w:vAlign w:val="bottom"/>
          </w:tcPr>
          <w:p w14:paraId="26523DA2" w14:textId="77777777" w:rsidR="001136FF" w:rsidRPr="0067653F" w:rsidRDefault="001136FF" w:rsidP="0067653F">
            <w:pPr>
              <w:spacing w:after="0" w:line="240" w:lineRule="auto"/>
              <w:rPr>
                <w:rFonts w:ascii="Arial" w:eastAsia="Times New Roman" w:hAnsi="Arial" w:cs="Arial"/>
                <w:kern w:val="0"/>
                <w:sz w:val="5"/>
                <w:szCs w:val="20"/>
                <w:lang w:eastAsia="en-GB"/>
                <w14:ligatures w14:val="none"/>
              </w:rPr>
            </w:pPr>
          </w:p>
        </w:tc>
        <w:tc>
          <w:tcPr>
            <w:tcW w:w="80" w:type="dxa"/>
            <w:tcBorders>
              <w:bottom w:val="single" w:sz="8" w:space="0" w:color="253268"/>
            </w:tcBorders>
            <w:vAlign w:val="bottom"/>
          </w:tcPr>
          <w:p w14:paraId="3C1343B2" w14:textId="77777777" w:rsidR="001136FF" w:rsidRPr="0067653F" w:rsidRDefault="001136FF" w:rsidP="0067653F">
            <w:pPr>
              <w:spacing w:after="0" w:line="240" w:lineRule="auto"/>
              <w:rPr>
                <w:rFonts w:ascii="Arial" w:eastAsia="Times New Roman" w:hAnsi="Arial" w:cs="Arial"/>
                <w:kern w:val="0"/>
                <w:sz w:val="5"/>
                <w:szCs w:val="20"/>
                <w:lang w:eastAsia="en-GB"/>
                <w14:ligatures w14:val="none"/>
              </w:rPr>
            </w:pPr>
          </w:p>
        </w:tc>
        <w:tc>
          <w:tcPr>
            <w:tcW w:w="360" w:type="dxa"/>
            <w:tcBorders>
              <w:bottom w:val="single" w:sz="8" w:space="0" w:color="253268"/>
            </w:tcBorders>
            <w:vAlign w:val="bottom"/>
          </w:tcPr>
          <w:p w14:paraId="4A18E752" w14:textId="77777777" w:rsidR="001136FF" w:rsidRPr="0067653F" w:rsidRDefault="001136FF" w:rsidP="0067653F">
            <w:pPr>
              <w:spacing w:after="0" w:line="240" w:lineRule="auto"/>
              <w:rPr>
                <w:rFonts w:ascii="Arial" w:eastAsia="Times New Roman" w:hAnsi="Arial" w:cs="Arial"/>
                <w:kern w:val="0"/>
                <w:sz w:val="5"/>
                <w:szCs w:val="20"/>
                <w:lang w:eastAsia="en-GB"/>
                <w14:ligatures w14:val="none"/>
              </w:rPr>
            </w:pPr>
          </w:p>
        </w:tc>
        <w:tc>
          <w:tcPr>
            <w:tcW w:w="2980" w:type="dxa"/>
            <w:tcBorders>
              <w:bottom w:val="single" w:sz="8" w:space="0" w:color="253268"/>
            </w:tcBorders>
            <w:vAlign w:val="bottom"/>
          </w:tcPr>
          <w:p w14:paraId="386EFE98" w14:textId="77777777" w:rsidR="001136FF" w:rsidRPr="0067653F" w:rsidRDefault="001136FF" w:rsidP="0067653F">
            <w:pPr>
              <w:spacing w:after="0" w:line="240" w:lineRule="auto"/>
              <w:rPr>
                <w:rFonts w:ascii="Arial" w:eastAsia="Times New Roman" w:hAnsi="Arial" w:cs="Arial"/>
                <w:kern w:val="0"/>
                <w:sz w:val="5"/>
                <w:szCs w:val="20"/>
                <w:lang w:eastAsia="en-GB"/>
                <w14:ligatures w14:val="none"/>
              </w:rPr>
            </w:pPr>
          </w:p>
        </w:tc>
      </w:tr>
      <w:tr w:rsidR="001136FF" w:rsidRPr="00132DB4" w14:paraId="4B9E0D5D" w14:textId="77777777" w:rsidTr="002E6B32">
        <w:trPr>
          <w:gridAfter w:val="1"/>
          <w:wAfter w:w="80" w:type="dxa"/>
          <w:trHeight w:val="270"/>
        </w:trPr>
        <w:tc>
          <w:tcPr>
            <w:tcW w:w="10950" w:type="dxa"/>
            <w:gridSpan w:val="10"/>
            <w:shd w:val="clear" w:color="auto" w:fill="253268"/>
            <w:vAlign w:val="bottom"/>
          </w:tcPr>
          <w:p w14:paraId="031661B0" w14:textId="77777777" w:rsidR="001136FF" w:rsidRPr="00132DB4" w:rsidRDefault="001136FF" w:rsidP="0067653F">
            <w:pPr>
              <w:spacing w:after="0" w:line="240" w:lineRule="auto"/>
              <w:rPr>
                <w:rFonts w:ascii="Arial" w:eastAsia="Arial" w:hAnsi="Arial" w:cs="Arial"/>
                <w:b/>
                <w:color w:val="FFFFFF"/>
                <w:kern w:val="0"/>
                <w:sz w:val="20"/>
                <w:szCs w:val="20"/>
                <w:lang w:eastAsia="en-GB"/>
                <w14:ligatures w14:val="none"/>
              </w:rPr>
            </w:pPr>
            <w:r w:rsidRPr="00132DB4">
              <w:rPr>
                <w:rFonts w:ascii="Arial" w:eastAsia="Arial" w:hAnsi="Arial" w:cs="Arial"/>
                <w:b/>
                <w:color w:val="FFFFFF"/>
                <w:kern w:val="0"/>
                <w:sz w:val="20"/>
                <w:szCs w:val="20"/>
                <w:lang w:eastAsia="en-GB"/>
                <w14:ligatures w14:val="none"/>
              </w:rPr>
              <w:t>Minutes of meeting are written to ensure that there is a shared understanding of what was said</w:t>
            </w:r>
          </w:p>
        </w:tc>
        <w:tc>
          <w:tcPr>
            <w:tcW w:w="20" w:type="dxa"/>
            <w:shd w:val="clear" w:color="auto" w:fill="253268"/>
            <w:vAlign w:val="bottom"/>
          </w:tcPr>
          <w:p w14:paraId="0CAE415B" w14:textId="77777777" w:rsidR="001136FF" w:rsidRPr="0067653F" w:rsidRDefault="001136FF" w:rsidP="0067653F">
            <w:pPr>
              <w:spacing w:after="0" w:line="240" w:lineRule="auto"/>
              <w:rPr>
                <w:rFonts w:ascii="Arial" w:eastAsia="Times New Roman" w:hAnsi="Arial" w:cs="Arial"/>
                <w:kern w:val="0"/>
                <w:sz w:val="23"/>
                <w:szCs w:val="20"/>
                <w:lang w:eastAsia="en-GB"/>
                <w14:ligatures w14:val="none"/>
              </w:rPr>
            </w:pPr>
          </w:p>
        </w:tc>
        <w:tc>
          <w:tcPr>
            <w:tcW w:w="80" w:type="dxa"/>
            <w:shd w:val="clear" w:color="auto" w:fill="253268"/>
            <w:vAlign w:val="bottom"/>
          </w:tcPr>
          <w:p w14:paraId="140DFE2E" w14:textId="77777777" w:rsidR="001136FF" w:rsidRPr="0067653F" w:rsidRDefault="001136FF" w:rsidP="0067653F">
            <w:pPr>
              <w:spacing w:after="0" w:line="240" w:lineRule="auto"/>
              <w:rPr>
                <w:rFonts w:ascii="Arial" w:eastAsia="Times New Roman" w:hAnsi="Arial" w:cs="Arial"/>
                <w:kern w:val="0"/>
                <w:sz w:val="23"/>
                <w:szCs w:val="20"/>
                <w:lang w:eastAsia="en-GB"/>
                <w14:ligatures w14:val="none"/>
              </w:rPr>
            </w:pPr>
          </w:p>
        </w:tc>
        <w:tc>
          <w:tcPr>
            <w:tcW w:w="360" w:type="dxa"/>
            <w:shd w:val="clear" w:color="auto" w:fill="253268"/>
            <w:vAlign w:val="bottom"/>
          </w:tcPr>
          <w:p w14:paraId="77DCE511" w14:textId="77777777" w:rsidR="001136FF" w:rsidRPr="0067653F" w:rsidRDefault="001136FF" w:rsidP="0067653F">
            <w:pPr>
              <w:spacing w:after="0" w:line="240" w:lineRule="auto"/>
              <w:rPr>
                <w:rFonts w:ascii="Arial" w:eastAsia="Times New Roman" w:hAnsi="Arial" w:cs="Arial"/>
                <w:kern w:val="0"/>
                <w:sz w:val="23"/>
                <w:szCs w:val="20"/>
                <w:lang w:eastAsia="en-GB"/>
                <w14:ligatures w14:val="none"/>
              </w:rPr>
            </w:pPr>
          </w:p>
        </w:tc>
        <w:tc>
          <w:tcPr>
            <w:tcW w:w="2980" w:type="dxa"/>
            <w:shd w:val="clear" w:color="auto" w:fill="253268"/>
            <w:vAlign w:val="bottom"/>
          </w:tcPr>
          <w:p w14:paraId="704CC13C" w14:textId="77777777" w:rsidR="001136FF" w:rsidRPr="0067653F" w:rsidRDefault="001136FF" w:rsidP="0067653F">
            <w:pPr>
              <w:spacing w:after="0" w:line="240" w:lineRule="auto"/>
              <w:rPr>
                <w:rFonts w:ascii="Arial" w:eastAsia="Times New Roman" w:hAnsi="Arial" w:cs="Arial"/>
                <w:kern w:val="0"/>
                <w:sz w:val="23"/>
                <w:szCs w:val="20"/>
                <w:lang w:eastAsia="en-GB"/>
                <w14:ligatures w14:val="none"/>
              </w:rPr>
            </w:pPr>
          </w:p>
        </w:tc>
      </w:tr>
      <w:tr w:rsidR="001136FF" w:rsidRPr="00132DB4" w14:paraId="0895047A" w14:textId="77777777" w:rsidTr="002E6B32">
        <w:trPr>
          <w:gridAfter w:val="1"/>
          <w:wAfter w:w="80" w:type="dxa"/>
          <w:trHeight w:val="66"/>
        </w:trPr>
        <w:tc>
          <w:tcPr>
            <w:tcW w:w="1580" w:type="dxa"/>
            <w:tcBorders>
              <w:right w:val="single" w:sz="8" w:space="0" w:color="253268"/>
            </w:tcBorders>
            <w:shd w:val="clear" w:color="auto" w:fill="253268"/>
            <w:vAlign w:val="bottom"/>
          </w:tcPr>
          <w:p w14:paraId="0973784A" w14:textId="77777777" w:rsidR="001136FF" w:rsidRPr="0067653F" w:rsidRDefault="001136FF" w:rsidP="0067653F">
            <w:pPr>
              <w:spacing w:after="0" w:line="240" w:lineRule="auto"/>
              <w:rPr>
                <w:rFonts w:ascii="Arial" w:eastAsia="Times New Roman" w:hAnsi="Arial" w:cs="Arial"/>
                <w:kern w:val="0"/>
                <w:sz w:val="5"/>
                <w:szCs w:val="20"/>
                <w:lang w:eastAsia="en-GB"/>
                <w14:ligatures w14:val="none"/>
              </w:rPr>
            </w:pPr>
          </w:p>
        </w:tc>
        <w:tc>
          <w:tcPr>
            <w:tcW w:w="30" w:type="dxa"/>
            <w:shd w:val="clear" w:color="auto" w:fill="253268"/>
            <w:vAlign w:val="bottom"/>
          </w:tcPr>
          <w:p w14:paraId="2DDA57A5" w14:textId="77777777" w:rsidR="001136FF" w:rsidRPr="0067653F" w:rsidRDefault="001136FF" w:rsidP="0067653F">
            <w:pPr>
              <w:spacing w:after="0" w:line="240" w:lineRule="auto"/>
              <w:rPr>
                <w:rFonts w:ascii="Arial" w:eastAsia="Times New Roman" w:hAnsi="Arial" w:cs="Arial"/>
                <w:kern w:val="0"/>
                <w:sz w:val="5"/>
                <w:szCs w:val="20"/>
                <w:lang w:eastAsia="en-GB"/>
                <w14:ligatures w14:val="none"/>
              </w:rPr>
            </w:pPr>
          </w:p>
        </w:tc>
        <w:tc>
          <w:tcPr>
            <w:tcW w:w="80" w:type="dxa"/>
            <w:tcBorders>
              <w:right w:val="single" w:sz="8" w:space="0" w:color="253268"/>
            </w:tcBorders>
            <w:shd w:val="clear" w:color="auto" w:fill="253268"/>
            <w:vAlign w:val="bottom"/>
          </w:tcPr>
          <w:p w14:paraId="2C612797" w14:textId="77777777" w:rsidR="001136FF" w:rsidRPr="0067653F" w:rsidRDefault="001136FF" w:rsidP="0067653F">
            <w:pPr>
              <w:spacing w:after="0" w:line="240" w:lineRule="auto"/>
              <w:rPr>
                <w:rFonts w:ascii="Arial" w:eastAsia="Times New Roman" w:hAnsi="Arial" w:cs="Arial"/>
                <w:kern w:val="0"/>
                <w:sz w:val="5"/>
                <w:szCs w:val="20"/>
                <w:lang w:eastAsia="en-GB"/>
                <w14:ligatures w14:val="none"/>
              </w:rPr>
            </w:pPr>
          </w:p>
        </w:tc>
        <w:tc>
          <w:tcPr>
            <w:tcW w:w="360" w:type="dxa"/>
            <w:shd w:val="clear" w:color="auto" w:fill="253268"/>
            <w:vAlign w:val="bottom"/>
          </w:tcPr>
          <w:p w14:paraId="26388CBF" w14:textId="77777777" w:rsidR="001136FF" w:rsidRPr="0067653F" w:rsidRDefault="001136FF" w:rsidP="0067653F">
            <w:pPr>
              <w:spacing w:after="0" w:line="240" w:lineRule="auto"/>
              <w:rPr>
                <w:rFonts w:ascii="Arial" w:eastAsia="Times New Roman" w:hAnsi="Arial" w:cs="Arial"/>
                <w:kern w:val="0"/>
                <w:sz w:val="5"/>
                <w:szCs w:val="20"/>
                <w:lang w:eastAsia="en-GB"/>
                <w14:ligatures w14:val="none"/>
              </w:rPr>
            </w:pPr>
          </w:p>
        </w:tc>
        <w:tc>
          <w:tcPr>
            <w:tcW w:w="4780" w:type="dxa"/>
            <w:tcBorders>
              <w:right w:val="single" w:sz="8" w:space="0" w:color="253268"/>
            </w:tcBorders>
            <w:shd w:val="clear" w:color="auto" w:fill="253268"/>
            <w:vAlign w:val="bottom"/>
          </w:tcPr>
          <w:p w14:paraId="627C3A66" w14:textId="77777777" w:rsidR="001136FF" w:rsidRPr="0067653F" w:rsidRDefault="001136FF" w:rsidP="0067653F">
            <w:pPr>
              <w:spacing w:after="0" w:line="240" w:lineRule="auto"/>
              <w:rPr>
                <w:rFonts w:ascii="Arial" w:eastAsia="Times New Roman" w:hAnsi="Arial" w:cs="Arial"/>
                <w:kern w:val="0"/>
                <w:sz w:val="5"/>
                <w:szCs w:val="20"/>
                <w:lang w:eastAsia="en-GB"/>
                <w14:ligatures w14:val="none"/>
              </w:rPr>
            </w:pPr>
          </w:p>
        </w:tc>
        <w:tc>
          <w:tcPr>
            <w:tcW w:w="40" w:type="dxa"/>
            <w:shd w:val="clear" w:color="auto" w:fill="253268"/>
            <w:vAlign w:val="bottom"/>
          </w:tcPr>
          <w:p w14:paraId="52D9520A" w14:textId="77777777" w:rsidR="001136FF" w:rsidRPr="0067653F" w:rsidRDefault="001136FF" w:rsidP="0067653F">
            <w:pPr>
              <w:spacing w:after="0" w:line="240" w:lineRule="auto"/>
              <w:rPr>
                <w:rFonts w:ascii="Arial" w:eastAsia="Times New Roman" w:hAnsi="Arial" w:cs="Arial"/>
                <w:kern w:val="0"/>
                <w:sz w:val="5"/>
                <w:szCs w:val="20"/>
                <w:lang w:eastAsia="en-GB"/>
                <w14:ligatures w14:val="none"/>
              </w:rPr>
            </w:pPr>
          </w:p>
        </w:tc>
        <w:tc>
          <w:tcPr>
            <w:tcW w:w="60" w:type="dxa"/>
            <w:tcBorders>
              <w:right w:val="single" w:sz="8" w:space="0" w:color="253268"/>
            </w:tcBorders>
            <w:shd w:val="clear" w:color="auto" w:fill="253268"/>
            <w:vAlign w:val="bottom"/>
          </w:tcPr>
          <w:p w14:paraId="762D348D" w14:textId="77777777" w:rsidR="001136FF" w:rsidRPr="0067653F" w:rsidRDefault="001136FF" w:rsidP="0067653F">
            <w:pPr>
              <w:spacing w:after="0" w:line="240" w:lineRule="auto"/>
              <w:rPr>
                <w:rFonts w:ascii="Arial" w:eastAsia="Times New Roman" w:hAnsi="Arial" w:cs="Arial"/>
                <w:kern w:val="0"/>
                <w:sz w:val="5"/>
                <w:szCs w:val="20"/>
                <w:lang w:eastAsia="en-GB"/>
                <w14:ligatures w14:val="none"/>
              </w:rPr>
            </w:pPr>
          </w:p>
        </w:tc>
        <w:tc>
          <w:tcPr>
            <w:tcW w:w="360" w:type="dxa"/>
            <w:shd w:val="clear" w:color="auto" w:fill="253268"/>
            <w:vAlign w:val="bottom"/>
          </w:tcPr>
          <w:p w14:paraId="3F460D25" w14:textId="77777777" w:rsidR="001136FF" w:rsidRPr="0067653F" w:rsidRDefault="001136FF" w:rsidP="0067653F">
            <w:pPr>
              <w:spacing w:after="0" w:line="240" w:lineRule="auto"/>
              <w:rPr>
                <w:rFonts w:ascii="Arial" w:eastAsia="Times New Roman" w:hAnsi="Arial" w:cs="Arial"/>
                <w:kern w:val="0"/>
                <w:sz w:val="5"/>
                <w:szCs w:val="20"/>
                <w:lang w:eastAsia="en-GB"/>
                <w14:ligatures w14:val="none"/>
              </w:rPr>
            </w:pPr>
          </w:p>
        </w:tc>
        <w:tc>
          <w:tcPr>
            <w:tcW w:w="3580" w:type="dxa"/>
            <w:shd w:val="clear" w:color="auto" w:fill="253268"/>
            <w:vAlign w:val="bottom"/>
          </w:tcPr>
          <w:p w14:paraId="7D730B18" w14:textId="77777777" w:rsidR="001136FF" w:rsidRPr="0067653F" w:rsidRDefault="001136FF" w:rsidP="0067653F">
            <w:pPr>
              <w:spacing w:after="0" w:line="240" w:lineRule="auto"/>
              <w:rPr>
                <w:rFonts w:ascii="Arial" w:eastAsia="Times New Roman" w:hAnsi="Arial" w:cs="Arial"/>
                <w:kern w:val="0"/>
                <w:sz w:val="5"/>
                <w:szCs w:val="20"/>
                <w:lang w:eastAsia="en-GB"/>
                <w14:ligatures w14:val="none"/>
              </w:rPr>
            </w:pPr>
          </w:p>
        </w:tc>
        <w:tc>
          <w:tcPr>
            <w:tcW w:w="80" w:type="dxa"/>
            <w:shd w:val="clear" w:color="auto" w:fill="253268"/>
            <w:vAlign w:val="bottom"/>
          </w:tcPr>
          <w:p w14:paraId="417DA2F0" w14:textId="77777777" w:rsidR="001136FF" w:rsidRPr="0067653F" w:rsidRDefault="001136FF" w:rsidP="0067653F">
            <w:pPr>
              <w:spacing w:after="0" w:line="240" w:lineRule="auto"/>
              <w:rPr>
                <w:rFonts w:ascii="Arial" w:eastAsia="Times New Roman" w:hAnsi="Arial" w:cs="Arial"/>
                <w:kern w:val="0"/>
                <w:sz w:val="5"/>
                <w:szCs w:val="20"/>
                <w:lang w:eastAsia="en-GB"/>
                <w14:ligatures w14:val="none"/>
              </w:rPr>
            </w:pPr>
          </w:p>
        </w:tc>
        <w:tc>
          <w:tcPr>
            <w:tcW w:w="20" w:type="dxa"/>
            <w:shd w:val="clear" w:color="auto" w:fill="253268"/>
            <w:vAlign w:val="bottom"/>
          </w:tcPr>
          <w:p w14:paraId="0BE0978C" w14:textId="77777777" w:rsidR="001136FF" w:rsidRPr="0067653F" w:rsidRDefault="001136FF" w:rsidP="0067653F">
            <w:pPr>
              <w:spacing w:after="0" w:line="240" w:lineRule="auto"/>
              <w:rPr>
                <w:rFonts w:ascii="Arial" w:eastAsia="Times New Roman" w:hAnsi="Arial" w:cs="Arial"/>
                <w:kern w:val="0"/>
                <w:sz w:val="5"/>
                <w:szCs w:val="20"/>
                <w:lang w:eastAsia="en-GB"/>
                <w14:ligatures w14:val="none"/>
              </w:rPr>
            </w:pPr>
          </w:p>
        </w:tc>
        <w:tc>
          <w:tcPr>
            <w:tcW w:w="80" w:type="dxa"/>
            <w:shd w:val="clear" w:color="auto" w:fill="253268"/>
            <w:vAlign w:val="bottom"/>
          </w:tcPr>
          <w:p w14:paraId="42229ED7" w14:textId="77777777" w:rsidR="001136FF" w:rsidRPr="0067653F" w:rsidRDefault="001136FF" w:rsidP="0067653F">
            <w:pPr>
              <w:spacing w:after="0" w:line="240" w:lineRule="auto"/>
              <w:rPr>
                <w:rFonts w:ascii="Arial" w:eastAsia="Times New Roman" w:hAnsi="Arial" w:cs="Arial"/>
                <w:kern w:val="0"/>
                <w:sz w:val="5"/>
                <w:szCs w:val="20"/>
                <w:lang w:eastAsia="en-GB"/>
                <w14:ligatures w14:val="none"/>
              </w:rPr>
            </w:pPr>
          </w:p>
        </w:tc>
        <w:tc>
          <w:tcPr>
            <w:tcW w:w="360" w:type="dxa"/>
            <w:shd w:val="clear" w:color="auto" w:fill="253268"/>
            <w:vAlign w:val="bottom"/>
          </w:tcPr>
          <w:p w14:paraId="453474CC" w14:textId="77777777" w:rsidR="001136FF" w:rsidRPr="0067653F" w:rsidRDefault="001136FF" w:rsidP="0067653F">
            <w:pPr>
              <w:spacing w:after="0" w:line="240" w:lineRule="auto"/>
              <w:rPr>
                <w:rFonts w:ascii="Arial" w:eastAsia="Times New Roman" w:hAnsi="Arial" w:cs="Arial"/>
                <w:kern w:val="0"/>
                <w:sz w:val="5"/>
                <w:szCs w:val="20"/>
                <w:lang w:eastAsia="en-GB"/>
                <w14:ligatures w14:val="none"/>
              </w:rPr>
            </w:pPr>
          </w:p>
        </w:tc>
        <w:tc>
          <w:tcPr>
            <w:tcW w:w="2980" w:type="dxa"/>
            <w:shd w:val="clear" w:color="auto" w:fill="253268"/>
            <w:vAlign w:val="bottom"/>
          </w:tcPr>
          <w:p w14:paraId="08719605" w14:textId="77777777" w:rsidR="001136FF" w:rsidRPr="0067653F" w:rsidRDefault="001136FF" w:rsidP="0067653F">
            <w:pPr>
              <w:spacing w:after="0" w:line="240" w:lineRule="auto"/>
              <w:rPr>
                <w:rFonts w:ascii="Arial" w:eastAsia="Times New Roman" w:hAnsi="Arial" w:cs="Arial"/>
                <w:kern w:val="0"/>
                <w:sz w:val="5"/>
                <w:szCs w:val="20"/>
                <w:lang w:eastAsia="en-GB"/>
                <w14:ligatures w14:val="none"/>
              </w:rPr>
            </w:pPr>
          </w:p>
        </w:tc>
      </w:tr>
      <w:tr w:rsidR="001136FF" w:rsidRPr="00132DB4" w14:paraId="3B22B01D" w14:textId="77777777" w:rsidTr="002E6B32">
        <w:trPr>
          <w:trHeight w:val="64"/>
        </w:trPr>
        <w:tc>
          <w:tcPr>
            <w:tcW w:w="1580" w:type="dxa"/>
            <w:tcBorders>
              <w:bottom w:val="single" w:sz="8" w:space="0" w:color="F5F4FA"/>
            </w:tcBorders>
            <w:vAlign w:val="bottom"/>
          </w:tcPr>
          <w:p w14:paraId="57D97ACF" w14:textId="77777777" w:rsidR="001136FF" w:rsidRPr="0067653F" w:rsidRDefault="001136FF" w:rsidP="0067653F">
            <w:pPr>
              <w:spacing w:after="0" w:line="240" w:lineRule="auto"/>
              <w:rPr>
                <w:rFonts w:ascii="Arial" w:eastAsia="Times New Roman" w:hAnsi="Arial" w:cs="Arial"/>
                <w:kern w:val="0"/>
                <w:sz w:val="5"/>
                <w:szCs w:val="20"/>
                <w:lang w:eastAsia="en-GB"/>
                <w14:ligatures w14:val="none"/>
              </w:rPr>
            </w:pPr>
          </w:p>
        </w:tc>
        <w:tc>
          <w:tcPr>
            <w:tcW w:w="30" w:type="dxa"/>
            <w:vAlign w:val="bottom"/>
          </w:tcPr>
          <w:p w14:paraId="4D4943C5" w14:textId="77777777" w:rsidR="001136FF" w:rsidRPr="0067653F" w:rsidRDefault="001136FF" w:rsidP="0067653F">
            <w:pPr>
              <w:spacing w:after="0" w:line="240" w:lineRule="auto"/>
              <w:rPr>
                <w:rFonts w:ascii="Arial" w:eastAsia="Times New Roman" w:hAnsi="Arial" w:cs="Arial"/>
                <w:kern w:val="0"/>
                <w:sz w:val="5"/>
                <w:szCs w:val="20"/>
                <w:lang w:eastAsia="en-GB"/>
                <w14:ligatures w14:val="none"/>
              </w:rPr>
            </w:pPr>
          </w:p>
        </w:tc>
        <w:tc>
          <w:tcPr>
            <w:tcW w:w="80" w:type="dxa"/>
            <w:tcBorders>
              <w:bottom w:val="single" w:sz="8" w:space="0" w:color="F5F4FA"/>
            </w:tcBorders>
            <w:vAlign w:val="bottom"/>
          </w:tcPr>
          <w:p w14:paraId="0EB9BDFA" w14:textId="77777777" w:rsidR="001136FF" w:rsidRPr="0067653F" w:rsidRDefault="001136FF" w:rsidP="0067653F">
            <w:pPr>
              <w:spacing w:after="0" w:line="240" w:lineRule="auto"/>
              <w:rPr>
                <w:rFonts w:ascii="Arial" w:eastAsia="Times New Roman" w:hAnsi="Arial" w:cs="Arial"/>
                <w:kern w:val="0"/>
                <w:sz w:val="5"/>
                <w:szCs w:val="20"/>
                <w:lang w:eastAsia="en-GB"/>
                <w14:ligatures w14:val="none"/>
              </w:rPr>
            </w:pPr>
          </w:p>
        </w:tc>
        <w:tc>
          <w:tcPr>
            <w:tcW w:w="360" w:type="dxa"/>
            <w:tcBorders>
              <w:bottom w:val="single" w:sz="8" w:space="0" w:color="F5F4FA"/>
            </w:tcBorders>
            <w:vAlign w:val="bottom"/>
          </w:tcPr>
          <w:p w14:paraId="06B9D865" w14:textId="77777777" w:rsidR="001136FF" w:rsidRPr="0067653F" w:rsidRDefault="001136FF" w:rsidP="0067653F">
            <w:pPr>
              <w:spacing w:after="0" w:line="240" w:lineRule="auto"/>
              <w:rPr>
                <w:rFonts w:ascii="Arial" w:eastAsia="Times New Roman" w:hAnsi="Arial" w:cs="Arial"/>
                <w:kern w:val="0"/>
                <w:sz w:val="5"/>
                <w:szCs w:val="20"/>
                <w:lang w:eastAsia="en-GB"/>
                <w14:ligatures w14:val="none"/>
              </w:rPr>
            </w:pPr>
          </w:p>
        </w:tc>
        <w:tc>
          <w:tcPr>
            <w:tcW w:w="12420" w:type="dxa"/>
            <w:gridSpan w:val="11"/>
            <w:tcBorders>
              <w:bottom w:val="single" w:sz="8" w:space="0" w:color="F5F4FA"/>
            </w:tcBorders>
            <w:vAlign w:val="bottom"/>
          </w:tcPr>
          <w:p w14:paraId="22AF537D" w14:textId="77777777" w:rsidR="001136FF" w:rsidRPr="0067653F" w:rsidRDefault="001136FF" w:rsidP="0067653F">
            <w:pPr>
              <w:spacing w:after="0" w:line="240" w:lineRule="auto"/>
              <w:rPr>
                <w:rFonts w:ascii="Arial" w:eastAsia="Times New Roman" w:hAnsi="Arial" w:cs="Arial"/>
                <w:kern w:val="0"/>
                <w:sz w:val="5"/>
                <w:szCs w:val="20"/>
                <w:lang w:eastAsia="en-GB"/>
                <w14:ligatures w14:val="none"/>
              </w:rPr>
            </w:pPr>
          </w:p>
        </w:tc>
      </w:tr>
      <w:tr w:rsidR="001136FF" w:rsidRPr="00132DB4" w14:paraId="1549D17A" w14:textId="77777777" w:rsidTr="002E6B32">
        <w:trPr>
          <w:gridAfter w:val="1"/>
          <w:wAfter w:w="80" w:type="dxa"/>
          <w:trHeight w:val="255"/>
        </w:trPr>
        <w:tc>
          <w:tcPr>
            <w:tcW w:w="1580" w:type="dxa"/>
            <w:tcBorders>
              <w:right w:val="single" w:sz="8" w:space="0" w:color="F5F4FA"/>
            </w:tcBorders>
            <w:shd w:val="clear" w:color="auto" w:fill="F5F4FA"/>
            <w:vAlign w:val="bottom"/>
          </w:tcPr>
          <w:p w14:paraId="3CCB09E0" w14:textId="77777777" w:rsidR="001136FF" w:rsidRPr="00132DB4" w:rsidRDefault="001136FF" w:rsidP="0067653F">
            <w:pPr>
              <w:spacing w:after="0" w:line="240" w:lineRule="auto"/>
              <w:rPr>
                <w:rFonts w:ascii="Arial" w:eastAsia="Arial" w:hAnsi="Arial" w:cs="Arial"/>
                <w:b/>
                <w:kern w:val="0"/>
                <w:sz w:val="20"/>
                <w:szCs w:val="20"/>
                <w:highlight w:val="white"/>
                <w:lang w:eastAsia="en-GB"/>
                <w14:ligatures w14:val="none"/>
              </w:rPr>
            </w:pPr>
            <w:r w:rsidRPr="00132DB4">
              <w:rPr>
                <w:rFonts w:ascii="Arial" w:eastAsia="Arial" w:hAnsi="Arial" w:cs="Arial"/>
                <w:b/>
                <w:kern w:val="0"/>
                <w:sz w:val="20"/>
                <w:szCs w:val="20"/>
                <w:highlight w:val="white"/>
                <w:lang w:eastAsia="en-GB"/>
                <w14:ligatures w14:val="none"/>
              </w:rPr>
              <w:t>Things to avoid</w:t>
            </w:r>
          </w:p>
        </w:tc>
        <w:tc>
          <w:tcPr>
            <w:tcW w:w="30" w:type="dxa"/>
            <w:vAlign w:val="bottom"/>
          </w:tcPr>
          <w:p w14:paraId="544698D6" w14:textId="77777777" w:rsidR="001136FF" w:rsidRPr="0067653F" w:rsidRDefault="001136FF" w:rsidP="0067653F">
            <w:pPr>
              <w:spacing w:after="0" w:line="240" w:lineRule="auto"/>
              <w:rPr>
                <w:rFonts w:ascii="Arial" w:eastAsia="Times New Roman" w:hAnsi="Arial" w:cs="Arial"/>
                <w:kern w:val="0"/>
                <w:szCs w:val="20"/>
                <w:lang w:eastAsia="en-GB"/>
                <w14:ligatures w14:val="none"/>
              </w:rPr>
            </w:pPr>
          </w:p>
        </w:tc>
        <w:tc>
          <w:tcPr>
            <w:tcW w:w="80" w:type="dxa"/>
            <w:tcBorders>
              <w:right w:val="single" w:sz="8" w:space="0" w:color="F5F4FA"/>
            </w:tcBorders>
            <w:vAlign w:val="bottom"/>
          </w:tcPr>
          <w:p w14:paraId="33622801" w14:textId="77777777" w:rsidR="001136FF" w:rsidRPr="0067653F" w:rsidRDefault="001136FF" w:rsidP="0067653F">
            <w:pPr>
              <w:spacing w:after="0" w:line="240" w:lineRule="auto"/>
              <w:rPr>
                <w:rFonts w:ascii="Arial" w:eastAsia="Times New Roman" w:hAnsi="Arial" w:cs="Arial"/>
                <w:kern w:val="0"/>
                <w:szCs w:val="20"/>
                <w:lang w:eastAsia="en-GB"/>
                <w14:ligatures w14:val="none"/>
              </w:rPr>
            </w:pPr>
          </w:p>
        </w:tc>
        <w:tc>
          <w:tcPr>
            <w:tcW w:w="360" w:type="dxa"/>
            <w:shd w:val="clear" w:color="auto" w:fill="F5F4FA"/>
            <w:vAlign w:val="bottom"/>
          </w:tcPr>
          <w:p w14:paraId="57A5752B" w14:textId="77777777" w:rsidR="001136FF" w:rsidRPr="0067653F" w:rsidRDefault="001136FF" w:rsidP="0067653F">
            <w:pPr>
              <w:spacing w:after="0" w:line="240" w:lineRule="auto"/>
              <w:rPr>
                <w:rFonts w:ascii="Arial" w:eastAsia="Wingdings" w:hAnsi="Arial" w:cs="Arial"/>
                <w:b/>
                <w:color w:val="731472"/>
                <w:kern w:val="0"/>
                <w:sz w:val="20"/>
                <w:szCs w:val="20"/>
                <w:highlight w:val="white"/>
                <w:lang w:eastAsia="en-GB"/>
                <w14:ligatures w14:val="none"/>
              </w:rPr>
            </w:pPr>
            <w:r w:rsidRPr="0067653F">
              <w:rPr>
                <w:rFonts w:ascii="Arial" w:eastAsia="Wingdings" w:hAnsi="Arial" w:cs="Arial"/>
                <w:b/>
                <w:color w:val="731472"/>
                <w:kern w:val="0"/>
                <w:sz w:val="20"/>
                <w:szCs w:val="20"/>
                <w:highlight w:val="white"/>
                <w:lang w:eastAsia="en-GB"/>
                <w14:ligatures w14:val="none"/>
              </w:rPr>
              <w:t></w:t>
            </w:r>
          </w:p>
        </w:tc>
        <w:tc>
          <w:tcPr>
            <w:tcW w:w="12340" w:type="dxa"/>
            <w:gridSpan w:val="10"/>
            <w:shd w:val="clear" w:color="auto" w:fill="F5F4FA"/>
            <w:vAlign w:val="bottom"/>
          </w:tcPr>
          <w:p w14:paraId="018CE56A" w14:textId="77777777" w:rsidR="001136FF" w:rsidRPr="00132DB4" w:rsidRDefault="001136FF" w:rsidP="0067653F">
            <w:pPr>
              <w:spacing w:after="0" w:line="240" w:lineRule="auto"/>
              <w:ind w:left="200"/>
              <w:rPr>
                <w:rFonts w:ascii="Arial" w:eastAsia="Arial" w:hAnsi="Arial" w:cs="Arial"/>
                <w:kern w:val="0"/>
                <w:sz w:val="20"/>
                <w:szCs w:val="20"/>
                <w:highlight w:val="white"/>
                <w:lang w:eastAsia="en-GB"/>
                <w14:ligatures w14:val="none"/>
              </w:rPr>
            </w:pPr>
            <w:r w:rsidRPr="00132DB4">
              <w:rPr>
                <w:rFonts w:ascii="Arial" w:eastAsia="Arial" w:hAnsi="Arial" w:cs="Arial"/>
                <w:kern w:val="0"/>
                <w:sz w:val="20"/>
                <w:szCs w:val="20"/>
                <w:highlight w:val="white"/>
                <w:lang w:eastAsia="en-GB"/>
                <w14:ligatures w14:val="none"/>
              </w:rPr>
              <w:t>Presenting only ‘good news’ or optimistic views of risks. The aim of these meetings is to discuss problem areas and find a way forward –</w:t>
            </w:r>
          </w:p>
        </w:tc>
      </w:tr>
      <w:tr w:rsidR="001136FF" w:rsidRPr="00132DB4" w14:paraId="172F6B01" w14:textId="77777777" w:rsidTr="002E6B32">
        <w:trPr>
          <w:gridAfter w:val="1"/>
          <w:wAfter w:w="80" w:type="dxa"/>
          <w:trHeight w:val="284"/>
        </w:trPr>
        <w:tc>
          <w:tcPr>
            <w:tcW w:w="1580" w:type="dxa"/>
            <w:tcBorders>
              <w:right w:val="single" w:sz="8" w:space="0" w:color="F5F4FA"/>
            </w:tcBorders>
            <w:shd w:val="clear" w:color="auto" w:fill="F5F4FA"/>
            <w:vAlign w:val="bottom"/>
          </w:tcPr>
          <w:p w14:paraId="4BF5F11D" w14:textId="77777777" w:rsidR="001136FF" w:rsidRPr="00132DB4" w:rsidRDefault="001136FF" w:rsidP="0067653F">
            <w:pPr>
              <w:spacing w:after="0" w:line="240" w:lineRule="auto"/>
              <w:rPr>
                <w:rFonts w:ascii="Arial" w:eastAsia="Arial" w:hAnsi="Arial" w:cs="Arial"/>
                <w:b/>
                <w:kern w:val="0"/>
                <w:sz w:val="20"/>
                <w:szCs w:val="20"/>
                <w:highlight w:val="white"/>
                <w:lang w:eastAsia="en-GB"/>
                <w14:ligatures w14:val="none"/>
              </w:rPr>
            </w:pPr>
            <w:r w:rsidRPr="00132DB4">
              <w:rPr>
                <w:rFonts w:ascii="Arial" w:eastAsia="Arial" w:hAnsi="Arial" w:cs="Arial"/>
                <w:b/>
                <w:kern w:val="0"/>
                <w:sz w:val="20"/>
                <w:szCs w:val="20"/>
                <w:highlight w:val="white"/>
                <w:lang w:eastAsia="en-GB"/>
                <w14:ligatures w14:val="none"/>
              </w:rPr>
              <w:t>at the meeting</w:t>
            </w:r>
          </w:p>
        </w:tc>
        <w:tc>
          <w:tcPr>
            <w:tcW w:w="30" w:type="dxa"/>
            <w:vAlign w:val="bottom"/>
          </w:tcPr>
          <w:p w14:paraId="352FC8EE" w14:textId="77777777" w:rsidR="001136FF" w:rsidRPr="0067653F" w:rsidRDefault="001136FF" w:rsidP="0067653F">
            <w:pPr>
              <w:spacing w:after="0" w:line="240" w:lineRule="auto"/>
              <w:rPr>
                <w:rFonts w:ascii="Arial" w:eastAsia="Times New Roman" w:hAnsi="Arial" w:cs="Arial"/>
                <w:kern w:val="0"/>
                <w:sz w:val="24"/>
                <w:szCs w:val="20"/>
                <w:lang w:eastAsia="en-GB"/>
                <w14:ligatures w14:val="none"/>
              </w:rPr>
            </w:pPr>
          </w:p>
        </w:tc>
        <w:tc>
          <w:tcPr>
            <w:tcW w:w="80" w:type="dxa"/>
            <w:tcBorders>
              <w:right w:val="single" w:sz="8" w:space="0" w:color="F5F4FA"/>
            </w:tcBorders>
            <w:vAlign w:val="bottom"/>
          </w:tcPr>
          <w:p w14:paraId="053C1719" w14:textId="77777777" w:rsidR="001136FF" w:rsidRPr="0067653F" w:rsidRDefault="001136FF" w:rsidP="0067653F">
            <w:pPr>
              <w:spacing w:after="0" w:line="240" w:lineRule="auto"/>
              <w:rPr>
                <w:rFonts w:ascii="Arial" w:eastAsia="Times New Roman" w:hAnsi="Arial" w:cs="Arial"/>
                <w:kern w:val="0"/>
                <w:sz w:val="24"/>
                <w:szCs w:val="20"/>
                <w:lang w:eastAsia="en-GB"/>
                <w14:ligatures w14:val="none"/>
              </w:rPr>
            </w:pPr>
          </w:p>
        </w:tc>
        <w:tc>
          <w:tcPr>
            <w:tcW w:w="360" w:type="dxa"/>
            <w:shd w:val="clear" w:color="auto" w:fill="F5F4FA"/>
            <w:vAlign w:val="bottom"/>
          </w:tcPr>
          <w:p w14:paraId="6D4EDC3E" w14:textId="77777777" w:rsidR="001136FF" w:rsidRPr="0067653F" w:rsidRDefault="001136FF" w:rsidP="0067653F">
            <w:pPr>
              <w:spacing w:after="0" w:line="240" w:lineRule="auto"/>
              <w:rPr>
                <w:rFonts w:ascii="Arial" w:eastAsia="Times New Roman" w:hAnsi="Arial" w:cs="Arial"/>
                <w:kern w:val="0"/>
                <w:sz w:val="24"/>
                <w:szCs w:val="20"/>
                <w:lang w:eastAsia="en-GB"/>
                <w14:ligatures w14:val="none"/>
              </w:rPr>
            </w:pPr>
          </w:p>
        </w:tc>
        <w:tc>
          <w:tcPr>
            <w:tcW w:w="4780" w:type="dxa"/>
            <w:tcBorders>
              <w:right w:val="single" w:sz="8" w:space="0" w:color="F5F4FA"/>
            </w:tcBorders>
            <w:shd w:val="clear" w:color="auto" w:fill="F5F4FA"/>
            <w:vAlign w:val="bottom"/>
          </w:tcPr>
          <w:p w14:paraId="05641F47" w14:textId="77777777" w:rsidR="001136FF" w:rsidRPr="00132DB4" w:rsidRDefault="001136FF" w:rsidP="0067653F">
            <w:pPr>
              <w:spacing w:after="0" w:line="240" w:lineRule="auto"/>
              <w:ind w:left="200"/>
              <w:rPr>
                <w:rFonts w:ascii="Arial" w:eastAsia="Arial" w:hAnsi="Arial" w:cs="Arial"/>
                <w:kern w:val="0"/>
                <w:sz w:val="20"/>
                <w:szCs w:val="20"/>
                <w:lang w:eastAsia="en-GB"/>
                <w14:ligatures w14:val="none"/>
              </w:rPr>
            </w:pPr>
            <w:r w:rsidRPr="00132DB4">
              <w:rPr>
                <w:rFonts w:ascii="Arial" w:eastAsia="Arial" w:hAnsi="Arial" w:cs="Arial"/>
                <w:kern w:val="0"/>
                <w:sz w:val="20"/>
                <w:szCs w:val="20"/>
                <w:lang w:eastAsia="en-GB"/>
                <w14:ligatures w14:val="none"/>
              </w:rPr>
              <w:t>not just to reassure either party.</w:t>
            </w:r>
          </w:p>
        </w:tc>
        <w:tc>
          <w:tcPr>
            <w:tcW w:w="40" w:type="dxa"/>
            <w:shd w:val="clear" w:color="auto" w:fill="F5F4FA"/>
            <w:vAlign w:val="bottom"/>
          </w:tcPr>
          <w:p w14:paraId="6D1097DE" w14:textId="77777777" w:rsidR="001136FF" w:rsidRPr="0067653F" w:rsidRDefault="001136FF" w:rsidP="0067653F">
            <w:pPr>
              <w:spacing w:after="0" w:line="240" w:lineRule="auto"/>
              <w:rPr>
                <w:rFonts w:ascii="Arial" w:eastAsia="Times New Roman" w:hAnsi="Arial" w:cs="Arial"/>
                <w:kern w:val="0"/>
                <w:sz w:val="24"/>
                <w:szCs w:val="20"/>
                <w:lang w:eastAsia="en-GB"/>
                <w14:ligatures w14:val="none"/>
              </w:rPr>
            </w:pPr>
          </w:p>
        </w:tc>
        <w:tc>
          <w:tcPr>
            <w:tcW w:w="60" w:type="dxa"/>
            <w:tcBorders>
              <w:right w:val="single" w:sz="8" w:space="0" w:color="F5F4FA"/>
            </w:tcBorders>
            <w:shd w:val="clear" w:color="auto" w:fill="F5F4FA"/>
            <w:vAlign w:val="bottom"/>
          </w:tcPr>
          <w:p w14:paraId="309F1EE1" w14:textId="77777777" w:rsidR="001136FF" w:rsidRPr="0067653F" w:rsidRDefault="001136FF" w:rsidP="0067653F">
            <w:pPr>
              <w:spacing w:after="0" w:line="240" w:lineRule="auto"/>
              <w:rPr>
                <w:rFonts w:ascii="Arial" w:eastAsia="Times New Roman" w:hAnsi="Arial" w:cs="Arial"/>
                <w:kern w:val="0"/>
                <w:sz w:val="24"/>
                <w:szCs w:val="20"/>
                <w:lang w:eastAsia="en-GB"/>
                <w14:ligatures w14:val="none"/>
              </w:rPr>
            </w:pPr>
          </w:p>
        </w:tc>
        <w:tc>
          <w:tcPr>
            <w:tcW w:w="360" w:type="dxa"/>
            <w:shd w:val="clear" w:color="auto" w:fill="F5F4FA"/>
            <w:vAlign w:val="bottom"/>
          </w:tcPr>
          <w:p w14:paraId="637061B2" w14:textId="77777777" w:rsidR="001136FF" w:rsidRPr="0067653F" w:rsidRDefault="001136FF" w:rsidP="0067653F">
            <w:pPr>
              <w:spacing w:after="0" w:line="240" w:lineRule="auto"/>
              <w:rPr>
                <w:rFonts w:ascii="Arial" w:eastAsia="Times New Roman" w:hAnsi="Arial" w:cs="Arial"/>
                <w:kern w:val="0"/>
                <w:sz w:val="24"/>
                <w:szCs w:val="20"/>
                <w:lang w:eastAsia="en-GB"/>
                <w14:ligatures w14:val="none"/>
              </w:rPr>
            </w:pPr>
          </w:p>
        </w:tc>
        <w:tc>
          <w:tcPr>
            <w:tcW w:w="3580" w:type="dxa"/>
            <w:shd w:val="clear" w:color="auto" w:fill="F5F4FA"/>
            <w:vAlign w:val="bottom"/>
          </w:tcPr>
          <w:p w14:paraId="6960E033" w14:textId="77777777" w:rsidR="001136FF" w:rsidRPr="0067653F" w:rsidRDefault="001136FF" w:rsidP="0067653F">
            <w:pPr>
              <w:spacing w:after="0" w:line="240" w:lineRule="auto"/>
              <w:rPr>
                <w:rFonts w:ascii="Arial" w:eastAsia="Times New Roman" w:hAnsi="Arial" w:cs="Arial"/>
                <w:kern w:val="0"/>
                <w:sz w:val="24"/>
                <w:szCs w:val="20"/>
                <w:lang w:eastAsia="en-GB"/>
                <w14:ligatures w14:val="none"/>
              </w:rPr>
            </w:pPr>
          </w:p>
        </w:tc>
        <w:tc>
          <w:tcPr>
            <w:tcW w:w="80" w:type="dxa"/>
            <w:shd w:val="clear" w:color="auto" w:fill="F5F4FA"/>
            <w:vAlign w:val="bottom"/>
          </w:tcPr>
          <w:p w14:paraId="4485EC01" w14:textId="77777777" w:rsidR="001136FF" w:rsidRPr="0067653F" w:rsidRDefault="001136FF" w:rsidP="0067653F">
            <w:pPr>
              <w:spacing w:after="0" w:line="240" w:lineRule="auto"/>
              <w:rPr>
                <w:rFonts w:ascii="Arial" w:eastAsia="Times New Roman" w:hAnsi="Arial" w:cs="Arial"/>
                <w:kern w:val="0"/>
                <w:sz w:val="24"/>
                <w:szCs w:val="20"/>
                <w:lang w:eastAsia="en-GB"/>
                <w14:ligatures w14:val="none"/>
              </w:rPr>
            </w:pPr>
          </w:p>
        </w:tc>
        <w:tc>
          <w:tcPr>
            <w:tcW w:w="20" w:type="dxa"/>
            <w:shd w:val="clear" w:color="auto" w:fill="F5F4FA"/>
            <w:vAlign w:val="bottom"/>
          </w:tcPr>
          <w:p w14:paraId="60BBB648" w14:textId="77777777" w:rsidR="001136FF" w:rsidRPr="0067653F" w:rsidRDefault="001136FF" w:rsidP="0067653F">
            <w:pPr>
              <w:spacing w:after="0" w:line="240" w:lineRule="auto"/>
              <w:rPr>
                <w:rFonts w:ascii="Arial" w:eastAsia="Times New Roman" w:hAnsi="Arial" w:cs="Arial"/>
                <w:kern w:val="0"/>
                <w:sz w:val="24"/>
                <w:szCs w:val="20"/>
                <w:lang w:eastAsia="en-GB"/>
                <w14:ligatures w14:val="none"/>
              </w:rPr>
            </w:pPr>
          </w:p>
        </w:tc>
        <w:tc>
          <w:tcPr>
            <w:tcW w:w="80" w:type="dxa"/>
            <w:shd w:val="clear" w:color="auto" w:fill="F5F4FA"/>
            <w:vAlign w:val="bottom"/>
          </w:tcPr>
          <w:p w14:paraId="1C4CD2C8" w14:textId="77777777" w:rsidR="001136FF" w:rsidRPr="0067653F" w:rsidRDefault="001136FF" w:rsidP="0067653F">
            <w:pPr>
              <w:spacing w:after="0" w:line="240" w:lineRule="auto"/>
              <w:rPr>
                <w:rFonts w:ascii="Arial" w:eastAsia="Times New Roman" w:hAnsi="Arial" w:cs="Arial"/>
                <w:kern w:val="0"/>
                <w:sz w:val="24"/>
                <w:szCs w:val="20"/>
                <w:lang w:eastAsia="en-GB"/>
                <w14:ligatures w14:val="none"/>
              </w:rPr>
            </w:pPr>
          </w:p>
        </w:tc>
        <w:tc>
          <w:tcPr>
            <w:tcW w:w="360" w:type="dxa"/>
            <w:shd w:val="clear" w:color="auto" w:fill="F5F4FA"/>
            <w:vAlign w:val="bottom"/>
          </w:tcPr>
          <w:p w14:paraId="4A3F0857" w14:textId="77777777" w:rsidR="001136FF" w:rsidRPr="0067653F" w:rsidRDefault="001136FF" w:rsidP="0067653F">
            <w:pPr>
              <w:spacing w:after="0" w:line="240" w:lineRule="auto"/>
              <w:rPr>
                <w:rFonts w:ascii="Arial" w:eastAsia="Times New Roman" w:hAnsi="Arial" w:cs="Arial"/>
                <w:kern w:val="0"/>
                <w:sz w:val="24"/>
                <w:szCs w:val="20"/>
                <w:lang w:eastAsia="en-GB"/>
                <w14:ligatures w14:val="none"/>
              </w:rPr>
            </w:pPr>
          </w:p>
        </w:tc>
        <w:tc>
          <w:tcPr>
            <w:tcW w:w="2980" w:type="dxa"/>
            <w:shd w:val="clear" w:color="auto" w:fill="F5F4FA"/>
            <w:vAlign w:val="bottom"/>
          </w:tcPr>
          <w:p w14:paraId="6F2FC898" w14:textId="77777777" w:rsidR="001136FF" w:rsidRPr="0067653F" w:rsidRDefault="001136FF" w:rsidP="0067653F">
            <w:pPr>
              <w:spacing w:after="0" w:line="240" w:lineRule="auto"/>
              <w:rPr>
                <w:rFonts w:ascii="Arial" w:eastAsia="Times New Roman" w:hAnsi="Arial" w:cs="Arial"/>
                <w:kern w:val="0"/>
                <w:sz w:val="24"/>
                <w:szCs w:val="20"/>
                <w:lang w:eastAsia="en-GB"/>
                <w14:ligatures w14:val="none"/>
              </w:rPr>
            </w:pPr>
          </w:p>
        </w:tc>
      </w:tr>
      <w:tr w:rsidR="001136FF" w:rsidRPr="00132DB4" w14:paraId="0F5060AF" w14:textId="77777777" w:rsidTr="002E6B32">
        <w:trPr>
          <w:gridAfter w:val="1"/>
          <w:wAfter w:w="80" w:type="dxa"/>
          <w:trHeight w:val="384"/>
        </w:trPr>
        <w:tc>
          <w:tcPr>
            <w:tcW w:w="1580" w:type="dxa"/>
            <w:tcBorders>
              <w:right w:val="single" w:sz="8" w:space="0" w:color="F5F4FA"/>
            </w:tcBorders>
            <w:shd w:val="clear" w:color="auto" w:fill="F5F4FA"/>
            <w:vAlign w:val="bottom"/>
          </w:tcPr>
          <w:p w14:paraId="1128BB8A" w14:textId="77777777" w:rsidR="001136FF" w:rsidRPr="0067653F" w:rsidRDefault="001136FF" w:rsidP="0067653F">
            <w:pPr>
              <w:spacing w:after="0" w:line="240" w:lineRule="auto"/>
              <w:rPr>
                <w:rFonts w:ascii="Arial" w:eastAsia="Times New Roman" w:hAnsi="Arial" w:cs="Arial"/>
                <w:kern w:val="0"/>
                <w:sz w:val="24"/>
                <w:szCs w:val="20"/>
                <w:lang w:eastAsia="en-GB"/>
                <w14:ligatures w14:val="none"/>
              </w:rPr>
            </w:pPr>
          </w:p>
        </w:tc>
        <w:tc>
          <w:tcPr>
            <w:tcW w:w="30" w:type="dxa"/>
            <w:vAlign w:val="bottom"/>
          </w:tcPr>
          <w:p w14:paraId="62AF5D1F" w14:textId="77777777" w:rsidR="001136FF" w:rsidRPr="0067653F" w:rsidRDefault="001136FF" w:rsidP="0067653F">
            <w:pPr>
              <w:spacing w:after="0" w:line="240" w:lineRule="auto"/>
              <w:rPr>
                <w:rFonts w:ascii="Arial" w:eastAsia="Times New Roman" w:hAnsi="Arial" w:cs="Arial"/>
                <w:kern w:val="0"/>
                <w:sz w:val="24"/>
                <w:szCs w:val="20"/>
                <w:lang w:eastAsia="en-GB"/>
                <w14:ligatures w14:val="none"/>
              </w:rPr>
            </w:pPr>
          </w:p>
        </w:tc>
        <w:tc>
          <w:tcPr>
            <w:tcW w:w="80" w:type="dxa"/>
            <w:tcBorders>
              <w:right w:val="single" w:sz="8" w:space="0" w:color="F5F4FA"/>
            </w:tcBorders>
            <w:vAlign w:val="bottom"/>
          </w:tcPr>
          <w:p w14:paraId="7C944CBE" w14:textId="77777777" w:rsidR="001136FF" w:rsidRPr="0067653F" w:rsidRDefault="001136FF" w:rsidP="0067653F">
            <w:pPr>
              <w:spacing w:after="0" w:line="240" w:lineRule="auto"/>
              <w:rPr>
                <w:rFonts w:ascii="Arial" w:eastAsia="Times New Roman" w:hAnsi="Arial" w:cs="Arial"/>
                <w:kern w:val="0"/>
                <w:sz w:val="24"/>
                <w:szCs w:val="20"/>
                <w:lang w:eastAsia="en-GB"/>
                <w14:ligatures w14:val="none"/>
              </w:rPr>
            </w:pPr>
          </w:p>
        </w:tc>
        <w:tc>
          <w:tcPr>
            <w:tcW w:w="360" w:type="dxa"/>
            <w:shd w:val="clear" w:color="auto" w:fill="F5F4FA"/>
            <w:vAlign w:val="bottom"/>
          </w:tcPr>
          <w:p w14:paraId="60511719" w14:textId="77777777" w:rsidR="001136FF" w:rsidRPr="0067653F" w:rsidRDefault="001136FF" w:rsidP="0067653F">
            <w:pPr>
              <w:spacing w:after="0" w:line="240" w:lineRule="auto"/>
              <w:rPr>
                <w:rFonts w:ascii="Arial" w:eastAsia="Wingdings" w:hAnsi="Arial" w:cs="Arial"/>
                <w:b/>
                <w:color w:val="731472"/>
                <w:kern w:val="0"/>
                <w:sz w:val="20"/>
                <w:szCs w:val="20"/>
                <w:lang w:eastAsia="en-GB"/>
                <w14:ligatures w14:val="none"/>
              </w:rPr>
            </w:pPr>
            <w:r w:rsidRPr="0067653F">
              <w:rPr>
                <w:rFonts w:ascii="Arial" w:eastAsia="Wingdings" w:hAnsi="Arial" w:cs="Arial"/>
                <w:b/>
                <w:color w:val="731472"/>
                <w:kern w:val="0"/>
                <w:sz w:val="20"/>
                <w:szCs w:val="20"/>
                <w:lang w:eastAsia="en-GB"/>
                <w14:ligatures w14:val="none"/>
              </w:rPr>
              <w:t></w:t>
            </w:r>
          </w:p>
        </w:tc>
        <w:tc>
          <w:tcPr>
            <w:tcW w:w="12340" w:type="dxa"/>
            <w:gridSpan w:val="10"/>
            <w:shd w:val="clear" w:color="auto" w:fill="F5F4FA"/>
            <w:vAlign w:val="bottom"/>
          </w:tcPr>
          <w:p w14:paraId="21F00083" w14:textId="77777777" w:rsidR="001136FF" w:rsidRPr="00132DB4" w:rsidRDefault="001136FF" w:rsidP="0067653F">
            <w:pPr>
              <w:spacing w:after="0" w:line="240" w:lineRule="auto"/>
              <w:ind w:left="200"/>
              <w:rPr>
                <w:rFonts w:ascii="Arial" w:eastAsia="Arial" w:hAnsi="Arial" w:cs="Arial"/>
                <w:kern w:val="0"/>
                <w:sz w:val="20"/>
                <w:szCs w:val="20"/>
                <w:lang w:eastAsia="en-GB"/>
                <w14:ligatures w14:val="none"/>
              </w:rPr>
            </w:pPr>
            <w:r w:rsidRPr="00132DB4">
              <w:rPr>
                <w:rFonts w:ascii="Arial" w:eastAsia="Arial" w:hAnsi="Arial" w:cs="Arial"/>
                <w:kern w:val="0"/>
                <w:sz w:val="20"/>
                <w:szCs w:val="20"/>
                <w:lang w:eastAsia="en-GB"/>
                <w14:ligatures w14:val="none"/>
              </w:rPr>
              <w:t>The assumption that “it’s too early to discuss the details” at Initial Engagement. While technical components might not be finalised, the</w:t>
            </w:r>
          </w:p>
        </w:tc>
      </w:tr>
      <w:tr w:rsidR="001136FF" w:rsidRPr="00132DB4" w14:paraId="08F53233" w14:textId="77777777" w:rsidTr="002E6B32">
        <w:trPr>
          <w:gridAfter w:val="1"/>
          <w:wAfter w:w="80" w:type="dxa"/>
          <w:trHeight w:val="276"/>
        </w:trPr>
        <w:tc>
          <w:tcPr>
            <w:tcW w:w="1580" w:type="dxa"/>
            <w:tcBorders>
              <w:right w:val="single" w:sz="8" w:space="0" w:color="F5F4FA"/>
            </w:tcBorders>
            <w:shd w:val="clear" w:color="auto" w:fill="F5F4FA"/>
            <w:vAlign w:val="bottom"/>
          </w:tcPr>
          <w:p w14:paraId="1999CACE" w14:textId="77777777" w:rsidR="001136FF" w:rsidRPr="0067653F" w:rsidRDefault="001136FF" w:rsidP="0067653F">
            <w:pPr>
              <w:spacing w:after="0" w:line="240" w:lineRule="auto"/>
              <w:rPr>
                <w:rFonts w:ascii="Arial" w:eastAsia="Times New Roman" w:hAnsi="Arial" w:cs="Arial"/>
                <w:kern w:val="0"/>
                <w:sz w:val="24"/>
                <w:szCs w:val="20"/>
                <w:lang w:eastAsia="en-GB"/>
                <w14:ligatures w14:val="none"/>
              </w:rPr>
            </w:pPr>
          </w:p>
        </w:tc>
        <w:tc>
          <w:tcPr>
            <w:tcW w:w="30" w:type="dxa"/>
            <w:vAlign w:val="bottom"/>
          </w:tcPr>
          <w:p w14:paraId="3C060146" w14:textId="77777777" w:rsidR="001136FF" w:rsidRPr="0067653F" w:rsidRDefault="001136FF" w:rsidP="0067653F">
            <w:pPr>
              <w:spacing w:after="0" w:line="240" w:lineRule="auto"/>
              <w:rPr>
                <w:rFonts w:ascii="Arial" w:eastAsia="Times New Roman" w:hAnsi="Arial" w:cs="Arial"/>
                <w:kern w:val="0"/>
                <w:sz w:val="24"/>
                <w:szCs w:val="20"/>
                <w:lang w:eastAsia="en-GB"/>
                <w14:ligatures w14:val="none"/>
              </w:rPr>
            </w:pPr>
          </w:p>
        </w:tc>
        <w:tc>
          <w:tcPr>
            <w:tcW w:w="80" w:type="dxa"/>
            <w:tcBorders>
              <w:right w:val="single" w:sz="8" w:space="0" w:color="F5F4FA"/>
            </w:tcBorders>
            <w:vAlign w:val="bottom"/>
          </w:tcPr>
          <w:p w14:paraId="4D6BBC5C" w14:textId="77777777" w:rsidR="001136FF" w:rsidRPr="0067653F" w:rsidRDefault="001136FF" w:rsidP="0067653F">
            <w:pPr>
              <w:spacing w:after="0" w:line="240" w:lineRule="auto"/>
              <w:rPr>
                <w:rFonts w:ascii="Arial" w:eastAsia="Times New Roman" w:hAnsi="Arial" w:cs="Arial"/>
                <w:kern w:val="0"/>
                <w:sz w:val="24"/>
                <w:szCs w:val="20"/>
                <w:lang w:eastAsia="en-GB"/>
                <w14:ligatures w14:val="none"/>
              </w:rPr>
            </w:pPr>
          </w:p>
        </w:tc>
        <w:tc>
          <w:tcPr>
            <w:tcW w:w="360" w:type="dxa"/>
            <w:shd w:val="clear" w:color="auto" w:fill="F5F4FA"/>
            <w:vAlign w:val="bottom"/>
          </w:tcPr>
          <w:p w14:paraId="3925FEC6" w14:textId="77777777" w:rsidR="001136FF" w:rsidRPr="0067653F" w:rsidRDefault="001136FF" w:rsidP="0067653F">
            <w:pPr>
              <w:spacing w:after="0" w:line="240" w:lineRule="auto"/>
              <w:rPr>
                <w:rFonts w:ascii="Arial" w:eastAsia="Times New Roman" w:hAnsi="Arial" w:cs="Arial"/>
                <w:kern w:val="0"/>
                <w:sz w:val="24"/>
                <w:szCs w:val="20"/>
                <w:lang w:eastAsia="en-GB"/>
                <w14:ligatures w14:val="none"/>
              </w:rPr>
            </w:pPr>
          </w:p>
        </w:tc>
        <w:tc>
          <w:tcPr>
            <w:tcW w:w="8900" w:type="dxa"/>
            <w:gridSpan w:val="6"/>
            <w:shd w:val="clear" w:color="auto" w:fill="F5F4FA"/>
            <w:vAlign w:val="bottom"/>
          </w:tcPr>
          <w:p w14:paraId="01ABB43F" w14:textId="75A65354" w:rsidR="001136FF" w:rsidRPr="00132DB4" w:rsidRDefault="001136FF" w:rsidP="0067653F">
            <w:pPr>
              <w:spacing w:after="0" w:line="240" w:lineRule="auto"/>
              <w:ind w:left="200"/>
              <w:rPr>
                <w:rFonts w:ascii="Arial" w:eastAsia="Arial" w:hAnsi="Arial" w:cs="Arial"/>
                <w:kern w:val="0"/>
                <w:sz w:val="20"/>
                <w:szCs w:val="20"/>
                <w:lang w:eastAsia="en-GB"/>
                <w14:ligatures w14:val="none"/>
              </w:rPr>
            </w:pPr>
            <w:r w:rsidRPr="00132DB4">
              <w:rPr>
                <w:rFonts w:ascii="Arial" w:eastAsia="Arial" w:hAnsi="Arial" w:cs="Arial"/>
                <w:kern w:val="0"/>
                <w:sz w:val="20"/>
                <w:szCs w:val="20"/>
                <w:lang w:eastAsia="en-GB"/>
                <w14:ligatures w14:val="none"/>
              </w:rPr>
              <w:t xml:space="preserve">staging and relevant </w:t>
            </w:r>
            <w:r w:rsidR="00340294" w:rsidRPr="00132DB4">
              <w:rPr>
                <w:rFonts w:ascii="Arial" w:eastAsia="Arial" w:hAnsi="Arial" w:cs="Arial"/>
                <w:kern w:val="0"/>
                <w:sz w:val="20"/>
                <w:szCs w:val="20"/>
                <w:lang w:eastAsia="en-GB"/>
                <w14:ligatures w14:val="none"/>
              </w:rPr>
              <w:t xml:space="preserve">TSI </w:t>
            </w:r>
            <w:r w:rsidRPr="00132DB4">
              <w:rPr>
                <w:rFonts w:ascii="Arial" w:eastAsia="Arial" w:hAnsi="Arial" w:cs="Arial"/>
                <w:kern w:val="0"/>
                <w:sz w:val="20"/>
                <w:szCs w:val="20"/>
                <w:lang w:eastAsia="en-GB"/>
                <w14:ligatures w14:val="none"/>
              </w:rPr>
              <w:t>clauses must be understood in detail.</w:t>
            </w:r>
          </w:p>
        </w:tc>
        <w:tc>
          <w:tcPr>
            <w:tcW w:w="20" w:type="dxa"/>
            <w:shd w:val="clear" w:color="auto" w:fill="F5F4FA"/>
            <w:vAlign w:val="bottom"/>
          </w:tcPr>
          <w:p w14:paraId="332E7ED9" w14:textId="77777777" w:rsidR="001136FF" w:rsidRPr="0067653F" w:rsidRDefault="001136FF" w:rsidP="0067653F">
            <w:pPr>
              <w:spacing w:after="0" w:line="240" w:lineRule="auto"/>
              <w:rPr>
                <w:rFonts w:ascii="Arial" w:eastAsia="Times New Roman" w:hAnsi="Arial" w:cs="Arial"/>
                <w:kern w:val="0"/>
                <w:sz w:val="24"/>
                <w:szCs w:val="20"/>
                <w:lang w:eastAsia="en-GB"/>
                <w14:ligatures w14:val="none"/>
              </w:rPr>
            </w:pPr>
          </w:p>
        </w:tc>
        <w:tc>
          <w:tcPr>
            <w:tcW w:w="80" w:type="dxa"/>
            <w:shd w:val="clear" w:color="auto" w:fill="F5F4FA"/>
            <w:vAlign w:val="bottom"/>
          </w:tcPr>
          <w:p w14:paraId="19C519E3" w14:textId="77777777" w:rsidR="001136FF" w:rsidRPr="0067653F" w:rsidRDefault="001136FF" w:rsidP="0067653F">
            <w:pPr>
              <w:spacing w:after="0" w:line="240" w:lineRule="auto"/>
              <w:rPr>
                <w:rFonts w:ascii="Arial" w:eastAsia="Times New Roman" w:hAnsi="Arial" w:cs="Arial"/>
                <w:kern w:val="0"/>
                <w:sz w:val="24"/>
                <w:szCs w:val="20"/>
                <w:lang w:eastAsia="en-GB"/>
                <w14:ligatures w14:val="none"/>
              </w:rPr>
            </w:pPr>
          </w:p>
        </w:tc>
        <w:tc>
          <w:tcPr>
            <w:tcW w:w="360" w:type="dxa"/>
            <w:shd w:val="clear" w:color="auto" w:fill="F5F4FA"/>
            <w:vAlign w:val="bottom"/>
          </w:tcPr>
          <w:p w14:paraId="397ED5C8" w14:textId="77777777" w:rsidR="001136FF" w:rsidRPr="0067653F" w:rsidRDefault="001136FF" w:rsidP="0067653F">
            <w:pPr>
              <w:spacing w:after="0" w:line="240" w:lineRule="auto"/>
              <w:rPr>
                <w:rFonts w:ascii="Arial" w:eastAsia="Times New Roman" w:hAnsi="Arial" w:cs="Arial"/>
                <w:kern w:val="0"/>
                <w:sz w:val="24"/>
                <w:szCs w:val="20"/>
                <w:lang w:eastAsia="en-GB"/>
                <w14:ligatures w14:val="none"/>
              </w:rPr>
            </w:pPr>
          </w:p>
        </w:tc>
        <w:tc>
          <w:tcPr>
            <w:tcW w:w="2980" w:type="dxa"/>
            <w:shd w:val="clear" w:color="auto" w:fill="F5F4FA"/>
            <w:vAlign w:val="bottom"/>
          </w:tcPr>
          <w:p w14:paraId="51DC3BF6" w14:textId="77777777" w:rsidR="001136FF" w:rsidRPr="0067653F" w:rsidRDefault="001136FF" w:rsidP="0067653F">
            <w:pPr>
              <w:spacing w:after="0" w:line="240" w:lineRule="auto"/>
              <w:rPr>
                <w:rFonts w:ascii="Arial" w:eastAsia="Times New Roman" w:hAnsi="Arial" w:cs="Arial"/>
                <w:kern w:val="0"/>
                <w:sz w:val="24"/>
                <w:szCs w:val="20"/>
                <w:lang w:eastAsia="en-GB"/>
                <w14:ligatures w14:val="none"/>
              </w:rPr>
            </w:pPr>
          </w:p>
        </w:tc>
      </w:tr>
      <w:tr w:rsidR="001136FF" w:rsidRPr="00132DB4" w14:paraId="4F03E68F" w14:textId="77777777" w:rsidTr="002E6B32">
        <w:trPr>
          <w:gridAfter w:val="1"/>
          <w:wAfter w:w="80" w:type="dxa"/>
          <w:trHeight w:val="182"/>
        </w:trPr>
        <w:tc>
          <w:tcPr>
            <w:tcW w:w="1580" w:type="dxa"/>
            <w:tcBorders>
              <w:bottom w:val="single" w:sz="8" w:space="0" w:color="F5F4FA"/>
              <w:right w:val="single" w:sz="8" w:space="0" w:color="F5F4FA"/>
            </w:tcBorders>
            <w:shd w:val="clear" w:color="auto" w:fill="F5F4FA"/>
            <w:vAlign w:val="bottom"/>
          </w:tcPr>
          <w:p w14:paraId="41937C3C" w14:textId="77777777" w:rsidR="001136FF" w:rsidRPr="0067653F" w:rsidRDefault="001136FF" w:rsidP="0067653F">
            <w:pPr>
              <w:spacing w:after="0" w:line="240" w:lineRule="auto"/>
              <w:rPr>
                <w:rFonts w:ascii="Arial" w:eastAsia="Times New Roman" w:hAnsi="Arial" w:cs="Arial"/>
                <w:kern w:val="0"/>
                <w:sz w:val="15"/>
                <w:szCs w:val="20"/>
                <w:lang w:eastAsia="en-GB"/>
                <w14:ligatures w14:val="none"/>
              </w:rPr>
            </w:pPr>
          </w:p>
        </w:tc>
        <w:tc>
          <w:tcPr>
            <w:tcW w:w="30" w:type="dxa"/>
            <w:tcBorders>
              <w:bottom w:val="single" w:sz="8" w:space="0" w:color="F5F4FA"/>
            </w:tcBorders>
            <w:vAlign w:val="bottom"/>
          </w:tcPr>
          <w:p w14:paraId="5211DBFE" w14:textId="77777777" w:rsidR="001136FF" w:rsidRPr="0067653F" w:rsidRDefault="001136FF" w:rsidP="0067653F">
            <w:pPr>
              <w:spacing w:after="0" w:line="240" w:lineRule="auto"/>
              <w:rPr>
                <w:rFonts w:ascii="Arial" w:eastAsia="Times New Roman" w:hAnsi="Arial" w:cs="Arial"/>
                <w:kern w:val="0"/>
                <w:sz w:val="15"/>
                <w:szCs w:val="20"/>
                <w:lang w:eastAsia="en-GB"/>
                <w14:ligatures w14:val="none"/>
              </w:rPr>
            </w:pPr>
          </w:p>
        </w:tc>
        <w:tc>
          <w:tcPr>
            <w:tcW w:w="80" w:type="dxa"/>
            <w:tcBorders>
              <w:bottom w:val="single" w:sz="8" w:space="0" w:color="F5F4FA"/>
              <w:right w:val="single" w:sz="8" w:space="0" w:color="F5F4FA"/>
            </w:tcBorders>
            <w:vAlign w:val="bottom"/>
          </w:tcPr>
          <w:p w14:paraId="12318315" w14:textId="77777777" w:rsidR="001136FF" w:rsidRPr="0067653F" w:rsidRDefault="001136FF" w:rsidP="0067653F">
            <w:pPr>
              <w:spacing w:after="0" w:line="240" w:lineRule="auto"/>
              <w:rPr>
                <w:rFonts w:ascii="Arial" w:eastAsia="Times New Roman" w:hAnsi="Arial" w:cs="Arial"/>
                <w:kern w:val="0"/>
                <w:sz w:val="15"/>
                <w:szCs w:val="20"/>
                <w:lang w:eastAsia="en-GB"/>
                <w14:ligatures w14:val="none"/>
              </w:rPr>
            </w:pPr>
          </w:p>
        </w:tc>
        <w:tc>
          <w:tcPr>
            <w:tcW w:w="360" w:type="dxa"/>
            <w:tcBorders>
              <w:bottom w:val="single" w:sz="8" w:space="0" w:color="F5F4FA"/>
            </w:tcBorders>
            <w:shd w:val="clear" w:color="auto" w:fill="F5F4FA"/>
            <w:vAlign w:val="bottom"/>
          </w:tcPr>
          <w:p w14:paraId="107E6E03" w14:textId="77777777" w:rsidR="001136FF" w:rsidRPr="0067653F" w:rsidRDefault="001136FF" w:rsidP="0067653F">
            <w:pPr>
              <w:spacing w:after="0" w:line="240" w:lineRule="auto"/>
              <w:rPr>
                <w:rFonts w:ascii="Arial" w:eastAsia="Times New Roman" w:hAnsi="Arial" w:cs="Arial"/>
                <w:kern w:val="0"/>
                <w:sz w:val="15"/>
                <w:szCs w:val="20"/>
                <w:lang w:eastAsia="en-GB"/>
                <w14:ligatures w14:val="none"/>
              </w:rPr>
            </w:pPr>
          </w:p>
        </w:tc>
        <w:tc>
          <w:tcPr>
            <w:tcW w:w="8900" w:type="dxa"/>
            <w:gridSpan w:val="6"/>
            <w:tcBorders>
              <w:bottom w:val="single" w:sz="8" w:space="0" w:color="F5F4FA"/>
            </w:tcBorders>
            <w:shd w:val="clear" w:color="auto" w:fill="F5F4FA"/>
            <w:vAlign w:val="bottom"/>
          </w:tcPr>
          <w:p w14:paraId="5D4F111A" w14:textId="77777777" w:rsidR="001136FF" w:rsidRPr="0067653F" w:rsidRDefault="001136FF" w:rsidP="0067653F">
            <w:pPr>
              <w:spacing w:after="0" w:line="240" w:lineRule="auto"/>
              <w:rPr>
                <w:rFonts w:ascii="Arial" w:eastAsia="Times New Roman" w:hAnsi="Arial" w:cs="Arial"/>
                <w:kern w:val="0"/>
                <w:sz w:val="15"/>
                <w:szCs w:val="20"/>
                <w:lang w:eastAsia="en-GB"/>
                <w14:ligatures w14:val="none"/>
              </w:rPr>
            </w:pPr>
          </w:p>
        </w:tc>
        <w:tc>
          <w:tcPr>
            <w:tcW w:w="20" w:type="dxa"/>
            <w:tcBorders>
              <w:bottom w:val="single" w:sz="8" w:space="0" w:color="F5F4FA"/>
            </w:tcBorders>
            <w:shd w:val="clear" w:color="auto" w:fill="F5F4FA"/>
            <w:vAlign w:val="bottom"/>
          </w:tcPr>
          <w:p w14:paraId="3D4FEC23" w14:textId="77777777" w:rsidR="001136FF" w:rsidRPr="0067653F" w:rsidRDefault="001136FF" w:rsidP="0067653F">
            <w:pPr>
              <w:spacing w:after="0" w:line="240" w:lineRule="auto"/>
              <w:rPr>
                <w:rFonts w:ascii="Arial" w:eastAsia="Times New Roman" w:hAnsi="Arial" w:cs="Arial"/>
                <w:kern w:val="0"/>
                <w:sz w:val="15"/>
                <w:szCs w:val="20"/>
                <w:lang w:eastAsia="en-GB"/>
                <w14:ligatures w14:val="none"/>
              </w:rPr>
            </w:pPr>
          </w:p>
        </w:tc>
        <w:tc>
          <w:tcPr>
            <w:tcW w:w="80" w:type="dxa"/>
            <w:tcBorders>
              <w:bottom w:val="single" w:sz="8" w:space="0" w:color="F5F4FA"/>
            </w:tcBorders>
            <w:shd w:val="clear" w:color="auto" w:fill="F5F4FA"/>
            <w:vAlign w:val="bottom"/>
          </w:tcPr>
          <w:p w14:paraId="3E22BE73" w14:textId="77777777" w:rsidR="001136FF" w:rsidRPr="0067653F" w:rsidRDefault="001136FF" w:rsidP="0067653F">
            <w:pPr>
              <w:spacing w:after="0" w:line="240" w:lineRule="auto"/>
              <w:rPr>
                <w:rFonts w:ascii="Arial" w:eastAsia="Times New Roman" w:hAnsi="Arial" w:cs="Arial"/>
                <w:kern w:val="0"/>
                <w:sz w:val="15"/>
                <w:szCs w:val="20"/>
                <w:lang w:eastAsia="en-GB"/>
                <w14:ligatures w14:val="none"/>
              </w:rPr>
            </w:pPr>
          </w:p>
        </w:tc>
        <w:tc>
          <w:tcPr>
            <w:tcW w:w="360" w:type="dxa"/>
            <w:tcBorders>
              <w:bottom w:val="single" w:sz="8" w:space="0" w:color="F5F4FA"/>
            </w:tcBorders>
            <w:shd w:val="clear" w:color="auto" w:fill="F5F4FA"/>
            <w:vAlign w:val="bottom"/>
          </w:tcPr>
          <w:p w14:paraId="55F12368" w14:textId="77777777" w:rsidR="001136FF" w:rsidRPr="0067653F" w:rsidRDefault="001136FF" w:rsidP="0067653F">
            <w:pPr>
              <w:spacing w:after="0" w:line="240" w:lineRule="auto"/>
              <w:rPr>
                <w:rFonts w:ascii="Arial" w:eastAsia="Times New Roman" w:hAnsi="Arial" w:cs="Arial"/>
                <w:kern w:val="0"/>
                <w:sz w:val="15"/>
                <w:szCs w:val="20"/>
                <w:lang w:eastAsia="en-GB"/>
                <w14:ligatures w14:val="none"/>
              </w:rPr>
            </w:pPr>
          </w:p>
        </w:tc>
        <w:tc>
          <w:tcPr>
            <w:tcW w:w="2980" w:type="dxa"/>
            <w:tcBorders>
              <w:bottom w:val="single" w:sz="8" w:space="0" w:color="F5F4FA"/>
            </w:tcBorders>
            <w:shd w:val="clear" w:color="auto" w:fill="F5F4FA"/>
            <w:vAlign w:val="bottom"/>
          </w:tcPr>
          <w:p w14:paraId="1EE8409F" w14:textId="77777777" w:rsidR="001136FF" w:rsidRPr="0067653F" w:rsidRDefault="001136FF" w:rsidP="0067653F">
            <w:pPr>
              <w:spacing w:after="0" w:line="240" w:lineRule="auto"/>
              <w:rPr>
                <w:rFonts w:ascii="Arial" w:eastAsia="Times New Roman" w:hAnsi="Arial" w:cs="Arial"/>
                <w:kern w:val="0"/>
                <w:sz w:val="15"/>
                <w:szCs w:val="20"/>
                <w:lang w:eastAsia="en-GB"/>
                <w14:ligatures w14:val="none"/>
              </w:rPr>
            </w:pPr>
          </w:p>
        </w:tc>
      </w:tr>
      <w:tr w:rsidR="001136FF" w:rsidRPr="00132DB4" w14:paraId="44611E4B" w14:textId="77777777" w:rsidTr="002E6B32">
        <w:trPr>
          <w:gridAfter w:val="1"/>
          <w:wAfter w:w="80" w:type="dxa"/>
          <w:trHeight w:val="66"/>
        </w:trPr>
        <w:tc>
          <w:tcPr>
            <w:tcW w:w="1580" w:type="dxa"/>
            <w:tcBorders>
              <w:bottom w:val="single" w:sz="8" w:space="0" w:color="E6E5F3"/>
            </w:tcBorders>
            <w:vAlign w:val="bottom"/>
          </w:tcPr>
          <w:p w14:paraId="63B0CAC6" w14:textId="77777777" w:rsidR="001136FF" w:rsidRPr="0067653F" w:rsidRDefault="001136FF" w:rsidP="0067653F">
            <w:pPr>
              <w:spacing w:after="0" w:line="240" w:lineRule="auto"/>
              <w:rPr>
                <w:rFonts w:ascii="Arial" w:eastAsia="Times New Roman" w:hAnsi="Arial" w:cs="Arial"/>
                <w:kern w:val="0"/>
                <w:sz w:val="5"/>
                <w:szCs w:val="20"/>
                <w:lang w:eastAsia="en-GB"/>
                <w14:ligatures w14:val="none"/>
              </w:rPr>
            </w:pPr>
          </w:p>
        </w:tc>
        <w:tc>
          <w:tcPr>
            <w:tcW w:w="30" w:type="dxa"/>
            <w:vAlign w:val="bottom"/>
          </w:tcPr>
          <w:p w14:paraId="105FEB12" w14:textId="77777777" w:rsidR="001136FF" w:rsidRPr="0067653F" w:rsidRDefault="001136FF" w:rsidP="0067653F">
            <w:pPr>
              <w:spacing w:after="0" w:line="240" w:lineRule="auto"/>
              <w:rPr>
                <w:rFonts w:ascii="Arial" w:eastAsia="Times New Roman" w:hAnsi="Arial" w:cs="Arial"/>
                <w:kern w:val="0"/>
                <w:sz w:val="5"/>
                <w:szCs w:val="20"/>
                <w:lang w:eastAsia="en-GB"/>
                <w14:ligatures w14:val="none"/>
              </w:rPr>
            </w:pPr>
          </w:p>
        </w:tc>
        <w:tc>
          <w:tcPr>
            <w:tcW w:w="80" w:type="dxa"/>
            <w:tcBorders>
              <w:bottom w:val="single" w:sz="8" w:space="0" w:color="E6E5F3"/>
            </w:tcBorders>
            <w:vAlign w:val="bottom"/>
          </w:tcPr>
          <w:p w14:paraId="4AC9BC8C" w14:textId="77777777" w:rsidR="001136FF" w:rsidRPr="0067653F" w:rsidRDefault="001136FF" w:rsidP="0067653F">
            <w:pPr>
              <w:spacing w:after="0" w:line="240" w:lineRule="auto"/>
              <w:rPr>
                <w:rFonts w:ascii="Arial" w:eastAsia="Times New Roman" w:hAnsi="Arial" w:cs="Arial"/>
                <w:kern w:val="0"/>
                <w:sz w:val="5"/>
                <w:szCs w:val="20"/>
                <w:lang w:eastAsia="en-GB"/>
                <w14:ligatures w14:val="none"/>
              </w:rPr>
            </w:pPr>
          </w:p>
        </w:tc>
        <w:tc>
          <w:tcPr>
            <w:tcW w:w="360" w:type="dxa"/>
            <w:tcBorders>
              <w:bottom w:val="single" w:sz="8" w:space="0" w:color="E6E5F3"/>
            </w:tcBorders>
            <w:vAlign w:val="bottom"/>
          </w:tcPr>
          <w:p w14:paraId="38532ABD" w14:textId="77777777" w:rsidR="001136FF" w:rsidRPr="0067653F" w:rsidRDefault="001136FF" w:rsidP="0067653F">
            <w:pPr>
              <w:spacing w:after="0" w:line="240" w:lineRule="auto"/>
              <w:rPr>
                <w:rFonts w:ascii="Arial" w:eastAsia="Times New Roman" w:hAnsi="Arial" w:cs="Arial"/>
                <w:kern w:val="0"/>
                <w:sz w:val="5"/>
                <w:szCs w:val="20"/>
                <w:lang w:eastAsia="en-GB"/>
                <w14:ligatures w14:val="none"/>
              </w:rPr>
            </w:pPr>
          </w:p>
        </w:tc>
        <w:tc>
          <w:tcPr>
            <w:tcW w:w="8900" w:type="dxa"/>
            <w:gridSpan w:val="6"/>
            <w:tcBorders>
              <w:bottom w:val="single" w:sz="8" w:space="0" w:color="E6E5F3"/>
            </w:tcBorders>
            <w:vAlign w:val="bottom"/>
          </w:tcPr>
          <w:p w14:paraId="699B735E" w14:textId="77777777" w:rsidR="001136FF" w:rsidRPr="0067653F" w:rsidRDefault="001136FF" w:rsidP="0067653F">
            <w:pPr>
              <w:spacing w:after="0" w:line="240" w:lineRule="auto"/>
              <w:rPr>
                <w:rFonts w:ascii="Arial" w:eastAsia="Times New Roman" w:hAnsi="Arial" w:cs="Arial"/>
                <w:kern w:val="0"/>
                <w:sz w:val="5"/>
                <w:szCs w:val="20"/>
                <w:lang w:eastAsia="en-GB"/>
                <w14:ligatures w14:val="none"/>
              </w:rPr>
            </w:pPr>
          </w:p>
        </w:tc>
        <w:tc>
          <w:tcPr>
            <w:tcW w:w="20" w:type="dxa"/>
            <w:tcBorders>
              <w:bottom w:val="single" w:sz="8" w:space="0" w:color="E6E5F3"/>
            </w:tcBorders>
            <w:vAlign w:val="bottom"/>
          </w:tcPr>
          <w:p w14:paraId="0BA5CDC5" w14:textId="77777777" w:rsidR="001136FF" w:rsidRPr="0067653F" w:rsidRDefault="001136FF" w:rsidP="0067653F">
            <w:pPr>
              <w:spacing w:after="0" w:line="240" w:lineRule="auto"/>
              <w:rPr>
                <w:rFonts w:ascii="Arial" w:eastAsia="Times New Roman" w:hAnsi="Arial" w:cs="Arial"/>
                <w:kern w:val="0"/>
                <w:sz w:val="5"/>
                <w:szCs w:val="20"/>
                <w:lang w:eastAsia="en-GB"/>
                <w14:ligatures w14:val="none"/>
              </w:rPr>
            </w:pPr>
          </w:p>
        </w:tc>
        <w:tc>
          <w:tcPr>
            <w:tcW w:w="80" w:type="dxa"/>
            <w:tcBorders>
              <w:bottom w:val="single" w:sz="8" w:space="0" w:color="E6E5F3"/>
            </w:tcBorders>
            <w:vAlign w:val="bottom"/>
          </w:tcPr>
          <w:p w14:paraId="72D3B244" w14:textId="77777777" w:rsidR="001136FF" w:rsidRPr="0067653F" w:rsidRDefault="001136FF" w:rsidP="0067653F">
            <w:pPr>
              <w:spacing w:after="0" w:line="240" w:lineRule="auto"/>
              <w:rPr>
                <w:rFonts w:ascii="Arial" w:eastAsia="Times New Roman" w:hAnsi="Arial" w:cs="Arial"/>
                <w:kern w:val="0"/>
                <w:sz w:val="5"/>
                <w:szCs w:val="20"/>
                <w:lang w:eastAsia="en-GB"/>
                <w14:ligatures w14:val="none"/>
              </w:rPr>
            </w:pPr>
          </w:p>
        </w:tc>
        <w:tc>
          <w:tcPr>
            <w:tcW w:w="360" w:type="dxa"/>
            <w:tcBorders>
              <w:bottom w:val="single" w:sz="8" w:space="0" w:color="E6E5F3"/>
            </w:tcBorders>
            <w:vAlign w:val="bottom"/>
          </w:tcPr>
          <w:p w14:paraId="3E6AC148" w14:textId="77777777" w:rsidR="001136FF" w:rsidRPr="0067653F" w:rsidRDefault="001136FF" w:rsidP="0067653F">
            <w:pPr>
              <w:spacing w:after="0" w:line="240" w:lineRule="auto"/>
              <w:rPr>
                <w:rFonts w:ascii="Arial" w:eastAsia="Times New Roman" w:hAnsi="Arial" w:cs="Arial"/>
                <w:kern w:val="0"/>
                <w:sz w:val="5"/>
                <w:szCs w:val="20"/>
                <w:lang w:eastAsia="en-GB"/>
                <w14:ligatures w14:val="none"/>
              </w:rPr>
            </w:pPr>
          </w:p>
        </w:tc>
        <w:tc>
          <w:tcPr>
            <w:tcW w:w="2980" w:type="dxa"/>
            <w:tcBorders>
              <w:bottom w:val="single" w:sz="8" w:space="0" w:color="E6E5F3"/>
            </w:tcBorders>
            <w:vAlign w:val="bottom"/>
          </w:tcPr>
          <w:p w14:paraId="2085B442" w14:textId="77777777" w:rsidR="001136FF" w:rsidRPr="0067653F" w:rsidRDefault="001136FF" w:rsidP="0067653F">
            <w:pPr>
              <w:spacing w:after="0" w:line="240" w:lineRule="auto"/>
              <w:rPr>
                <w:rFonts w:ascii="Arial" w:eastAsia="Times New Roman" w:hAnsi="Arial" w:cs="Arial"/>
                <w:kern w:val="0"/>
                <w:sz w:val="5"/>
                <w:szCs w:val="20"/>
                <w:lang w:eastAsia="en-GB"/>
                <w14:ligatures w14:val="none"/>
              </w:rPr>
            </w:pPr>
          </w:p>
        </w:tc>
      </w:tr>
      <w:tr w:rsidR="00CF747F" w:rsidRPr="00132DB4" w14:paraId="4E16695B" w14:textId="77777777" w:rsidTr="002E6B32">
        <w:trPr>
          <w:gridAfter w:val="1"/>
          <w:wAfter w:w="80" w:type="dxa"/>
          <w:trHeight w:val="66"/>
        </w:trPr>
        <w:tc>
          <w:tcPr>
            <w:tcW w:w="1580" w:type="dxa"/>
            <w:tcBorders>
              <w:bottom w:val="single" w:sz="8" w:space="0" w:color="E6E5F3"/>
            </w:tcBorders>
            <w:vAlign w:val="bottom"/>
          </w:tcPr>
          <w:p w14:paraId="25BC4531" w14:textId="77777777" w:rsidR="00CF747F" w:rsidRPr="0067653F" w:rsidRDefault="00CF747F" w:rsidP="0067653F">
            <w:pPr>
              <w:spacing w:after="0" w:line="240" w:lineRule="auto"/>
              <w:rPr>
                <w:rFonts w:ascii="Arial" w:eastAsia="Times New Roman" w:hAnsi="Arial" w:cs="Arial"/>
                <w:kern w:val="0"/>
                <w:sz w:val="5"/>
                <w:szCs w:val="20"/>
                <w:lang w:eastAsia="en-GB"/>
                <w14:ligatures w14:val="none"/>
              </w:rPr>
            </w:pPr>
          </w:p>
        </w:tc>
        <w:tc>
          <w:tcPr>
            <w:tcW w:w="30" w:type="dxa"/>
            <w:vAlign w:val="bottom"/>
          </w:tcPr>
          <w:p w14:paraId="42B7274B" w14:textId="77777777" w:rsidR="00CF747F" w:rsidRPr="0067653F" w:rsidRDefault="00CF747F" w:rsidP="0067653F">
            <w:pPr>
              <w:spacing w:after="0" w:line="240" w:lineRule="auto"/>
              <w:rPr>
                <w:rFonts w:ascii="Arial" w:eastAsia="Times New Roman" w:hAnsi="Arial" w:cs="Arial"/>
                <w:kern w:val="0"/>
                <w:sz w:val="5"/>
                <w:szCs w:val="20"/>
                <w:lang w:eastAsia="en-GB"/>
                <w14:ligatures w14:val="none"/>
              </w:rPr>
            </w:pPr>
          </w:p>
        </w:tc>
        <w:tc>
          <w:tcPr>
            <w:tcW w:w="80" w:type="dxa"/>
            <w:tcBorders>
              <w:bottom w:val="single" w:sz="8" w:space="0" w:color="E6E5F3"/>
            </w:tcBorders>
            <w:vAlign w:val="bottom"/>
          </w:tcPr>
          <w:p w14:paraId="076B2E75" w14:textId="77777777" w:rsidR="00CF747F" w:rsidRPr="0067653F" w:rsidRDefault="00CF747F" w:rsidP="0067653F">
            <w:pPr>
              <w:spacing w:after="0" w:line="240" w:lineRule="auto"/>
              <w:rPr>
                <w:rFonts w:ascii="Arial" w:eastAsia="Times New Roman" w:hAnsi="Arial" w:cs="Arial"/>
                <w:kern w:val="0"/>
                <w:sz w:val="5"/>
                <w:szCs w:val="20"/>
                <w:lang w:eastAsia="en-GB"/>
                <w14:ligatures w14:val="none"/>
              </w:rPr>
            </w:pPr>
          </w:p>
        </w:tc>
        <w:tc>
          <w:tcPr>
            <w:tcW w:w="360" w:type="dxa"/>
            <w:tcBorders>
              <w:bottom w:val="single" w:sz="8" w:space="0" w:color="E6E5F3"/>
            </w:tcBorders>
            <w:vAlign w:val="bottom"/>
          </w:tcPr>
          <w:p w14:paraId="35E1F98C" w14:textId="77777777" w:rsidR="00CF747F" w:rsidRPr="0067653F" w:rsidRDefault="00CF747F" w:rsidP="0067653F">
            <w:pPr>
              <w:spacing w:after="0" w:line="240" w:lineRule="auto"/>
              <w:rPr>
                <w:rFonts w:ascii="Arial" w:eastAsia="Times New Roman" w:hAnsi="Arial" w:cs="Arial"/>
                <w:kern w:val="0"/>
                <w:sz w:val="5"/>
                <w:szCs w:val="20"/>
                <w:lang w:eastAsia="en-GB"/>
                <w14:ligatures w14:val="none"/>
              </w:rPr>
            </w:pPr>
          </w:p>
        </w:tc>
        <w:tc>
          <w:tcPr>
            <w:tcW w:w="8900" w:type="dxa"/>
            <w:gridSpan w:val="6"/>
            <w:tcBorders>
              <w:bottom w:val="single" w:sz="8" w:space="0" w:color="E6E5F3"/>
            </w:tcBorders>
            <w:vAlign w:val="bottom"/>
          </w:tcPr>
          <w:p w14:paraId="392F4ECB" w14:textId="77777777" w:rsidR="00CF747F" w:rsidRPr="0067653F" w:rsidRDefault="00CF747F" w:rsidP="0067653F">
            <w:pPr>
              <w:spacing w:after="0" w:line="240" w:lineRule="auto"/>
              <w:rPr>
                <w:rFonts w:ascii="Arial" w:eastAsia="Times New Roman" w:hAnsi="Arial" w:cs="Arial"/>
                <w:kern w:val="0"/>
                <w:sz w:val="5"/>
                <w:szCs w:val="20"/>
                <w:lang w:eastAsia="en-GB"/>
                <w14:ligatures w14:val="none"/>
              </w:rPr>
            </w:pPr>
          </w:p>
        </w:tc>
        <w:tc>
          <w:tcPr>
            <w:tcW w:w="20" w:type="dxa"/>
            <w:tcBorders>
              <w:bottom w:val="single" w:sz="8" w:space="0" w:color="E6E5F3"/>
            </w:tcBorders>
            <w:vAlign w:val="bottom"/>
          </w:tcPr>
          <w:p w14:paraId="66EEA0E7" w14:textId="77777777" w:rsidR="00CF747F" w:rsidRPr="0067653F" w:rsidRDefault="00CF747F" w:rsidP="0067653F">
            <w:pPr>
              <w:spacing w:after="0" w:line="240" w:lineRule="auto"/>
              <w:rPr>
                <w:rFonts w:ascii="Arial" w:eastAsia="Times New Roman" w:hAnsi="Arial" w:cs="Arial"/>
                <w:kern w:val="0"/>
                <w:sz w:val="5"/>
                <w:szCs w:val="20"/>
                <w:lang w:eastAsia="en-GB"/>
                <w14:ligatures w14:val="none"/>
              </w:rPr>
            </w:pPr>
          </w:p>
        </w:tc>
        <w:tc>
          <w:tcPr>
            <w:tcW w:w="80" w:type="dxa"/>
            <w:tcBorders>
              <w:bottom w:val="single" w:sz="8" w:space="0" w:color="E6E5F3"/>
            </w:tcBorders>
            <w:vAlign w:val="bottom"/>
          </w:tcPr>
          <w:p w14:paraId="6B9FB1FB" w14:textId="77777777" w:rsidR="00CF747F" w:rsidRPr="0067653F" w:rsidRDefault="00CF747F" w:rsidP="0067653F">
            <w:pPr>
              <w:spacing w:after="0" w:line="240" w:lineRule="auto"/>
              <w:rPr>
                <w:rFonts w:ascii="Arial" w:eastAsia="Times New Roman" w:hAnsi="Arial" w:cs="Arial"/>
                <w:kern w:val="0"/>
                <w:sz w:val="5"/>
                <w:szCs w:val="20"/>
                <w:lang w:eastAsia="en-GB"/>
                <w14:ligatures w14:val="none"/>
              </w:rPr>
            </w:pPr>
          </w:p>
        </w:tc>
        <w:tc>
          <w:tcPr>
            <w:tcW w:w="360" w:type="dxa"/>
            <w:tcBorders>
              <w:bottom w:val="single" w:sz="8" w:space="0" w:color="E6E5F3"/>
            </w:tcBorders>
            <w:vAlign w:val="bottom"/>
          </w:tcPr>
          <w:p w14:paraId="687BD1E2" w14:textId="77777777" w:rsidR="00CF747F" w:rsidRPr="0067653F" w:rsidRDefault="00CF747F" w:rsidP="0067653F">
            <w:pPr>
              <w:spacing w:after="0" w:line="240" w:lineRule="auto"/>
              <w:rPr>
                <w:rFonts w:ascii="Arial" w:eastAsia="Times New Roman" w:hAnsi="Arial" w:cs="Arial"/>
                <w:kern w:val="0"/>
                <w:sz w:val="5"/>
                <w:szCs w:val="20"/>
                <w:lang w:eastAsia="en-GB"/>
                <w14:ligatures w14:val="none"/>
              </w:rPr>
            </w:pPr>
          </w:p>
        </w:tc>
        <w:tc>
          <w:tcPr>
            <w:tcW w:w="2980" w:type="dxa"/>
            <w:tcBorders>
              <w:bottom w:val="single" w:sz="8" w:space="0" w:color="E6E5F3"/>
            </w:tcBorders>
            <w:vAlign w:val="bottom"/>
          </w:tcPr>
          <w:p w14:paraId="712FB3EC" w14:textId="77777777" w:rsidR="00CF747F" w:rsidRPr="0067653F" w:rsidRDefault="00CF747F" w:rsidP="0067653F">
            <w:pPr>
              <w:spacing w:after="0" w:line="240" w:lineRule="auto"/>
              <w:rPr>
                <w:rFonts w:ascii="Arial" w:eastAsia="Times New Roman" w:hAnsi="Arial" w:cs="Arial"/>
                <w:kern w:val="0"/>
                <w:sz w:val="5"/>
                <w:szCs w:val="20"/>
                <w:lang w:eastAsia="en-GB"/>
                <w14:ligatures w14:val="none"/>
              </w:rPr>
            </w:pPr>
          </w:p>
        </w:tc>
      </w:tr>
      <w:tr w:rsidR="00660417" w:rsidRPr="00132DB4" w14:paraId="643E3558" w14:textId="77777777" w:rsidTr="00660417">
        <w:trPr>
          <w:gridAfter w:val="1"/>
          <w:wAfter w:w="80" w:type="dxa"/>
          <w:trHeight w:val="253"/>
        </w:trPr>
        <w:tc>
          <w:tcPr>
            <w:tcW w:w="1580" w:type="dxa"/>
            <w:tcBorders>
              <w:right w:val="single" w:sz="8" w:space="0" w:color="E6E5F3"/>
            </w:tcBorders>
            <w:shd w:val="clear" w:color="auto" w:fill="E6E5F3"/>
            <w:vAlign w:val="bottom"/>
          </w:tcPr>
          <w:p w14:paraId="5CD406AD" w14:textId="171E3AF7" w:rsidR="00660417" w:rsidRPr="00132DB4" w:rsidRDefault="00660417" w:rsidP="00A1462D">
            <w:pPr>
              <w:spacing w:after="0" w:line="0" w:lineRule="atLeast"/>
              <w:rPr>
                <w:rFonts w:ascii="Arial" w:eastAsia="Arial" w:hAnsi="Arial" w:cs="Arial"/>
                <w:b/>
                <w:kern w:val="0"/>
                <w:sz w:val="20"/>
                <w:szCs w:val="20"/>
                <w:shd w:val="clear" w:color="auto" w:fill="E6E5F3"/>
                <w:lang w:eastAsia="en-GB"/>
                <w14:ligatures w14:val="none"/>
              </w:rPr>
            </w:pPr>
            <w:r>
              <w:rPr>
                <w:rFonts w:ascii="Arial" w:eastAsia="Arial" w:hAnsi="Arial" w:cs="Arial"/>
                <w:b/>
                <w:kern w:val="0"/>
                <w:sz w:val="20"/>
                <w:szCs w:val="20"/>
                <w:shd w:val="clear" w:color="auto" w:fill="E6E5F3"/>
                <w:lang w:eastAsia="en-GB"/>
                <w14:ligatures w14:val="none"/>
              </w:rPr>
              <w:t xml:space="preserve">The Department </w:t>
            </w:r>
            <w:r w:rsidRPr="00132DB4">
              <w:rPr>
                <w:rFonts w:ascii="Arial" w:eastAsia="Arial" w:hAnsi="Arial" w:cs="Arial"/>
                <w:b/>
                <w:kern w:val="0"/>
                <w:sz w:val="20"/>
                <w:szCs w:val="20"/>
                <w:shd w:val="clear" w:color="auto" w:fill="E6E5F3"/>
                <w:lang w:eastAsia="en-GB"/>
                <w14:ligatures w14:val="none"/>
              </w:rPr>
              <w:t>to review</w:t>
            </w:r>
          </w:p>
        </w:tc>
        <w:tc>
          <w:tcPr>
            <w:tcW w:w="30" w:type="dxa"/>
            <w:vAlign w:val="bottom"/>
          </w:tcPr>
          <w:p w14:paraId="4D10F61C" w14:textId="77777777" w:rsidR="00660417" w:rsidRPr="0067653F" w:rsidRDefault="00660417" w:rsidP="0067653F">
            <w:pPr>
              <w:spacing w:after="0" w:line="240" w:lineRule="auto"/>
              <w:rPr>
                <w:rFonts w:ascii="Arial" w:eastAsia="Times New Roman" w:hAnsi="Arial" w:cs="Arial"/>
                <w:kern w:val="0"/>
                <w:sz w:val="21"/>
                <w:szCs w:val="20"/>
                <w:lang w:eastAsia="en-GB"/>
                <w14:ligatures w14:val="none"/>
              </w:rPr>
            </w:pPr>
          </w:p>
        </w:tc>
        <w:tc>
          <w:tcPr>
            <w:tcW w:w="80" w:type="dxa"/>
            <w:tcBorders>
              <w:right w:val="single" w:sz="8" w:space="0" w:color="E6E5F3"/>
            </w:tcBorders>
            <w:vAlign w:val="bottom"/>
          </w:tcPr>
          <w:p w14:paraId="1EBE7328" w14:textId="77777777" w:rsidR="00660417" w:rsidRPr="0067653F" w:rsidRDefault="00660417" w:rsidP="0067653F">
            <w:pPr>
              <w:spacing w:after="0" w:line="240" w:lineRule="auto"/>
              <w:rPr>
                <w:rFonts w:ascii="Arial" w:eastAsia="Times New Roman" w:hAnsi="Arial" w:cs="Arial"/>
                <w:kern w:val="0"/>
                <w:sz w:val="21"/>
                <w:szCs w:val="20"/>
                <w:lang w:eastAsia="en-GB"/>
                <w14:ligatures w14:val="none"/>
              </w:rPr>
            </w:pPr>
          </w:p>
        </w:tc>
        <w:tc>
          <w:tcPr>
            <w:tcW w:w="360" w:type="dxa"/>
            <w:shd w:val="clear" w:color="auto" w:fill="E6E5F3"/>
          </w:tcPr>
          <w:p w14:paraId="0B5476FD" w14:textId="77777777" w:rsidR="00660417" w:rsidRPr="0067653F" w:rsidRDefault="00660417" w:rsidP="0067653F">
            <w:pPr>
              <w:spacing w:after="0" w:line="240" w:lineRule="auto"/>
              <w:rPr>
                <w:rFonts w:ascii="Arial" w:eastAsia="Wingdings" w:hAnsi="Arial" w:cs="Arial"/>
                <w:b/>
                <w:color w:val="731472"/>
                <w:kern w:val="0"/>
                <w:sz w:val="20"/>
                <w:szCs w:val="20"/>
                <w:lang w:eastAsia="en-GB"/>
                <w14:ligatures w14:val="none"/>
              </w:rPr>
            </w:pPr>
            <w:r w:rsidRPr="0067653F">
              <w:rPr>
                <w:rFonts w:ascii="Arial" w:eastAsia="Wingdings" w:hAnsi="Arial" w:cs="Arial"/>
                <w:b/>
                <w:color w:val="731472"/>
                <w:kern w:val="0"/>
                <w:sz w:val="20"/>
                <w:szCs w:val="20"/>
                <w:lang w:eastAsia="en-GB"/>
                <w14:ligatures w14:val="none"/>
              </w:rPr>
              <w:t></w:t>
            </w:r>
          </w:p>
        </w:tc>
        <w:tc>
          <w:tcPr>
            <w:tcW w:w="12340" w:type="dxa"/>
            <w:gridSpan w:val="10"/>
            <w:shd w:val="clear" w:color="auto" w:fill="E6E5F3"/>
          </w:tcPr>
          <w:p w14:paraId="02006563" w14:textId="07D96CF3" w:rsidR="00660417" w:rsidRPr="0067653F" w:rsidRDefault="00660417" w:rsidP="0067653F">
            <w:pPr>
              <w:spacing w:after="0" w:line="240" w:lineRule="auto"/>
              <w:rPr>
                <w:rFonts w:ascii="Arial" w:eastAsia="Times New Roman" w:hAnsi="Arial" w:cs="Arial"/>
                <w:kern w:val="0"/>
                <w:sz w:val="21"/>
                <w:szCs w:val="20"/>
                <w:lang w:eastAsia="en-GB"/>
                <w14:ligatures w14:val="none"/>
              </w:rPr>
            </w:pPr>
            <w:r>
              <w:rPr>
                <w:rFonts w:ascii="Arial" w:eastAsia="Arial" w:hAnsi="Arial" w:cs="Arial"/>
                <w:kern w:val="0"/>
                <w:sz w:val="20"/>
                <w:szCs w:val="20"/>
                <w:lang w:eastAsia="en-GB"/>
                <w14:ligatures w14:val="none"/>
              </w:rPr>
              <w:t>The Department’s</w:t>
            </w:r>
            <w:r w:rsidRPr="00132DB4">
              <w:rPr>
                <w:rFonts w:ascii="Arial" w:eastAsia="Arial" w:hAnsi="Arial" w:cs="Arial"/>
                <w:kern w:val="0"/>
                <w:sz w:val="20"/>
                <w:szCs w:val="20"/>
                <w:lang w:eastAsia="en-GB"/>
                <w14:ligatures w14:val="none"/>
              </w:rPr>
              <w:t xml:space="preserve"> Authorisation leads to check with </w:t>
            </w:r>
            <w:r>
              <w:rPr>
                <w:rFonts w:ascii="Arial" w:eastAsia="Arial" w:hAnsi="Arial" w:cs="Arial"/>
                <w:kern w:val="0"/>
                <w:sz w:val="20"/>
                <w:szCs w:val="20"/>
                <w:lang w:eastAsia="en-GB"/>
                <w14:ligatures w14:val="none"/>
              </w:rPr>
              <w:t xml:space="preserve">Departmental </w:t>
            </w:r>
            <w:r w:rsidRPr="00132DB4">
              <w:rPr>
                <w:rFonts w:ascii="Arial" w:eastAsia="Arial" w:hAnsi="Arial" w:cs="Arial"/>
                <w:kern w:val="0"/>
                <w:sz w:val="20"/>
                <w:szCs w:val="20"/>
                <w:lang w:eastAsia="en-GB"/>
                <w14:ligatures w14:val="none"/>
              </w:rPr>
              <w:t>colleagues for any concerns about the project</w:t>
            </w:r>
          </w:p>
        </w:tc>
      </w:tr>
      <w:tr w:rsidR="00A1462D" w:rsidRPr="00132DB4" w14:paraId="1FE9B293" w14:textId="77777777" w:rsidTr="00660417">
        <w:trPr>
          <w:gridAfter w:val="1"/>
          <w:wAfter w:w="80" w:type="dxa"/>
          <w:trHeight w:val="253"/>
        </w:trPr>
        <w:tc>
          <w:tcPr>
            <w:tcW w:w="1580" w:type="dxa"/>
            <w:tcBorders>
              <w:right w:val="single" w:sz="8" w:space="0" w:color="E6E5F3"/>
            </w:tcBorders>
            <w:shd w:val="clear" w:color="auto" w:fill="E6E5F3"/>
            <w:vAlign w:val="bottom"/>
          </w:tcPr>
          <w:p w14:paraId="73F396A1" w14:textId="77777777" w:rsidR="00A1462D" w:rsidRPr="00132DB4" w:rsidRDefault="00A1462D" w:rsidP="00A1462D">
            <w:pPr>
              <w:spacing w:after="0" w:line="0" w:lineRule="atLeast"/>
              <w:rPr>
                <w:rFonts w:ascii="Arial" w:eastAsia="Arial" w:hAnsi="Arial" w:cs="Arial"/>
                <w:b/>
                <w:kern w:val="0"/>
                <w:sz w:val="20"/>
                <w:szCs w:val="20"/>
                <w:shd w:val="clear" w:color="auto" w:fill="E6E5F3"/>
                <w:lang w:eastAsia="en-GB"/>
                <w14:ligatures w14:val="none"/>
              </w:rPr>
            </w:pPr>
          </w:p>
        </w:tc>
        <w:tc>
          <w:tcPr>
            <w:tcW w:w="30" w:type="dxa"/>
            <w:vAlign w:val="bottom"/>
          </w:tcPr>
          <w:p w14:paraId="62E688E2" w14:textId="77777777" w:rsidR="00A1462D" w:rsidRPr="00A1462D" w:rsidRDefault="00A1462D">
            <w:pPr>
              <w:spacing w:after="0" w:line="240" w:lineRule="auto"/>
              <w:rPr>
                <w:rFonts w:ascii="Arial" w:eastAsia="Times New Roman" w:hAnsi="Arial" w:cs="Arial"/>
                <w:kern w:val="0"/>
                <w:sz w:val="21"/>
                <w:szCs w:val="20"/>
                <w:lang w:eastAsia="en-GB"/>
                <w14:ligatures w14:val="none"/>
              </w:rPr>
            </w:pPr>
          </w:p>
        </w:tc>
        <w:tc>
          <w:tcPr>
            <w:tcW w:w="80" w:type="dxa"/>
            <w:tcBorders>
              <w:right w:val="single" w:sz="8" w:space="0" w:color="E6E5F3"/>
            </w:tcBorders>
            <w:vAlign w:val="bottom"/>
          </w:tcPr>
          <w:p w14:paraId="411E439B" w14:textId="77777777" w:rsidR="00A1462D" w:rsidRPr="00A1462D" w:rsidRDefault="00A1462D">
            <w:pPr>
              <w:spacing w:after="0" w:line="240" w:lineRule="auto"/>
              <w:rPr>
                <w:rFonts w:ascii="Arial" w:eastAsia="Times New Roman" w:hAnsi="Arial" w:cs="Arial"/>
                <w:kern w:val="0"/>
                <w:sz w:val="21"/>
                <w:szCs w:val="20"/>
                <w:lang w:eastAsia="en-GB"/>
                <w14:ligatures w14:val="none"/>
              </w:rPr>
            </w:pPr>
          </w:p>
        </w:tc>
        <w:tc>
          <w:tcPr>
            <w:tcW w:w="360" w:type="dxa"/>
            <w:shd w:val="clear" w:color="auto" w:fill="E6E5F3"/>
          </w:tcPr>
          <w:p w14:paraId="411474AA" w14:textId="77777777" w:rsidR="00A1462D" w:rsidRPr="00A1462D" w:rsidRDefault="00A1462D">
            <w:pPr>
              <w:spacing w:after="0" w:line="240" w:lineRule="auto"/>
              <w:rPr>
                <w:rFonts w:ascii="Arial" w:eastAsia="Wingdings" w:hAnsi="Arial" w:cs="Arial"/>
                <w:b/>
                <w:color w:val="731472"/>
                <w:kern w:val="0"/>
                <w:sz w:val="20"/>
                <w:szCs w:val="20"/>
                <w:lang w:eastAsia="en-GB"/>
                <w14:ligatures w14:val="none"/>
              </w:rPr>
            </w:pPr>
          </w:p>
        </w:tc>
        <w:tc>
          <w:tcPr>
            <w:tcW w:w="8900" w:type="dxa"/>
            <w:gridSpan w:val="6"/>
            <w:shd w:val="clear" w:color="auto" w:fill="E6E5F3"/>
            <w:vAlign w:val="bottom"/>
          </w:tcPr>
          <w:p w14:paraId="48CC720D" w14:textId="77777777" w:rsidR="00A1462D" w:rsidRPr="00132DB4" w:rsidDel="00A1462D" w:rsidRDefault="00A1462D">
            <w:pPr>
              <w:spacing w:after="0" w:line="240" w:lineRule="auto"/>
              <w:ind w:left="200"/>
              <w:rPr>
                <w:rFonts w:ascii="Arial" w:eastAsia="Arial" w:hAnsi="Arial" w:cs="Arial"/>
                <w:kern w:val="0"/>
                <w:sz w:val="20"/>
                <w:szCs w:val="20"/>
                <w:lang w:eastAsia="en-GB"/>
                <w14:ligatures w14:val="none"/>
              </w:rPr>
            </w:pPr>
          </w:p>
        </w:tc>
        <w:tc>
          <w:tcPr>
            <w:tcW w:w="20" w:type="dxa"/>
            <w:shd w:val="clear" w:color="auto" w:fill="E6E5F3"/>
            <w:vAlign w:val="bottom"/>
          </w:tcPr>
          <w:p w14:paraId="664043D2" w14:textId="77777777" w:rsidR="00A1462D" w:rsidRPr="00A1462D" w:rsidRDefault="00A1462D">
            <w:pPr>
              <w:spacing w:after="0" w:line="240" w:lineRule="auto"/>
              <w:rPr>
                <w:rFonts w:ascii="Arial" w:eastAsia="Times New Roman" w:hAnsi="Arial" w:cs="Arial"/>
                <w:kern w:val="0"/>
                <w:sz w:val="21"/>
                <w:szCs w:val="20"/>
                <w:lang w:eastAsia="en-GB"/>
                <w14:ligatures w14:val="none"/>
              </w:rPr>
            </w:pPr>
          </w:p>
        </w:tc>
        <w:tc>
          <w:tcPr>
            <w:tcW w:w="80" w:type="dxa"/>
            <w:shd w:val="clear" w:color="auto" w:fill="E6E5F3"/>
            <w:vAlign w:val="bottom"/>
          </w:tcPr>
          <w:p w14:paraId="4A76CD18" w14:textId="77777777" w:rsidR="00A1462D" w:rsidRPr="00A1462D" w:rsidRDefault="00A1462D">
            <w:pPr>
              <w:spacing w:after="0" w:line="240" w:lineRule="auto"/>
              <w:rPr>
                <w:rFonts w:ascii="Arial" w:eastAsia="Times New Roman" w:hAnsi="Arial" w:cs="Arial"/>
                <w:kern w:val="0"/>
                <w:sz w:val="21"/>
                <w:szCs w:val="20"/>
                <w:lang w:eastAsia="en-GB"/>
                <w14:ligatures w14:val="none"/>
              </w:rPr>
            </w:pPr>
          </w:p>
        </w:tc>
        <w:tc>
          <w:tcPr>
            <w:tcW w:w="360" w:type="dxa"/>
            <w:shd w:val="clear" w:color="auto" w:fill="E6E5F3"/>
            <w:vAlign w:val="bottom"/>
          </w:tcPr>
          <w:p w14:paraId="4AA6EA95" w14:textId="77777777" w:rsidR="00A1462D" w:rsidRPr="00A1462D" w:rsidRDefault="00A1462D">
            <w:pPr>
              <w:spacing w:after="0" w:line="240" w:lineRule="auto"/>
              <w:rPr>
                <w:rFonts w:ascii="Arial" w:eastAsia="Times New Roman" w:hAnsi="Arial" w:cs="Arial"/>
                <w:kern w:val="0"/>
                <w:sz w:val="21"/>
                <w:szCs w:val="20"/>
                <w:lang w:eastAsia="en-GB"/>
                <w14:ligatures w14:val="none"/>
              </w:rPr>
            </w:pPr>
          </w:p>
        </w:tc>
        <w:tc>
          <w:tcPr>
            <w:tcW w:w="2980" w:type="dxa"/>
            <w:shd w:val="clear" w:color="auto" w:fill="E6E5F3"/>
            <w:vAlign w:val="bottom"/>
          </w:tcPr>
          <w:p w14:paraId="0082404E" w14:textId="77777777" w:rsidR="00A1462D" w:rsidRPr="00A1462D" w:rsidRDefault="00A1462D">
            <w:pPr>
              <w:spacing w:after="0" w:line="240" w:lineRule="auto"/>
              <w:rPr>
                <w:rFonts w:ascii="Arial" w:eastAsia="Times New Roman" w:hAnsi="Arial" w:cs="Arial"/>
                <w:kern w:val="0"/>
                <w:sz w:val="21"/>
                <w:szCs w:val="20"/>
                <w:lang w:eastAsia="en-GB"/>
                <w14:ligatures w14:val="none"/>
              </w:rPr>
            </w:pPr>
          </w:p>
        </w:tc>
      </w:tr>
      <w:tr w:rsidR="001136FF" w:rsidRPr="00132DB4" w14:paraId="312FD734" w14:textId="77777777" w:rsidTr="00660417">
        <w:trPr>
          <w:gridAfter w:val="1"/>
          <w:wAfter w:w="80" w:type="dxa"/>
          <w:trHeight w:val="276"/>
        </w:trPr>
        <w:tc>
          <w:tcPr>
            <w:tcW w:w="1580" w:type="dxa"/>
            <w:tcBorders>
              <w:right w:val="single" w:sz="8" w:space="0" w:color="E6E5F3"/>
            </w:tcBorders>
            <w:shd w:val="clear" w:color="auto" w:fill="E6E5F3"/>
            <w:vAlign w:val="bottom"/>
          </w:tcPr>
          <w:p w14:paraId="41915B85" w14:textId="66CCD202" w:rsidR="001136FF" w:rsidRPr="00132DB4" w:rsidRDefault="002E6B32" w:rsidP="0067653F">
            <w:pPr>
              <w:spacing w:after="0" w:line="240" w:lineRule="auto"/>
              <w:rPr>
                <w:rFonts w:ascii="Arial" w:eastAsia="Arial" w:hAnsi="Arial" w:cs="Arial"/>
                <w:b/>
                <w:kern w:val="0"/>
                <w:sz w:val="20"/>
                <w:szCs w:val="20"/>
                <w:lang w:eastAsia="en-GB"/>
                <w14:ligatures w14:val="none"/>
              </w:rPr>
            </w:pPr>
            <w:r w:rsidRPr="00132DB4">
              <w:rPr>
                <w:rFonts w:ascii="Arial" w:eastAsia="Arial" w:hAnsi="Arial" w:cs="Arial"/>
                <w:b/>
                <w:kern w:val="0"/>
                <w:sz w:val="20"/>
                <w:szCs w:val="20"/>
                <w:lang w:eastAsia="en-GB"/>
                <w14:ligatures w14:val="none"/>
              </w:rPr>
              <w:t>B</w:t>
            </w:r>
            <w:r w:rsidR="001136FF" w:rsidRPr="00132DB4">
              <w:rPr>
                <w:rFonts w:ascii="Arial" w:eastAsia="Arial" w:hAnsi="Arial" w:cs="Arial"/>
                <w:b/>
                <w:kern w:val="0"/>
                <w:sz w:val="20"/>
                <w:szCs w:val="20"/>
                <w:lang w:eastAsia="en-GB"/>
                <w14:ligatures w14:val="none"/>
              </w:rPr>
              <w:t>efore</w:t>
            </w:r>
            <w:r w:rsidR="009C276E" w:rsidRPr="00132DB4">
              <w:rPr>
                <w:rFonts w:ascii="Arial" w:eastAsia="Arial" w:hAnsi="Arial" w:cs="Arial"/>
                <w:b/>
                <w:kern w:val="0"/>
                <w:sz w:val="20"/>
                <w:szCs w:val="20"/>
                <w:lang w:eastAsia="en-GB"/>
                <w14:ligatures w14:val="none"/>
              </w:rPr>
              <w:t xml:space="preserve"> meetings</w:t>
            </w:r>
          </w:p>
        </w:tc>
        <w:tc>
          <w:tcPr>
            <w:tcW w:w="30" w:type="dxa"/>
            <w:vAlign w:val="bottom"/>
          </w:tcPr>
          <w:p w14:paraId="0070D30A" w14:textId="77777777" w:rsidR="001136FF" w:rsidRPr="0067653F" w:rsidRDefault="001136FF" w:rsidP="0067653F">
            <w:pPr>
              <w:spacing w:after="0" w:line="240" w:lineRule="auto"/>
              <w:rPr>
                <w:rFonts w:ascii="Arial" w:eastAsia="Times New Roman" w:hAnsi="Arial" w:cs="Arial"/>
                <w:kern w:val="0"/>
                <w:sz w:val="24"/>
                <w:szCs w:val="20"/>
                <w:lang w:eastAsia="en-GB"/>
                <w14:ligatures w14:val="none"/>
              </w:rPr>
            </w:pPr>
          </w:p>
        </w:tc>
        <w:tc>
          <w:tcPr>
            <w:tcW w:w="80" w:type="dxa"/>
            <w:tcBorders>
              <w:right w:val="single" w:sz="8" w:space="0" w:color="E6E5F3"/>
            </w:tcBorders>
            <w:vAlign w:val="bottom"/>
          </w:tcPr>
          <w:p w14:paraId="035CD252" w14:textId="77777777" w:rsidR="001136FF" w:rsidRPr="0067653F" w:rsidRDefault="001136FF" w:rsidP="0067653F">
            <w:pPr>
              <w:spacing w:after="0" w:line="240" w:lineRule="auto"/>
              <w:rPr>
                <w:rFonts w:ascii="Arial" w:eastAsia="Times New Roman" w:hAnsi="Arial" w:cs="Arial"/>
                <w:kern w:val="0"/>
                <w:sz w:val="24"/>
                <w:szCs w:val="20"/>
                <w:lang w:eastAsia="en-GB"/>
                <w14:ligatures w14:val="none"/>
              </w:rPr>
            </w:pPr>
          </w:p>
        </w:tc>
        <w:tc>
          <w:tcPr>
            <w:tcW w:w="360" w:type="dxa"/>
            <w:vMerge w:val="restart"/>
            <w:shd w:val="clear" w:color="auto" w:fill="E6E5F3"/>
          </w:tcPr>
          <w:p w14:paraId="1AFD434C" w14:textId="77777777" w:rsidR="001136FF" w:rsidRPr="0067653F" w:rsidRDefault="001136FF" w:rsidP="0067653F">
            <w:pPr>
              <w:spacing w:after="0" w:line="240" w:lineRule="auto"/>
              <w:rPr>
                <w:rFonts w:ascii="Arial" w:eastAsia="Wingdings" w:hAnsi="Arial" w:cs="Arial"/>
                <w:b/>
                <w:color w:val="731472"/>
                <w:kern w:val="0"/>
                <w:sz w:val="20"/>
                <w:szCs w:val="20"/>
                <w:lang w:eastAsia="en-GB"/>
                <w14:ligatures w14:val="none"/>
              </w:rPr>
            </w:pPr>
            <w:r w:rsidRPr="0067653F">
              <w:rPr>
                <w:rFonts w:ascii="Arial" w:eastAsia="Wingdings" w:hAnsi="Arial" w:cs="Arial"/>
                <w:b/>
                <w:color w:val="731472"/>
                <w:kern w:val="0"/>
                <w:sz w:val="20"/>
                <w:szCs w:val="20"/>
                <w:lang w:eastAsia="en-GB"/>
                <w14:ligatures w14:val="none"/>
              </w:rPr>
              <w:t></w:t>
            </w:r>
          </w:p>
        </w:tc>
        <w:tc>
          <w:tcPr>
            <w:tcW w:w="12340" w:type="dxa"/>
            <w:gridSpan w:val="10"/>
            <w:vMerge w:val="restart"/>
            <w:shd w:val="clear" w:color="auto" w:fill="E6E5F3"/>
            <w:vAlign w:val="bottom"/>
          </w:tcPr>
          <w:p w14:paraId="010B7FBB" w14:textId="57C9744F" w:rsidR="001136FF" w:rsidRPr="00132DB4" w:rsidRDefault="00CF747F" w:rsidP="0067653F">
            <w:pPr>
              <w:spacing w:after="0" w:line="240" w:lineRule="auto"/>
              <w:ind w:left="200"/>
              <w:rPr>
                <w:rFonts w:ascii="Arial" w:eastAsia="Arial" w:hAnsi="Arial" w:cs="Arial"/>
                <w:kern w:val="0"/>
                <w:sz w:val="20"/>
                <w:szCs w:val="20"/>
                <w:lang w:eastAsia="en-GB"/>
                <w14:ligatures w14:val="none"/>
              </w:rPr>
            </w:pPr>
            <w:r>
              <w:rPr>
                <w:rFonts w:ascii="Arial" w:eastAsia="Arial" w:hAnsi="Arial" w:cs="Arial"/>
                <w:kern w:val="0"/>
                <w:sz w:val="20"/>
                <w:szCs w:val="20"/>
                <w:lang w:eastAsia="en-GB"/>
                <w14:ligatures w14:val="none"/>
              </w:rPr>
              <w:t xml:space="preserve">The </w:t>
            </w:r>
            <w:r w:rsidR="00A1462D">
              <w:rPr>
                <w:rFonts w:ascii="Arial" w:eastAsia="Arial" w:hAnsi="Arial" w:cs="Arial"/>
                <w:kern w:val="0"/>
                <w:sz w:val="20"/>
                <w:szCs w:val="20"/>
                <w:lang w:eastAsia="en-GB"/>
                <w14:ligatures w14:val="none"/>
              </w:rPr>
              <w:t>D</w:t>
            </w:r>
            <w:r>
              <w:rPr>
                <w:rFonts w:ascii="Arial" w:eastAsia="Arial" w:hAnsi="Arial" w:cs="Arial"/>
                <w:kern w:val="0"/>
                <w:sz w:val="20"/>
                <w:szCs w:val="20"/>
                <w:lang w:eastAsia="en-GB"/>
                <w14:ligatures w14:val="none"/>
              </w:rPr>
              <w:t>epartment’s</w:t>
            </w:r>
            <w:r w:rsidR="00A1462D" w:rsidRPr="00132DB4">
              <w:rPr>
                <w:rFonts w:ascii="Arial" w:eastAsia="Arial" w:hAnsi="Arial" w:cs="Arial"/>
                <w:kern w:val="0"/>
                <w:sz w:val="20"/>
                <w:szCs w:val="20"/>
                <w:lang w:eastAsia="en-GB"/>
                <w14:ligatures w14:val="none"/>
              </w:rPr>
              <w:t xml:space="preserve"> </w:t>
            </w:r>
            <w:r w:rsidR="001136FF" w:rsidRPr="00132DB4">
              <w:rPr>
                <w:rFonts w:ascii="Arial" w:eastAsia="Arial" w:hAnsi="Arial" w:cs="Arial"/>
                <w:kern w:val="0"/>
                <w:sz w:val="20"/>
                <w:szCs w:val="20"/>
                <w:lang w:eastAsia="en-GB"/>
                <w14:ligatures w14:val="none"/>
              </w:rPr>
              <w:t>Authorisation leads to review internal lessons learned from previous authorisations of similar projects (e.g. new station PRM, new</w:t>
            </w:r>
            <w:r w:rsidR="00DE2DED">
              <w:rPr>
                <w:rFonts w:ascii="Arial" w:eastAsia="Arial" w:hAnsi="Arial" w:cs="Arial"/>
                <w:kern w:val="0"/>
                <w:sz w:val="20"/>
                <w:szCs w:val="20"/>
                <w:lang w:eastAsia="en-GB"/>
                <w14:ligatures w14:val="none"/>
              </w:rPr>
              <w:t xml:space="preserve"> </w:t>
            </w:r>
            <w:r w:rsidR="00DE2DED" w:rsidRPr="00132DB4">
              <w:rPr>
                <w:rFonts w:ascii="Arial" w:eastAsia="Arial" w:hAnsi="Arial" w:cs="Arial"/>
                <w:kern w:val="0"/>
                <w:sz w:val="20"/>
                <w:szCs w:val="20"/>
                <w:lang w:eastAsia="en-GB"/>
                <w14:ligatures w14:val="none"/>
              </w:rPr>
              <w:t>OLE etc.)</w:t>
            </w:r>
          </w:p>
        </w:tc>
      </w:tr>
      <w:tr w:rsidR="001136FF" w:rsidRPr="00132DB4" w14:paraId="1A70D70F" w14:textId="77777777" w:rsidTr="002E6B32">
        <w:trPr>
          <w:gridAfter w:val="1"/>
          <w:wAfter w:w="80" w:type="dxa"/>
          <w:trHeight w:val="118"/>
        </w:trPr>
        <w:tc>
          <w:tcPr>
            <w:tcW w:w="1580" w:type="dxa"/>
            <w:vMerge w:val="restart"/>
            <w:tcBorders>
              <w:right w:val="single" w:sz="8" w:space="0" w:color="E6E5F3"/>
            </w:tcBorders>
            <w:shd w:val="clear" w:color="auto" w:fill="E6E5F3"/>
            <w:vAlign w:val="bottom"/>
          </w:tcPr>
          <w:p w14:paraId="135FB2CF" w14:textId="4F3FD192" w:rsidR="001136FF" w:rsidRPr="00132DB4" w:rsidRDefault="001136FF" w:rsidP="0067653F">
            <w:pPr>
              <w:spacing w:after="0" w:line="240" w:lineRule="auto"/>
              <w:rPr>
                <w:rFonts w:ascii="Arial" w:eastAsia="Arial" w:hAnsi="Arial" w:cs="Arial"/>
                <w:b/>
                <w:kern w:val="0"/>
                <w:sz w:val="20"/>
                <w:szCs w:val="20"/>
                <w:lang w:eastAsia="en-GB"/>
                <w14:ligatures w14:val="none"/>
              </w:rPr>
            </w:pPr>
          </w:p>
        </w:tc>
        <w:tc>
          <w:tcPr>
            <w:tcW w:w="30" w:type="dxa"/>
            <w:vAlign w:val="bottom"/>
          </w:tcPr>
          <w:p w14:paraId="595B6C6A" w14:textId="77777777" w:rsidR="001136FF" w:rsidRPr="0067653F" w:rsidRDefault="001136FF" w:rsidP="0067653F">
            <w:pPr>
              <w:spacing w:after="0" w:line="240" w:lineRule="auto"/>
              <w:rPr>
                <w:rFonts w:ascii="Arial" w:eastAsia="Times New Roman" w:hAnsi="Arial" w:cs="Arial"/>
                <w:kern w:val="0"/>
                <w:sz w:val="10"/>
                <w:szCs w:val="20"/>
                <w:lang w:eastAsia="en-GB"/>
                <w14:ligatures w14:val="none"/>
              </w:rPr>
            </w:pPr>
          </w:p>
        </w:tc>
        <w:tc>
          <w:tcPr>
            <w:tcW w:w="80" w:type="dxa"/>
            <w:tcBorders>
              <w:right w:val="single" w:sz="8" w:space="0" w:color="E6E5F3"/>
            </w:tcBorders>
            <w:vAlign w:val="bottom"/>
          </w:tcPr>
          <w:p w14:paraId="235B07B6" w14:textId="77777777" w:rsidR="001136FF" w:rsidRPr="0067653F" w:rsidRDefault="001136FF" w:rsidP="0067653F">
            <w:pPr>
              <w:spacing w:after="0" w:line="240" w:lineRule="auto"/>
              <w:rPr>
                <w:rFonts w:ascii="Arial" w:eastAsia="Times New Roman" w:hAnsi="Arial" w:cs="Arial"/>
                <w:kern w:val="0"/>
                <w:sz w:val="10"/>
                <w:szCs w:val="20"/>
                <w:lang w:eastAsia="en-GB"/>
                <w14:ligatures w14:val="none"/>
              </w:rPr>
            </w:pPr>
          </w:p>
        </w:tc>
        <w:tc>
          <w:tcPr>
            <w:tcW w:w="360" w:type="dxa"/>
            <w:vMerge/>
            <w:shd w:val="clear" w:color="auto" w:fill="E6E5F3"/>
            <w:vAlign w:val="bottom"/>
          </w:tcPr>
          <w:p w14:paraId="7643857D" w14:textId="77777777" w:rsidR="001136FF" w:rsidRPr="0067653F" w:rsidRDefault="001136FF" w:rsidP="0067653F">
            <w:pPr>
              <w:spacing w:after="0" w:line="240" w:lineRule="auto"/>
              <w:rPr>
                <w:rFonts w:ascii="Arial" w:eastAsia="Times New Roman" w:hAnsi="Arial" w:cs="Arial"/>
                <w:kern w:val="0"/>
                <w:sz w:val="10"/>
                <w:szCs w:val="20"/>
                <w:lang w:eastAsia="en-GB"/>
                <w14:ligatures w14:val="none"/>
              </w:rPr>
            </w:pPr>
          </w:p>
        </w:tc>
        <w:tc>
          <w:tcPr>
            <w:tcW w:w="12340" w:type="dxa"/>
            <w:gridSpan w:val="10"/>
            <w:vMerge/>
            <w:shd w:val="clear" w:color="auto" w:fill="E6E5F3"/>
            <w:vAlign w:val="bottom"/>
          </w:tcPr>
          <w:p w14:paraId="17650B57" w14:textId="77777777" w:rsidR="001136FF" w:rsidRPr="0067653F" w:rsidRDefault="001136FF" w:rsidP="0067653F">
            <w:pPr>
              <w:spacing w:after="0" w:line="240" w:lineRule="auto"/>
              <w:rPr>
                <w:rFonts w:ascii="Arial" w:eastAsia="Times New Roman" w:hAnsi="Arial" w:cs="Arial"/>
                <w:kern w:val="0"/>
                <w:sz w:val="10"/>
                <w:szCs w:val="20"/>
                <w:lang w:eastAsia="en-GB"/>
                <w14:ligatures w14:val="none"/>
              </w:rPr>
            </w:pPr>
          </w:p>
        </w:tc>
      </w:tr>
      <w:tr w:rsidR="001136FF" w:rsidRPr="00132DB4" w14:paraId="2E78A3F1" w14:textId="77777777" w:rsidTr="002E6B32">
        <w:trPr>
          <w:gridAfter w:val="1"/>
          <w:wAfter w:w="80" w:type="dxa"/>
          <w:trHeight w:val="166"/>
        </w:trPr>
        <w:tc>
          <w:tcPr>
            <w:tcW w:w="1580" w:type="dxa"/>
            <w:vMerge/>
            <w:tcBorders>
              <w:right w:val="single" w:sz="8" w:space="0" w:color="E6E5F3"/>
            </w:tcBorders>
            <w:shd w:val="clear" w:color="auto" w:fill="E6E5F3"/>
            <w:vAlign w:val="bottom"/>
          </w:tcPr>
          <w:p w14:paraId="75F714BE" w14:textId="77777777" w:rsidR="001136FF" w:rsidRPr="0067653F" w:rsidRDefault="001136FF" w:rsidP="0067653F">
            <w:pPr>
              <w:spacing w:after="0" w:line="240" w:lineRule="auto"/>
              <w:rPr>
                <w:rFonts w:ascii="Arial" w:eastAsia="Times New Roman" w:hAnsi="Arial" w:cs="Arial"/>
                <w:kern w:val="0"/>
                <w:sz w:val="14"/>
                <w:szCs w:val="20"/>
                <w:lang w:eastAsia="en-GB"/>
                <w14:ligatures w14:val="none"/>
              </w:rPr>
            </w:pPr>
          </w:p>
        </w:tc>
        <w:tc>
          <w:tcPr>
            <w:tcW w:w="30" w:type="dxa"/>
            <w:vAlign w:val="bottom"/>
          </w:tcPr>
          <w:p w14:paraId="22E3A301" w14:textId="77777777" w:rsidR="001136FF" w:rsidRPr="0067653F" w:rsidRDefault="001136FF" w:rsidP="0067653F">
            <w:pPr>
              <w:spacing w:after="0" w:line="240" w:lineRule="auto"/>
              <w:rPr>
                <w:rFonts w:ascii="Arial" w:eastAsia="Times New Roman" w:hAnsi="Arial" w:cs="Arial"/>
                <w:kern w:val="0"/>
                <w:sz w:val="14"/>
                <w:szCs w:val="20"/>
                <w:lang w:eastAsia="en-GB"/>
                <w14:ligatures w14:val="none"/>
              </w:rPr>
            </w:pPr>
          </w:p>
        </w:tc>
        <w:tc>
          <w:tcPr>
            <w:tcW w:w="80" w:type="dxa"/>
            <w:tcBorders>
              <w:right w:val="single" w:sz="8" w:space="0" w:color="E6E5F3"/>
            </w:tcBorders>
            <w:vAlign w:val="bottom"/>
          </w:tcPr>
          <w:p w14:paraId="11F11916" w14:textId="77777777" w:rsidR="001136FF" w:rsidRPr="0067653F" w:rsidRDefault="001136FF" w:rsidP="0067653F">
            <w:pPr>
              <w:spacing w:after="0" w:line="240" w:lineRule="auto"/>
              <w:rPr>
                <w:rFonts w:ascii="Arial" w:eastAsia="Times New Roman" w:hAnsi="Arial" w:cs="Arial"/>
                <w:kern w:val="0"/>
                <w:sz w:val="14"/>
                <w:szCs w:val="20"/>
                <w:lang w:eastAsia="en-GB"/>
                <w14:ligatures w14:val="none"/>
              </w:rPr>
            </w:pPr>
          </w:p>
        </w:tc>
        <w:tc>
          <w:tcPr>
            <w:tcW w:w="360" w:type="dxa"/>
            <w:shd w:val="clear" w:color="auto" w:fill="E6E5F3"/>
            <w:vAlign w:val="bottom"/>
          </w:tcPr>
          <w:p w14:paraId="695C0B8D" w14:textId="77777777" w:rsidR="001136FF" w:rsidRPr="0067653F" w:rsidRDefault="001136FF" w:rsidP="0067653F">
            <w:pPr>
              <w:spacing w:after="0" w:line="240" w:lineRule="auto"/>
              <w:rPr>
                <w:rFonts w:ascii="Arial" w:eastAsia="Times New Roman" w:hAnsi="Arial" w:cs="Arial"/>
                <w:kern w:val="0"/>
                <w:sz w:val="14"/>
                <w:szCs w:val="20"/>
                <w:lang w:eastAsia="en-GB"/>
                <w14:ligatures w14:val="none"/>
              </w:rPr>
            </w:pPr>
          </w:p>
        </w:tc>
        <w:tc>
          <w:tcPr>
            <w:tcW w:w="4780" w:type="dxa"/>
            <w:tcBorders>
              <w:right w:val="single" w:sz="8" w:space="0" w:color="E6E5F3"/>
            </w:tcBorders>
            <w:shd w:val="clear" w:color="auto" w:fill="E6E5F3"/>
            <w:vAlign w:val="bottom"/>
          </w:tcPr>
          <w:p w14:paraId="0B3400A9" w14:textId="4E7E211F" w:rsidR="001136FF" w:rsidRPr="00132DB4" w:rsidRDefault="001136FF" w:rsidP="0067653F">
            <w:pPr>
              <w:spacing w:after="0" w:line="240" w:lineRule="auto"/>
              <w:ind w:left="200"/>
              <w:rPr>
                <w:rFonts w:ascii="Arial" w:eastAsia="Arial" w:hAnsi="Arial" w:cs="Arial"/>
                <w:kern w:val="0"/>
                <w:sz w:val="20"/>
                <w:szCs w:val="20"/>
                <w:lang w:eastAsia="en-GB"/>
                <w14:ligatures w14:val="none"/>
              </w:rPr>
            </w:pPr>
          </w:p>
        </w:tc>
        <w:tc>
          <w:tcPr>
            <w:tcW w:w="40" w:type="dxa"/>
            <w:shd w:val="clear" w:color="auto" w:fill="E6E5F3"/>
            <w:vAlign w:val="bottom"/>
          </w:tcPr>
          <w:p w14:paraId="6509FE1A" w14:textId="77777777" w:rsidR="001136FF" w:rsidRPr="0067653F" w:rsidRDefault="001136FF" w:rsidP="0067653F">
            <w:pPr>
              <w:spacing w:after="0" w:line="240" w:lineRule="auto"/>
              <w:rPr>
                <w:rFonts w:ascii="Arial" w:eastAsia="Times New Roman" w:hAnsi="Arial" w:cs="Arial"/>
                <w:kern w:val="0"/>
                <w:sz w:val="14"/>
                <w:szCs w:val="20"/>
                <w:lang w:eastAsia="en-GB"/>
                <w14:ligatures w14:val="none"/>
              </w:rPr>
            </w:pPr>
          </w:p>
        </w:tc>
        <w:tc>
          <w:tcPr>
            <w:tcW w:w="60" w:type="dxa"/>
            <w:tcBorders>
              <w:right w:val="single" w:sz="8" w:space="0" w:color="E6E5F3"/>
            </w:tcBorders>
            <w:shd w:val="clear" w:color="auto" w:fill="E6E5F3"/>
            <w:vAlign w:val="bottom"/>
          </w:tcPr>
          <w:p w14:paraId="4B6619D0" w14:textId="77777777" w:rsidR="001136FF" w:rsidRPr="0067653F" w:rsidRDefault="001136FF" w:rsidP="0067653F">
            <w:pPr>
              <w:spacing w:after="0" w:line="240" w:lineRule="auto"/>
              <w:rPr>
                <w:rFonts w:ascii="Arial" w:eastAsia="Times New Roman" w:hAnsi="Arial" w:cs="Arial"/>
                <w:kern w:val="0"/>
                <w:sz w:val="14"/>
                <w:szCs w:val="20"/>
                <w:lang w:eastAsia="en-GB"/>
                <w14:ligatures w14:val="none"/>
              </w:rPr>
            </w:pPr>
          </w:p>
        </w:tc>
        <w:tc>
          <w:tcPr>
            <w:tcW w:w="360" w:type="dxa"/>
            <w:shd w:val="clear" w:color="auto" w:fill="E6E5F3"/>
            <w:vAlign w:val="bottom"/>
          </w:tcPr>
          <w:p w14:paraId="26F92FC2" w14:textId="77777777" w:rsidR="001136FF" w:rsidRPr="0067653F" w:rsidRDefault="001136FF" w:rsidP="0067653F">
            <w:pPr>
              <w:spacing w:after="0" w:line="240" w:lineRule="auto"/>
              <w:rPr>
                <w:rFonts w:ascii="Arial" w:eastAsia="Times New Roman" w:hAnsi="Arial" w:cs="Arial"/>
                <w:kern w:val="0"/>
                <w:sz w:val="14"/>
                <w:szCs w:val="20"/>
                <w:lang w:eastAsia="en-GB"/>
                <w14:ligatures w14:val="none"/>
              </w:rPr>
            </w:pPr>
          </w:p>
        </w:tc>
        <w:tc>
          <w:tcPr>
            <w:tcW w:w="3580" w:type="dxa"/>
            <w:shd w:val="clear" w:color="auto" w:fill="E6E5F3"/>
            <w:vAlign w:val="bottom"/>
          </w:tcPr>
          <w:p w14:paraId="40A9EE3B" w14:textId="77777777" w:rsidR="001136FF" w:rsidRPr="0067653F" w:rsidRDefault="001136FF" w:rsidP="0067653F">
            <w:pPr>
              <w:spacing w:after="0" w:line="240" w:lineRule="auto"/>
              <w:rPr>
                <w:rFonts w:ascii="Arial" w:eastAsia="Times New Roman" w:hAnsi="Arial" w:cs="Arial"/>
                <w:kern w:val="0"/>
                <w:sz w:val="14"/>
                <w:szCs w:val="20"/>
                <w:lang w:eastAsia="en-GB"/>
                <w14:ligatures w14:val="none"/>
              </w:rPr>
            </w:pPr>
          </w:p>
        </w:tc>
        <w:tc>
          <w:tcPr>
            <w:tcW w:w="80" w:type="dxa"/>
            <w:shd w:val="clear" w:color="auto" w:fill="E6E5F3"/>
            <w:vAlign w:val="bottom"/>
          </w:tcPr>
          <w:p w14:paraId="52253595" w14:textId="77777777" w:rsidR="001136FF" w:rsidRPr="0067653F" w:rsidRDefault="001136FF" w:rsidP="0067653F">
            <w:pPr>
              <w:spacing w:after="0" w:line="240" w:lineRule="auto"/>
              <w:rPr>
                <w:rFonts w:ascii="Arial" w:eastAsia="Times New Roman" w:hAnsi="Arial" w:cs="Arial"/>
                <w:kern w:val="0"/>
                <w:sz w:val="14"/>
                <w:szCs w:val="20"/>
                <w:lang w:eastAsia="en-GB"/>
                <w14:ligatures w14:val="none"/>
              </w:rPr>
            </w:pPr>
          </w:p>
        </w:tc>
        <w:tc>
          <w:tcPr>
            <w:tcW w:w="20" w:type="dxa"/>
            <w:shd w:val="clear" w:color="auto" w:fill="E6E5F3"/>
            <w:vAlign w:val="bottom"/>
          </w:tcPr>
          <w:p w14:paraId="78858166" w14:textId="77777777" w:rsidR="001136FF" w:rsidRPr="0067653F" w:rsidRDefault="001136FF" w:rsidP="0067653F">
            <w:pPr>
              <w:spacing w:after="0" w:line="240" w:lineRule="auto"/>
              <w:rPr>
                <w:rFonts w:ascii="Arial" w:eastAsia="Times New Roman" w:hAnsi="Arial" w:cs="Arial"/>
                <w:kern w:val="0"/>
                <w:sz w:val="14"/>
                <w:szCs w:val="20"/>
                <w:lang w:eastAsia="en-GB"/>
                <w14:ligatures w14:val="none"/>
              </w:rPr>
            </w:pPr>
          </w:p>
        </w:tc>
        <w:tc>
          <w:tcPr>
            <w:tcW w:w="80" w:type="dxa"/>
            <w:shd w:val="clear" w:color="auto" w:fill="E6E5F3"/>
            <w:vAlign w:val="bottom"/>
          </w:tcPr>
          <w:p w14:paraId="34C211F4" w14:textId="77777777" w:rsidR="001136FF" w:rsidRPr="0067653F" w:rsidRDefault="001136FF" w:rsidP="0067653F">
            <w:pPr>
              <w:spacing w:after="0" w:line="240" w:lineRule="auto"/>
              <w:rPr>
                <w:rFonts w:ascii="Arial" w:eastAsia="Times New Roman" w:hAnsi="Arial" w:cs="Arial"/>
                <w:kern w:val="0"/>
                <w:sz w:val="14"/>
                <w:szCs w:val="20"/>
                <w:lang w:eastAsia="en-GB"/>
                <w14:ligatures w14:val="none"/>
              </w:rPr>
            </w:pPr>
          </w:p>
        </w:tc>
        <w:tc>
          <w:tcPr>
            <w:tcW w:w="360" w:type="dxa"/>
            <w:shd w:val="clear" w:color="auto" w:fill="E6E5F3"/>
            <w:vAlign w:val="bottom"/>
          </w:tcPr>
          <w:p w14:paraId="143786B3" w14:textId="77777777" w:rsidR="001136FF" w:rsidRPr="0067653F" w:rsidRDefault="001136FF" w:rsidP="0067653F">
            <w:pPr>
              <w:spacing w:after="0" w:line="240" w:lineRule="auto"/>
              <w:rPr>
                <w:rFonts w:ascii="Arial" w:eastAsia="Times New Roman" w:hAnsi="Arial" w:cs="Arial"/>
                <w:kern w:val="0"/>
                <w:sz w:val="14"/>
                <w:szCs w:val="20"/>
                <w:lang w:eastAsia="en-GB"/>
                <w14:ligatures w14:val="none"/>
              </w:rPr>
            </w:pPr>
          </w:p>
        </w:tc>
        <w:tc>
          <w:tcPr>
            <w:tcW w:w="2980" w:type="dxa"/>
            <w:shd w:val="clear" w:color="auto" w:fill="E6E5F3"/>
            <w:vAlign w:val="bottom"/>
          </w:tcPr>
          <w:p w14:paraId="31373853" w14:textId="77777777" w:rsidR="001136FF" w:rsidRPr="0067653F" w:rsidRDefault="001136FF" w:rsidP="0067653F">
            <w:pPr>
              <w:spacing w:after="0" w:line="240" w:lineRule="auto"/>
              <w:rPr>
                <w:rFonts w:ascii="Arial" w:eastAsia="Times New Roman" w:hAnsi="Arial" w:cs="Arial"/>
                <w:kern w:val="0"/>
                <w:sz w:val="14"/>
                <w:szCs w:val="20"/>
                <w:lang w:eastAsia="en-GB"/>
                <w14:ligatures w14:val="none"/>
              </w:rPr>
            </w:pPr>
          </w:p>
        </w:tc>
      </w:tr>
    </w:tbl>
    <w:p w14:paraId="5E28E724" w14:textId="6FD7F02D" w:rsidR="00F77F4B" w:rsidRPr="0067653F" w:rsidRDefault="00F77F4B" w:rsidP="0067653F">
      <w:pPr>
        <w:spacing w:after="0" w:line="240" w:lineRule="auto"/>
        <w:rPr>
          <w:rFonts w:ascii="Arial" w:hAnsi="Arial" w:cs="Arial"/>
        </w:rPr>
      </w:pPr>
    </w:p>
    <w:p w14:paraId="625DD269" w14:textId="77777777" w:rsidR="0074576E" w:rsidRPr="0067653F" w:rsidRDefault="0074576E" w:rsidP="0067653F">
      <w:pPr>
        <w:spacing w:after="0" w:line="240" w:lineRule="auto"/>
        <w:rPr>
          <w:rFonts w:ascii="Arial" w:hAnsi="Arial" w:cs="Arial"/>
        </w:rPr>
      </w:pPr>
    </w:p>
    <w:p w14:paraId="2E93C45D" w14:textId="77777777" w:rsidR="001136FF" w:rsidRPr="0067653F" w:rsidRDefault="001136FF" w:rsidP="0067653F">
      <w:pPr>
        <w:spacing w:after="0" w:line="240" w:lineRule="auto"/>
        <w:rPr>
          <w:rFonts w:ascii="Arial" w:hAnsi="Arial" w:cs="Arial"/>
        </w:rPr>
      </w:pPr>
    </w:p>
    <w:p w14:paraId="505B183B" w14:textId="77777777" w:rsidR="001136FF" w:rsidRPr="0067653F" w:rsidRDefault="001136FF" w:rsidP="0067653F">
      <w:pPr>
        <w:spacing w:after="0" w:line="240" w:lineRule="auto"/>
        <w:rPr>
          <w:rFonts w:ascii="Arial" w:hAnsi="Arial" w:cs="Arial"/>
        </w:rPr>
      </w:pPr>
    </w:p>
    <w:p w14:paraId="6CE9582A" w14:textId="77777777" w:rsidR="001136FF" w:rsidRPr="0067653F" w:rsidRDefault="001136FF" w:rsidP="0067653F">
      <w:pPr>
        <w:spacing w:after="0" w:line="240" w:lineRule="auto"/>
        <w:rPr>
          <w:rFonts w:ascii="Arial" w:hAnsi="Arial" w:cs="Arial"/>
        </w:rPr>
      </w:pPr>
    </w:p>
    <w:p w14:paraId="3E34A5D7" w14:textId="77777777" w:rsidR="001136FF" w:rsidRPr="0067653F" w:rsidRDefault="001136FF" w:rsidP="0067653F">
      <w:pPr>
        <w:spacing w:after="0" w:line="240" w:lineRule="auto"/>
        <w:rPr>
          <w:rFonts w:ascii="Arial" w:hAnsi="Arial" w:cs="Arial"/>
        </w:rPr>
      </w:pPr>
    </w:p>
    <w:p w14:paraId="7B28B07D" w14:textId="77777777" w:rsidR="001136FF" w:rsidRPr="0067653F" w:rsidRDefault="001136FF" w:rsidP="0067653F">
      <w:pPr>
        <w:spacing w:after="0" w:line="240" w:lineRule="auto"/>
        <w:rPr>
          <w:rFonts w:ascii="Arial" w:hAnsi="Arial" w:cs="Arial"/>
        </w:rPr>
      </w:pPr>
    </w:p>
    <w:p w14:paraId="36D1290F" w14:textId="77777777" w:rsidR="001136FF" w:rsidRPr="0067653F" w:rsidRDefault="001136FF" w:rsidP="0067653F">
      <w:pPr>
        <w:spacing w:after="0" w:line="240" w:lineRule="auto"/>
        <w:rPr>
          <w:rFonts w:ascii="Arial" w:hAnsi="Arial" w:cs="Arial"/>
        </w:rPr>
      </w:pPr>
    </w:p>
    <w:p w14:paraId="37B4667B" w14:textId="77777777" w:rsidR="001136FF" w:rsidRPr="0067653F" w:rsidRDefault="001136FF" w:rsidP="0067653F">
      <w:pPr>
        <w:spacing w:after="0" w:line="240" w:lineRule="auto"/>
        <w:rPr>
          <w:rFonts w:ascii="Arial" w:hAnsi="Arial" w:cs="Arial"/>
        </w:rPr>
      </w:pPr>
    </w:p>
    <w:p w14:paraId="01F9F350" w14:textId="77777777" w:rsidR="00BF29CE" w:rsidRDefault="00BF29CE">
      <w:pPr>
        <w:spacing w:after="0" w:line="240" w:lineRule="auto"/>
        <w:rPr>
          <w:rFonts w:ascii="Arial" w:eastAsia="Arial" w:hAnsi="Arial" w:cs="Arial"/>
          <w:b/>
          <w:color w:val="253268"/>
          <w:kern w:val="0"/>
          <w:sz w:val="32"/>
          <w:szCs w:val="20"/>
          <w:lang w:eastAsia="en-GB"/>
          <w14:ligatures w14:val="none"/>
        </w:rPr>
        <w:sectPr w:rsidR="00BF29CE" w:rsidSect="00D8335C">
          <w:pgSz w:w="16838" w:h="11906" w:orient="landscape"/>
          <w:pgMar w:top="1440" w:right="1440" w:bottom="1440" w:left="709" w:header="708" w:footer="708" w:gutter="0"/>
          <w:cols w:space="708"/>
          <w:docGrid w:linePitch="360"/>
        </w:sectPr>
      </w:pPr>
    </w:p>
    <w:p w14:paraId="13082280" w14:textId="5C17B743" w:rsidR="001136FF" w:rsidRPr="00C24C1A" w:rsidRDefault="001136FF" w:rsidP="00C24C1A">
      <w:pPr>
        <w:pStyle w:val="Heading1"/>
        <w:rPr>
          <w:rFonts w:ascii="Arial" w:hAnsi="Arial" w:cs="Arial"/>
          <w:sz w:val="28"/>
          <w:szCs w:val="28"/>
        </w:rPr>
      </w:pPr>
      <w:bookmarkStart w:id="44" w:name="_Appendix_E:_Stage"/>
      <w:bookmarkStart w:id="45" w:name="APPENDIX_D"/>
      <w:bookmarkStart w:id="46" w:name="_Toc227748379"/>
      <w:bookmarkEnd w:id="44"/>
      <w:r w:rsidRPr="00C24C1A">
        <w:rPr>
          <w:rFonts w:ascii="Arial" w:hAnsi="Arial" w:cs="Arial"/>
          <w:sz w:val="28"/>
          <w:szCs w:val="28"/>
        </w:rPr>
        <w:lastRenderedPageBreak/>
        <w:t xml:space="preserve">Appendix </w:t>
      </w:r>
      <w:r w:rsidR="003E3C9B">
        <w:rPr>
          <w:rFonts w:ascii="Arial" w:hAnsi="Arial" w:cs="Arial"/>
          <w:sz w:val="28"/>
          <w:szCs w:val="28"/>
        </w:rPr>
        <w:t>D</w:t>
      </w:r>
      <w:bookmarkEnd w:id="45"/>
      <w:r w:rsidRPr="00C24C1A">
        <w:rPr>
          <w:rFonts w:ascii="Arial" w:hAnsi="Arial" w:cs="Arial"/>
          <w:sz w:val="28"/>
          <w:szCs w:val="28"/>
        </w:rPr>
        <w:t>: Stage Gate and Submission Checklist</w:t>
      </w:r>
      <w:bookmarkEnd w:id="46"/>
    </w:p>
    <w:p w14:paraId="3A20383B" w14:textId="1CC41477" w:rsidR="001136FF" w:rsidRPr="0067653F" w:rsidRDefault="001136FF" w:rsidP="0067653F">
      <w:pPr>
        <w:spacing w:after="0" w:line="240" w:lineRule="auto"/>
        <w:rPr>
          <w:rFonts w:ascii="Arial" w:eastAsia="Times New Roman" w:hAnsi="Arial" w:cs="Arial"/>
          <w:kern w:val="0"/>
          <w:sz w:val="20"/>
          <w:szCs w:val="20"/>
          <w:lang w:eastAsia="en-GB"/>
          <w14:ligatures w14:val="none"/>
        </w:rPr>
      </w:pPr>
      <w:r w:rsidRPr="00132DB4">
        <w:rPr>
          <w:rFonts w:ascii="Arial" w:eastAsia="Arial" w:hAnsi="Arial" w:cs="Arial"/>
          <w:b/>
          <w:noProof/>
          <w:color w:val="253268"/>
          <w:kern w:val="0"/>
          <w:sz w:val="32"/>
          <w:szCs w:val="20"/>
          <w:lang w:eastAsia="en-GB"/>
          <w14:ligatures w14:val="none"/>
        </w:rPr>
        <mc:AlternateContent>
          <mc:Choice Requires="wps">
            <w:drawing>
              <wp:anchor distT="0" distB="0" distL="114300" distR="114300" simplePos="0" relativeHeight="251718656" behindDoc="1" locked="0" layoutInCell="1" allowOverlap="1" wp14:anchorId="76980BD8" wp14:editId="704A5E42">
                <wp:simplePos x="0" y="0"/>
                <wp:positionH relativeFrom="column">
                  <wp:posOffset>-4445</wp:posOffset>
                </wp:positionH>
                <wp:positionV relativeFrom="paragraph">
                  <wp:posOffset>1510665</wp:posOffset>
                </wp:positionV>
                <wp:extent cx="9280525" cy="0"/>
                <wp:effectExtent l="5080" t="10795" r="10795" b="8255"/>
                <wp:wrapNone/>
                <wp:docPr id="102" name="Straight Connector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80525" cy="0"/>
                        </a:xfrm>
                        <a:prstGeom prst="line">
                          <a:avLst/>
                        </a:prstGeom>
                        <a:noFill/>
                        <a:ln w="1524">
                          <a:solidFill>
                            <a:srgbClr val="FFFF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4A9142" id="Straight Connector 102" o:spid="_x0000_s1026" style="position:absolute;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18.95pt" to="730.4pt,1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UnNugEAAGEDAAAOAAAAZHJzL2Uyb0RvYy54bWysU01v2zAMvQ/YfxB0X+wYy9AZcXpIll7a&#10;LUDbH8BIsi1MFgVRiZ1/P0n5aNHdhvkgkCL59PhIL++nwbCj8qTRNnw+KzlTVqDUtmv468v2yx1n&#10;FMBKMGhVw0+K+P3q86fl6GpVYY9GKs8iiKV6dA3vQ3B1UZDo1QA0Q6dsDLboBwjR9V0hPYwRfTBF&#10;VZbfihG9dB6FIoq3m3OQrzJ+2yoRfrUtqcBMwyO3kE+fz306i9US6s6D67W40IB/YDGAtvHRG9QG&#10;ArCD139BDVp4JGzDTOBQYNtqoXIPsZt5+aGb5x6cyr1EccjdZKL/Byt+Htd25xN1Mdln94jiNzGL&#10;6x5spzKBl5OLg5snqYrRUX0rSQ65nWf78QllzIFDwKzC1PohQcb+2JTFPt3EVlNgIl5+r+7KRbXg&#10;TFxjBdTXQucpPCgcWDIabrRNOkANx0cKiQjU15R0bXGrjcmzNJaNke2i+poLCI2WKZjSyHf7tfHs&#10;CHEbtvnLXcXI+7SEvAHqz3k5dN4Tjwcr8yu9AvnjYgfQ5mxHVsZeVErCpC2keo/ytPNX9eIcM/3L&#10;zqVFee/n6rc/Y/UHAAD//wMAUEsDBBQABgAIAAAAIQDY4jDW3gAAAAoBAAAPAAAAZHJzL2Rvd25y&#10;ZXYueG1sTI/NTsMwEITvSLyDtUjcWodStTTEqYDCjR8Ryn1rL0laex3FbhveHldCguPOjGa/KZaD&#10;s+JAfWg9K7gaZyCItTct1wrWH0+jGxAhIhu0nknBNwVYludnBebGH/mdDlWsRSrhkKOCJsYulzLo&#10;hhyGse+Ik/fle4cxnX0tTY/HVO6snGTZTDpsOX1osKOHhvSu2jsFtnpd6MdhF+/f1i/T1fPnVm71&#10;SqnLi+HuFkSkIf6F4YSf0KFMTBu/ZxOEVTCap6CCyfV8AeLkT2dZ2rL5lWRZyP8Tyh8AAAD//wMA&#10;UEsBAi0AFAAGAAgAAAAhALaDOJL+AAAA4QEAABMAAAAAAAAAAAAAAAAAAAAAAFtDb250ZW50X1R5&#10;cGVzXS54bWxQSwECLQAUAAYACAAAACEAOP0h/9YAAACUAQAACwAAAAAAAAAAAAAAAAAvAQAAX3Jl&#10;bHMvLnJlbHNQSwECLQAUAAYACAAAACEAs8VJzboBAABhAwAADgAAAAAAAAAAAAAAAAAuAgAAZHJz&#10;L2Uyb0RvYy54bWxQSwECLQAUAAYACAAAACEA2OIw1t4AAAAKAQAADwAAAAAAAAAAAAAAAAAUBAAA&#10;ZHJzL2Rvd25yZXYueG1sUEsFBgAAAAAEAAQA8wAAAB8FAAAAAA==&#10;" strokecolor="white" strokeweight=".12pt"/>
            </w:pict>
          </mc:Fallback>
        </mc:AlternateContent>
      </w:r>
      <w:r w:rsidRPr="00132DB4">
        <w:rPr>
          <w:rFonts w:ascii="Arial" w:eastAsia="Arial" w:hAnsi="Arial" w:cs="Arial"/>
          <w:b/>
          <w:noProof/>
          <w:color w:val="253268"/>
          <w:kern w:val="0"/>
          <w:sz w:val="32"/>
          <w:szCs w:val="20"/>
          <w:lang w:eastAsia="en-GB"/>
          <w14:ligatures w14:val="none"/>
        </w:rPr>
        <mc:AlternateContent>
          <mc:Choice Requires="wps">
            <w:drawing>
              <wp:anchor distT="0" distB="0" distL="114300" distR="114300" simplePos="0" relativeHeight="251719680" behindDoc="1" locked="0" layoutInCell="1" allowOverlap="1" wp14:anchorId="420B5DD2" wp14:editId="47A70A58">
                <wp:simplePos x="0" y="0"/>
                <wp:positionH relativeFrom="column">
                  <wp:posOffset>-4445</wp:posOffset>
                </wp:positionH>
                <wp:positionV relativeFrom="paragraph">
                  <wp:posOffset>1828165</wp:posOffset>
                </wp:positionV>
                <wp:extent cx="9280525" cy="0"/>
                <wp:effectExtent l="5080" t="13970" r="10795" b="5080"/>
                <wp:wrapNone/>
                <wp:docPr id="101" name="Straight Connector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80525" cy="0"/>
                        </a:xfrm>
                        <a:prstGeom prst="line">
                          <a:avLst/>
                        </a:prstGeom>
                        <a:noFill/>
                        <a:ln w="1536">
                          <a:solidFill>
                            <a:srgbClr val="FFFF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DF0241" id="Straight Connector 101" o:spid="_x0000_s1026" style="position:absolute;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43.95pt" to="730.4pt,1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r9suwEAAGEDAAAOAAAAZHJzL2Uyb0RvYy54bWysU8uO2zAMvBfoPwi6N3JSZLE14uwhaXrZ&#10;tgF2+wGMJNtCZVEQldj5+0rKo4v2VtQHgRTJ0XBIr56mwbKTDmTQNXw+qzjTTqIyrmv4j9fdh0fO&#10;KIJTYNHphp818af1+3er0dd6gT1apQNLII7q0Te8j9HXQpDs9QA0Q69dCrYYBojJDZ1QAcaEPlix&#10;qKoHMWJQPqDUROl2ewnydcFvWy3j97YlHZlteOIWyxnKecinWK+g7gL43sgrDfgHFgMYlx69Q20h&#10;AjsG8xfUYGRAwjbOJA4C29ZIXXpI3cyrP7p56cHr0ksSh/xdJvp/sPLbaeP2IVOXk3vxzyh/EnO4&#10;6cF1uhB4Pfs0uHmWSoye6ntJdsjvAzuMX1GlHDhGLCpMbRgyZOqPTUXs811sPUUm0+WnxWO1XCw5&#10;k7eYgPpW6APFLxoHlo2GW+OyDlDD6ZliJgL1LSVfO9wZa8ssrWNjYrv8+FAKCK1ROZjTKHSHjQ3s&#10;BGkbduUrXaXI27SMvAXqL3kldNmTgEenyiu9BvX5akcw9mInVtZdVcrC5C2k+oDqvA839dIcC/3r&#10;zuVFeeuX6t9/xvoXAAAA//8DAFBLAwQUAAYACAAAACEAvRouyt0AAAAKAQAADwAAAGRycy9kb3du&#10;cmV2LnhtbEyPQUvDQBCF74L/YRnBW7uxkaSN2RQR7ElEq/Q8zU6TYHY2ZLfp1l/vFgQ9znuPN98r&#10;18H0YqLRdZYV3M0TEMS11R03Cj4/nmdLEM4ja+wtk4IzOVhX11clFtqe+J2mrW9ELGFXoILW+6GQ&#10;0tUtGXRzOxBH72BHgz6eYyP1iKdYbnq5SJJMGuw4fmhxoKeW6q/t0Sg46O908/KW+Sl/nWiXpuG8&#10;cUGp25vw+ADCU/B/YbjgR3SoItPeHlk70SuY5TGoYLHMVyAu/n2WxC37X0lWpfw/ofoBAAD//wMA&#10;UEsBAi0AFAAGAAgAAAAhALaDOJL+AAAA4QEAABMAAAAAAAAAAAAAAAAAAAAAAFtDb250ZW50X1R5&#10;cGVzXS54bWxQSwECLQAUAAYACAAAACEAOP0h/9YAAACUAQAACwAAAAAAAAAAAAAAAAAvAQAAX3Jl&#10;bHMvLnJlbHNQSwECLQAUAAYACAAAACEAYiK/bLsBAABhAwAADgAAAAAAAAAAAAAAAAAuAgAAZHJz&#10;L2Uyb0RvYy54bWxQSwECLQAUAAYACAAAACEAvRouyt0AAAAKAQAADwAAAAAAAAAAAAAAAAAVBAAA&#10;ZHJzL2Rvd25yZXYueG1sUEsFBgAAAAAEAAQA8wAAAB8FAAAAAA==&#10;" strokecolor="white" strokeweight=".04267mm"/>
            </w:pict>
          </mc:Fallback>
        </mc:AlternateContent>
      </w:r>
      <w:r w:rsidRPr="00132DB4">
        <w:rPr>
          <w:rFonts w:ascii="Arial" w:eastAsia="Arial" w:hAnsi="Arial" w:cs="Arial"/>
          <w:b/>
          <w:noProof/>
          <w:color w:val="253268"/>
          <w:kern w:val="0"/>
          <w:sz w:val="32"/>
          <w:szCs w:val="20"/>
          <w:lang w:eastAsia="en-GB"/>
          <w14:ligatures w14:val="none"/>
        </w:rPr>
        <mc:AlternateContent>
          <mc:Choice Requires="wps">
            <w:drawing>
              <wp:anchor distT="0" distB="0" distL="114300" distR="114300" simplePos="0" relativeHeight="251720704" behindDoc="1" locked="0" layoutInCell="1" allowOverlap="1" wp14:anchorId="491B20F9" wp14:editId="24CBEF4B">
                <wp:simplePos x="0" y="0"/>
                <wp:positionH relativeFrom="column">
                  <wp:posOffset>-4445</wp:posOffset>
                </wp:positionH>
                <wp:positionV relativeFrom="paragraph">
                  <wp:posOffset>2926715</wp:posOffset>
                </wp:positionV>
                <wp:extent cx="9280525" cy="0"/>
                <wp:effectExtent l="5080" t="7620" r="10795" b="11430"/>
                <wp:wrapNone/>
                <wp:docPr id="100" name="Straight Connector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80525" cy="0"/>
                        </a:xfrm>
                        <a:prstGeom prst="line">
                          <a:avLst/>
                        </a:prstGeom>
                        <a:noFill/>
                        <a:ln w="1523">
                          <a:solidFill>
                            <a:srgbClr val="FFFF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38AB87" id="Straight Connector 100" o:spid="_x0000_s1026" style="position:absolute;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230.45pt" to="730.4pt,23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bzRugEAAGEDAAAOAAAAZHJzL2Uyb0RvYy54bWysU01v2zAMvQ/YfxB0X+x4yNAZcXpIll7a&#10;LUDbH8BIsi1MFgVRiZ1/P0n5aNHdhvkgkCL59PhIL++nwbCj8qTRNnw+KzlTVqDUtmv468v2yx1n&#10;FMBKMGhVw0+K+P3q86fl6GpVYY9GKs8iiKV6dA3vQ3B1UZDo1QA0Q6dsDLboBwjR9V0hPYwRfTBF&#10;VZbfihG9dB6FIoq3m3OQrzJ+2yoRfrUtqcBMwyO3kE+fz306i9US6s6D67W40IB/YDGAtvHRG9QG&#10;ArCD139BDVp4JGzDTOBQYNtqoXIPsZt5+aGb5x6cyr1EccjdZKL/Byt+Htd25xN1Mdln94jiNzGL&#10;6x5spzKBl5OLg5snqYrRUX0rSQ65nWf78QllzIFDwKzC1PohQcb+2JTFPt3EVlNgIl5+r+7KRbXg&#10;TFxjBdTXQucpPCgcWDIabrRNOkANx0cKiQjU15R0bXGrjcmzNJaNke2i+poLCI2WKZjSyHf7tfHs&#10;CHEbtvnLXcXI+7SEvAHqz3k5dN4Tjwcr8yu9AvnjYgfQ5mxHVsZeVErCpC2keo/ytPNX9eIcM/3L&#10;zqVFee/n6rc/Y/UHAAD//wMAUEsDBBQABgAIAAAAIQAAgqj72wAAAAoBAAAPAAAAZHJzL2Rvd25y&#10;ZXYueG1sTI/RSgMxEEXfBf8hjOCLtIki1a6bLUUofRNs/YB0E3cXk8mSSbepX+8UBH2bmXu5c269&#10;KsGLySUaImq4nysQDttoB+w0fOw3s2cQlA1a4yM6DWdHsGqur2pT2XjCdzftcic4BKkyGvqcx0pK&#10;ansXDM3j6JC1z5iCybymTtpkThwevHxQaiGDGZA/9GZ0r71rv3bHoKFMW5Xu3sYz7bdU/PKb1n5D&#10;Wt/elPULiOxK/jPDBZ/RoWGmQzyiJeE1zJ7YqOFxoZYgLjpP3OXwe5JNLf9XaH4AAAD//wMAUEsB&#10;Ai0AFAAGAAgAAAAhALaDOJL+AAAA4QEAABMAAAAAAAAAAAAAAAAAAAAAAFtDb250ZW50X1R5cGVz&#10;XS54bWxQSwECLQAUAAYACAAAACEAOP0h/9YAAACUAQAACwAAAAAAAAAAAAAAAAAvAQAAX3JlbHMv&#10;LnJlbHNQSwECLQAUAAYACAAAACEAN0G80boBAABhAwAADgAAAAAAAAAAAAAAAAAuAgAAZHJzL2Uy&#10;b0RvYy54bWxQSwECLQAUAAYACAAAACEAAIKo+9sAAAAKAQAADwAAAAAAAAAAAAAAAAAUBAAAZHJz&#10;L2Rvd25yZXYueG1sUEsFBgAAAAAEAAQA8wAAABwFAAAAAA==&#10;" strokecolor="white" strokeweight=".04231mm"/>
            </w:pict>
          </mc:Fallback>
        </mc:AlternateContent>
      </w:r>
      <w:r w:rsidRPr="00132DB4">
        <w:rPr>
          <w:rFonts w:ascii="Arial" w:eastAsia="Arial" w:hAnsi="Arial" w:cs="Arial"/>
          <w:b/>
          <w:noProof/>
          <w:color w:val="253268"/>
          <w:kern w:val="0"/>
          <w:sz w:val="32"/>
          <w:szCs w:val="20"/>
          <w:lang w:eastAsia="en-GB"/>
          <w14:ligatures w14:val="none"/>
        </w:rPr>
        <mc:AlternateContent>
          <mc:Choice Requires="wps">
            <w:drawing>
              <wp:anchor distT="0" distB="0" distL="114300" distR="114300" simplePos="0" relativeHeight="251721728" behindDoc="1" locked="0" layoutInCell="1" allowOverlap="1" wp14:anchorId="30CCC893" wp14:editId="649EB982">
                <wp:simplePos x="0" y="0"/>
                <wp:positionH relativeFrom="column">
                  <wp:posOffset>15240</wp:posOffset>
                </wp:positionH>
                <wp:positionV relativeFrom="paragraph">
                  <wp:posOffset>4222750</wp:posOffset>
                </wp:positionV>
                <wp:extent cx="9251950" cy="426720"/>
                <wp:effectExtent l="0" t="0" r="635" b="3175"/>
                <wp:wrapNone/>
                <wp:docPr id="99"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51950" cy="426720"/>
                        </a:xfrm>
                        <a:prstGeom prst="rect">
                          <a:avLst/>
                        </a:prstGeom>
                        <a:solidFill>
                          <a:srgbClr val="B5F9FD"/>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A165AC" id="Rectangle 99" o:spid="_x0000_s1026" style="position:absolute;margin-left:1.2pt;margin-top:332.5pt;width:728.5pt;height:33.6pt;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TNADgIAABYEAAAOAAAAZHJzL2Uyb0RvYy54bWysU9uO2yAQfa/Uf0C8N46tZLux4qy2SVNV&#10;2l6kbT+AYGyjYoYOJE769R1wNptenqrygBgGDmfOHJZ3x96wg0KvwVY8n0w5U1ZCrW1b8a9ftq9u&#10;OfNB2FoYsKriJ+X53erli+XgSlVAB6ZWyAjE+nJwFe9CcGWWedmpXvgJOGUp2QD2IlCIbVajGAi9&#10;N1kxnd5kA2DtEKTynnY3Y5KvEn7TKBk+NY1XgZmKE7eQZkzzLs7ZainKFoXrtDzTEP/Aohfa0qMX&#10;qI0Igu1R/wHVa4ngoQkTCX0GTaOlSjVQNfn0t2oeO+FUqoXE8e4ik/9/sPLj4dF9xkjduweQ3zyz&#10;sO6EbdU9IgydEjU9l0ehssH58nIhBp6ust3wAWpqrdgHSBocG+wjIFXHjknq00VqdQxM0uaimOeL&#10;OXVEUm5W3LwuUi8yUT7ddujDOwU9i4uKI7UyoYvDgw+RjSifjiT2YHS91cakANvd2iA7CGr7m/l2&#10;sd2kAqjI62PGsoGozIt5Qv4l568htmn8DaLXgfxrdF/x22kco6OibG9tndwVhDbjmigbe9YxShdd&#10;6ssd1CeSEWE0J30mWnSAPzgbyJgV99/3AhVn5r2lVizy2Sw6OQWzeRSO4XVmd50RVhJUxQNn43Id&#10;RvfvHeq2o5fyVLuFe2pfo5Oyz6zOZMl8SfDzR4nuvo7TqefvvPoJAAD//wMAUEsDBBQABgAIAAAA&#10;IQCCqcew4QAAAAoBAAAPAAAAZHJzL2Rvd25yZXYueG1sTI/NTsMwEITvSLyDtUjcqENI0jbEqWil&#10;XkEUJNSbG29+Sry2YrdJeXrcExx3ZjT7TbGadM/OOLjOkIDHWQQMqTKqo0bA58f2YQHMeUlK9oZQ&#10;wAUdrMrbm0Lmyoz0juedb1goIZdLAa33NufcVS1q6WbGIgWvNoOWPpxDw9Ugx1Cuex5HUca17Ch8&#10;aKXFTYvV9+6kBeznx3pj13X8uj2+pWNysV8/670Q93fTyzMwj5P/C8MVP6BDGZgO5kTKsV5AnISg&#10;gCxLw6Srn6TLIB0EzJ/iGHhZ8P8Tyl8AAAD//wMAUEsBAi0AFAAGAAgAAAAhALaDOJL+AAAA4QEA&#10;ABMAAAAAAAAAAAAAAAAAAAAAAFtDb250ZW50X1R5cGVzXS54bWxQSwECLQAUAAYACAAAACEAOP0h&#10;/9YAAACUAQAACwAAAAAAAAAAAAAAAAAvAQAAX3JlbHMvLnJlbHNQSwECLQAUAAYACAAAACEAuZ0z&#10;QA4CAAAWBAAADgAAAAAAAAAAAAAAAAAuAgAAZHJzL2Uyb0RvYy54bWxQSwECLQAUAAYACAAAACEA&#10;gqnHsOEAAAAKAQAADwAAAAAAAAAAAAAAAABoBAAAZHJzL2Rvd25yZXYueG1sUEsFBgAAAAAEAAQA&#10;8wAAAHYFAAAAAA==&#10;" fillcolor="#b5f9fd" strokecolor="white"/>
            </w:pict>
          </mc:Fallback>
        </mc:AlternateContent>
      </w:r>
      <w:r w:rsidRPr="00132DB4">
        <w:rPr>
          <w:rFonts w:ascii="Arial" w:eastAsia="Arial" w:hAnsi="Arial" w:cs="Arial"/>
          <w:b/>
          <w:noProof/>
          <w:color w:val="253268"/>
          <w:kern w:val="0"/>
          <w:sz w:val="32"/>
          <w:szCs w:val="20"/>
          <w:lang w:eastAsia="en-GB"/>
          <w14:ligatures w14:val="none"/>
        </w:rPr>
        <mc:AlternateContent>
          <mc:Choice Requires="wps">
            <w:drawing>
              <wp:anchor distT="0" distB="0" distL="114300" distR="114300" simplePos="0" relativeHeight="251722752" behindDoc="1" locked="0" layoutInCell="1" allowOverlap="1" wp14:anchorId="3B377A42" wp14:editId="12B4A9B6">
                <wp:simplePos x="0" y="0"/>
                <wp:positionH relativeFrom="column">
                  <wp:posOffset>15240</wp:posOffset>
                </wp:positionH>
                <wp:positionV relativeFrom="paragraph">
                  <wp:posOffset>4398645</wp:posOffset>
                </wp:positionV>
                <wp:extent cx="9192895" cy="251460"/>
                <wp:effectExtent l="0" t="3175" r="2540" b="2540"/>
                <wp:wrapNone/>
                <wp:docPr id="98"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92895" cy="251460"/>
                        </a:xfrm>
                        <a:prstGeom prst="rect">
                          <a:avLst/>
                        </a:prstGeom>
                        <a:solidFill>
                          <a:srgbClr val="B5F9FD"/>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818C95" id="Rectangle 98" o:spid="_x0000_s1026" style="position:absolute;margin-left:1.2pt;margin-top:346.35pt;width:723.85pt;height:19.8pt;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jpmDwIAABYEAAAOAAAAZHJzL2Uyb0RvYy54bWysU9uO2yAQfa/Uf0C8N46tZLux4qy2SVNV&#10;2l6kbT+AYGyjYoYOJE769R1wNptenqrygBgGDmfOHJZ3x96wg0KvwVY8n0w5U1ZCrW1b8a9ftq9u&#10;OfNB2FoYsKriJ+X53erli+XgSlVAB6ZWyAjE+nJwFe9CcGWWedmpXvgJOGUp2QD2IlCIbVajGAi9&#10;N1kxnd5kA2DtEKTynnY3Y5KvEn7TKBk+NY1XgZmKE7eQZkzzLs7ZainKFoXrtDzTEP/Aohfa0qMX&#10;qI0Igu1R/wHVa4ngoQkTCX0GTaOlSjVQNfn0t2oeO+FUqoXE8e4ik/9/sPLj4dF9xkjduweQ3zyz&#10;sO6EbdU9IgydEjU9l0ehssH58nIhBp6ust3wAWpqrdgHSBocG+wjIFXHjknq00VqdQxM0uYiXxS3&#10;izlnknLFPJ/dpF5kony67dCHdwp6FhcVR2plQheHBx8iG1E+HUnsweh6q41JAba7tUF2ENT2N/Pt&#10;YrtJBVCR18eMZQNRmRfzhPxLzl9DbNP4G0SvA/nX6L7it9M4RkdF2d7aOrkrCG3GNVE29qxjlC66&#10;1Jc7qE8kI8JoTvpMtOgAf3A2kDEr7r/vBSrOzHtLrVjks1l0cgpm89cFBXid2V1nhJUEVfHA2bhc&#10;h9H9e4e67eilPNVu4Z7a1+ik7DOrM1kyXxL8/FGiu6/jdOr5O69+AgAA//8DAFBLAwQUAAYACAAA&#10;ACEAr4dECeEAAAAKAQAADwAAAGRycy9kb3ducmV2LnhtbEyPzW7CMBCE75X6DtZW6q04hEAgjYMK&#10;EtdWpZUqbibe/NB4bcWGhD59zak9jmY0802+HnXHLti71pCA6SQChlQa1VIt4PNj97QE5rwkJTtD&#10;KOCKDtbF/V0uM2UGesfL3tcslJDLpIDGe5tx7soGtXQTY5GCV5leSx9kX3PVyyGU647HUbTgWrYU&#10;Fhppcdtg+b0/awGH9FRt7aaKX3ent/mQXO3Xz+YgxOPD+PIMzOPo/8Jwww/oUASmozmTcqwTECch&#10;KGCxilNgNz+ZR1NgRwHpLJ4BL3L+/0LxCwAA//8DAFBLAQItABQABgAIAAAAIQC2gziS/gAAAOEB&#10;AAATAAAAAAAAAAAAAAAAAAAAAABbQ29udGVudF9UeXBlc10ueG1sUEsBAi0AFAAGAAgAAAAhADj9&#10;If/WAAAAlAEAAAsAAAAAAAAAAAAAAAAALwEAAF9yZWxzLy5yZWxzUEsBAi0AFAAGAAgAAAAhAF+G&#10;OmYPAgAAFgQAAA4AAAAAAAAAAAAAAAAALgIAAGRycy9lMm9Eb2MueG1sUEsBAi0AFAAGAAgAAAAh&#10;AK+HRAnhAAAACgEAAA8AAAAAAAAAAAAAAAAAaQQAAGRycy9kb3ducmV2LnhtbFBLBQYAAAAABAAE&#10;APMAAAB3BQAAAAA=&#10;" fillcolor="#b5f9fd" strokecolor="white"/>
            </w:pict>
          </mc:Fallback>
        </mc:AlternateContent>
      </w:r>
      <w:r w:rsidRPr="00132DB4">
        <w:rPr>
          <w:rFonts w:ascii="Arial" w:eastAsia="Arial" w:hAnsi="Arial" w:cs="Arial"/>
          <w:b/>
          <w:noProof/>
          <w:color w:val="253268"/>
          <w:kern w:val="0"/>
          <w:sz w:val="32"/>
          <w:szCs w:val="20"/>
          <w:lang w:eastAsia="en-GB"/>
          <w14:ligatures w14:val="none"/>
        </w:rPr>
        <mc:AlternateContent>
          <mc:Choice Requires="wps">
            <w:drawing>
              <wp:anchor distT="0" distB="0" distL="114300" distR="114300" simplePos="0" relativeHeight="251723776" behindDoc="1" locked="0" layoutInCell="1" allowOverlap="1" wp14:anchorId="5A59FB0F" wp14:editId="3EE11B9D">
                <wp:simplePos x="0" y="0"/>
                <wp:positionH relativeFrom="column">
                  <wp:posOffset>1075690</wp:posOffset>
                </wp:positionH>
                <wp:positionV relativeFrom="paragraph">
                  <wp:posOffset>1847215</wp:posOffset>
                </wp:positionV>
                <wp:extent cx="0" cy="2375535"/>
                <wp:effectExtent l="18415" t="13970" r="10160" b="10795"/>
                <wp:wrapNone/>
                <wp:docPr id="97" name="Straight Connector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75535"/>
                        </a:xfrm>
                        <a:prstGeom prst="line">
                          <a:avLst/>
                        </a:prstGeom>
                        <a:noFill/>
                        <a:ln w="18288">
                          <a:solidFill>
                            <a:srgbClr val="FFFF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8C46C8" id="Straight Connector 97" o:spid="_x0000_s1026" style="position:absolute;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7pt,145.45pt" to="84.7pt,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Rb4uQEAAGIDAAAOAAAAZHJzL2Uyb0RvYy54bWysU02P2jAQvVfqf7B8LwFWtCgi7AFKL9sW&#10;abc/YLCdxFrHY3kMCf++thPo163aHCx7Pt68eTPZPA6dYRflSaOt+GI250xZgVLbpuI/Xg4f1pxR&#10;ACvBoFUVvyrij9v37za9K9USWzRSeRZBLJW9q3gbgiuLgkSrOqAZOmWjs0bfQYhP3xTSQx/RO1Ms&#10;5/OPRY9eOo9CEUXrfnTybcavayXC97omFZipeOQW8unzeUpnsd1A2XhwrRYTDfgPFh1oG4veofYQ&#10;gJ29/geq08IjYR1mArsC61oLlXuI3Szmf3Xz3IJTuZcoDrm7TPR2sOLbZWePPlEXg312TyheiVnc&#10;tWAblQm8XF0c3CJJVfSOyntKepA7enbqv6KMMXAOmFUYat8lyNgfG7LY17vYaghMjEYRrcuHT6vV&#10;wyqjQ3lLdJ7CF4UdS5eKG22TDlDC5YlCIgLlLSSZLR60MXmWxrI+sl0v1+ucQWi0TN4UR7457Yxn&#10;F4jrcMjfVPiPsAS9B2rHuOwaF8Xj2cpcplUgP0/3ANqM90jL2EmmpExaQypPKK9Hf5MvDjLzn5Yu&#10;bcrv75z969fY/gQAAP//AwBQSwMEFAAGAAgAAAAhAHMeJG7eAAAACwEAAA8AAABkcnMvZG93bnJl&#10;di54bWxMj8FOwzAMhu9Ie4fIk7ixhDEqWppOCMQFgcS6Ca5uY9qKxqmabOvenowLHH/70+/P+Xqy&#10;vTjQ6DvHGq4XCgRx7UzHjYbd9vnqDoQPyAZ7x6ThRB7Wxewix8y4I2/oUIZGxBL2GWpoQxgyKX3d&#10;kkW/cANx3H250WKIcWykGfEYy20vl0ol0mLH8UKLAz22VH+Xe6uhVC9cNp+vp6H6oPd6t+Kn6u1G&#10;68v59HAPItAU/mA460d1KKJT5fZsvOhjTtJVRDUsU5WCOBO/k0pDktwqkEUu//9Q/AAAAP//AwBQ&#10;SwECLQAUAAYACAAAACEAtoM4kv4AAADhAQAAEwAAAAAAAAAAAAAAAAAAAAAAW0NvbnRlbnRfVHlw&#10;ZXNdLnhtbFBLAQItABQABgAIAAAAIQA4/SH/1gAAAJQBAAALAAAAAAAAAAAAAAAAAC8BAABfcmVs&#10;cy8ucmVsc1BLAQItABQABgAIAAAAIQDBjRb4uQEAAGIDAAAOAAAAAAAAAAAAAAAAAC4CAABkcnMv&#10;ZTJvRG9jLnhtbFBLAQItABQABgAIAAAAIQBzHiRu3gAAAAsBAAAPAAAAAAAAAAAAAAAAABMEAABk&#10;cnMvZG93bnJldi54bWxQSwUGAAAAAAQABADzAAAAHgUAAAAA&#10;" strokecolor="white" strokeweight="1.44pt"/>
            </w:pict>
          </mc:Fallback>
        </mc:AlternateContent>
      </w:r>
      <w:r w:rsidRPr="00132DB4">
        <w:rPr>
          <w:rFonts w:ascii="Arial" w:eastAsia="Arial" w:hAnsi="Arial" w:cs="Arial"/>
          <w:b/>
          <w:noProof/>
          <w:color w:val="253268"/>
          <w:kern w:val="0"/>
          <w:sz w:val="32"/>
          <w:szCs w:val="20"/>
          <w:lang w:eastAsia="en-GB"/>
          <w14:ligatures w14:val="none"/>
        </w:rPr>
        <mc:AlternateContent>
          <mc:Choice Requires="wps">
            <w:drawing>
              <wp:anchor distT="0" distB="0" distL="114300" distR="114300" simplePos="0" relativeHeight="251724800" behindDoc="1" locked="0" layoutInCell="1" allowOverlap="1" wp14:anchorId="49015A6C" wp14:editId="08E3D6A3">
                <wp:simplePos x="0" y="0"/>
                <wp:positionH relativeFrom="column">
                  <wp:posOffset>7827010</wp:posOffset>
                </wp:positionH>
                <wp:positionV relativeFrom="paragraph">
                  <wp:posOffset>1847215</wp:posOffset>
                </wp:positionV>
                <wp:extent cx="0" cy="2375535"/>
                <wp:effectExtent l="16510" t="13970" r="12065" b="10795"/>
                <wp:wrapNone/>
                <wp:docPr id="96" name="Straight Connector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75535"/>
                        </a:xfrm>
                        <a:prstGeom prst="line">
                          <a:avLst/>
                        </a:prstGeom>
                        <a:noFill/>
                        <a:ln w="18288">
                          <a:solidFill>
                            <a:srgbClr val="FFFF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6C99D2" id="Straight Connector 96" o:spid="_x0000_s1026" style="position:absolute;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6.3pt,145.45pt" to="616.3pt,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Rb4uQEAAGIDAAAOAAAAZHJzL2Uyb0RvYy54bWysU02P2jAQvVfqf7B8LwFWtCgi7AFKL9sW&#10;abc/YLCdxFrHY3kMCf++thPo163aHCx7Pt68eTPZPA6dYRflSaOt+GI250xZgVLbpuI/Xg4f1pxR&#10;ACvBoFUVvyrij9v37za9K9USWzRSeRZBLJW9q3gbgiuLgkSrOqAZOmWjs0bfQYhP3xTSQx/RO1Ms&#10;5/OPRY9eOo9CEUXrfnTybcavayXC97omFZipeOQW8unzeUpnsd1A2XhwrRYTDfgPFh1oG4veofYQ&#10;gJ29/geq08IjYR1mArsC61oLlXuI3Szmf3Xz3IJTuZcoDrm7TPR2sOLbZWePPlEXg312TyheiVnc&#10;tWAblQm8XF0c3CJJVfSOyntKepA7enbqv6KMMXAOmFUYat8lyNgfG7LY17vYaghMjEYRrcuHT6vV&#10;wyqjQ3lLdJ7CF4UdS5eKG22TDlDC5YlCIgLlLSSZLR60MXmWxrI+sl0v1+ucQWi0TN4UR7457Yxn&#10;F4jrcMjfVPiPsAS9B2rHuOwaF8Xj2cpcplUgP0/3ANqM90jL2EmmpExaQypPKK9Hf5MvDjLzn5Yu&#10;bcrv75z969fY/gQAAP//AwBQSwMEFAAGAAgAAAAhAM/xYeHfAAAADQEAAA8AAABkcnMvZG93bnJl&#10;di54bWxMj8FOwzAMhu9Ie4fIk7ixhA4qVppOE4gLAgnKBNe0MW21xqmabOveHk8c4Pjbn35/zteT&#10;68UBx9B50nC9UCCQam87ajRsP56u7kCEaMia3hNqOGGAdTG7yE1m/ZHe8VDGRnAJhcxoaGMcMilD&#10;3aIzYeEHJN59+9GZyHFspB3NkctdLxOlUulMR3yhNQM+tFjvyr3TUKpnKpuvl9NQfeJbvb2hx+p1&#10;qfXlfNrcg4g4xT8YzvqsDgU7VX5PNoiec7JMUmY1JCu1AnFGfkeVhjS9VSCLXP7/ovgBAAD//wMA&#10;UEsBAi0AFAAGAAgAAAAhALaDOJL+AAAA4QEAABMAAAAAAAAAAAAAAAAAAAAAAFtDb250ZW50X1R5&#10;cGVzXS54bWxQSwECLQAUAAYACAAAACEAOP0h/9YAAACUAQAACwAAAAAAAAAAAAAAAAAvAQAAX3Jl&#10;bHMvLnJlbHNQSwECLQAUAAYACAAAACEAwY0W+LkBAABiAwAADgAAAAAAAAAAAAAAAAAuAgAAZHJz&#10;L2Uyb0RvYy54bWxQSwECLQAUAAYACAAAACEAz/Fh4d8AAAANAQAADwAAAAAAAAAAAAAAAAATBAAA&#10;ZHJzL2Rvd25yZXYueG1sUEsFBgAAAAAEAAQA8wAAAB8FAAAAAA==&#10;" strokecolor="white" strokeweight="1.44pt"/>
            </w:pict>
          </mc:Fallback>
        </mc:AlternateContent>
      </w:r>
      <w:r w:rsidRPr="00132DB4">
        <w:rPr>
          <w:rFonts w:ascii="Arial" w:eastAsia="Arial" w:hAnsi="Arial" w:cs="Arial"/>
          <w:b/>
          <w:noProof/>
          <w:color w:val="253268"/>
          <w:kern w:val="0"/>
          <w:sz w:val="32"/>
          <w:szCs w:val="20"/>
          <w:lang w:eastAsia="en-GB"/>
          <w14:ligatures w14:val="none"/>
        </w:rPr>
        <mc:AlternateContent>
          <mc:Choice Requires="wps">
            <w:drawing>
              <wp:anchor distT="0" distB="0" distL="114300" distR="114300" simplePos="0" relativeHeight="251725824" behindDoc="1" locked="0" layoutInCell="1" allowOverlap="1" wp14:anchorId="53F6B142" wp14:editId="4DD5027D">
                <wp:simplePos x="0" y="0"/>
                <wp:positionH relativeFrom="column">
                  <wp:posOffset>-4445</wp:posOffset>
                </wp:positionH>
                <wp:positionV relativeFrom="paragraph">
                  <wp:posOffset>4213225</wp:posOffset>
                </wp:positionV>
                <wp:extent cx="9280525" cy="0"/>
                <wp:effectExtent l="14605" t="17780" r="10795" b="10795"/>
                <wp:wrapNone/>
                <wp:docPr id="95" name="Straight Connector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80525" cy="0"/>
                        </a:xfrm>
                        <a:prstGeom prst="line">
                          <a:avLst/>
                        </a:prstGeom>
                        <a:noFill/>
                        <a:ln w="19811">
                          <a:solidFill>
                            <a:srgbClr val="FFFF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AEE438" id="Straight Connector 95" o:spid="_x0000_s1026" style="position:absolute;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331.75pt" to="730.4pt,33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wDBuwEAAGIDAAAOAAAAZHJzL2Uyb0RvYy54bWysU01v2zAMvQ/YfxB0X2wH6JAacXpIll26&#10;LkDbH8BIsi1MFgVRiZ1/X0n5WNHehvkgkCL59PhILx+mwbCj8qTRNryalZwpK1Bq2zX89WX7bcEZ&#10;BbASDFrV8JMi/rD6+mU5ulrNsUcjlWcRxFI9uob3Ibi6KEj0agCaoVM2Blv0A4To+q6QHsaIPphi&#10;XpbfixG9dB6FIoq3m3OQrzJ+2yoRfrctqcBMwyO3kE+fz306i9US6s6D67W40IB/YDGAtvHRG9QG&#10;ArCD15+gBi08ErZhJnAosG21ULmH2E1VfujmuQenci9RHHI3mej/wYqn49rufKIuJvvsHlH8IWZx&#10;3YPtVCbwcnJxcFWSqhgd1beS5JDbebYff6GMOXAImFWYWj8kyNgfm7LYp5vYagpMxMv7+aK8m99x&#10;Jq6xAuprofMUfiocWDIabrRNOkANx0cKiQjU15R0bXGrjcmzNJaNke39oqpyBaHRMkVTHvluvzae&#10;HSGuwzZ/ua0YeZ+WoDdA/Tkvh86L4vFgZX6mVyB/XOwA2pztSMvYi0xJmbSGVO9Rnnb+Kl8cZOZ/&#10;Wbq0Ke/9XP3311i9AQAA//8DAFBLAwQUAAYACAAAACEAUnZi4d0AAAAKAQAADwAAAGRycy9kb3du&#10;cmV2LnhtbEyPwU7DMBBE70j8g7VI3FoHCqEKcSoEQqioFwrcnXiJDfE6ip025evZSkhw3JnR7Jty&#10;NflO7HCILpCCi3kGAqkJxlGr4O31cbYEEZMmo7tAqOCAEVbV6UmpCxP29IK7bWoFl1AstAKbUl9I&#10;GRuLXsd56JHY+wiD14nPoZVm0Hsu9528zLJceu2IP1jd473F5ms7egUb9x4PuHyo3ff6edE+fY5r&#10;a0alzs+mu1sQCaf0F4YjPqNDxUx1GMlE0SmY3XBQQZ4vrkEc/as84y31rySrUv6fUP0AAAD//wMA&#10;UEsBAi0AFAAGAAgAAAAhALaDOJL+AAAA4QEAABMAAAAAAAAAAAAAAAAAAAAAAFtDb250ZW50X1R5&#10;cGVzXS54bWxQSwECLQAUAAYACAAAACEAOP0h/9YAAACUAQAACwAAAAAAAAAAAAAAAAAvAQAAX3Jl&#10;bHMvLnJlbHNQSwECLQAUAAYACAAAACEAq68AwbsBAABiAwAADgAAAAAAAAAAAAAAAAAuAgAAZHJz&#10;L2Uyb0RvYy54bWxQSwECLQAUAAYACAAAACEAUnZi4d0AAAAKAQAADwAAAAAAAAAAAAAAAAAVBAAA&#10;ZHJzL2Rvd25yZXYueG1sUEsFBgAAAAAEAAQA8wAAAB8FAAAAAA==&#10;" strokecolor="white" strokeweight=".55031mm"/>
            </w:pict>
          </mc:Fallback>
        </mc:AlternateContent>
      </w:r>
      <w:r w:rsidRPr="00132DB4">
        <w:rPr>
          <w:rFonts w:ascii="Arial" w:eastAsia="Arial" w:hAnsi="Arial" w:cs="Arial"/>
          <w:b/>
          <w:noProof/>
          <w:color w:val="253268"/>
          <w:kern w:val="0"/>
          <w:sz w:val="32"/>
          <w:szCs w:val="20"/>
          <w:lang w:eastAsia="en-GB"/>
          <w14:ligatures w14:val="none"/>
        </w:rPr>
        <mc:AlternateContent>
          <mc:Choice Requires="wps">
            <w:drawing>
              <wp:anchor distT="0" distB="0" distL="114300" distR="114300" simplePos="0" relativeHeight="251726848" behindDoc="1" locked="0" layoutInCell="1" allowOverlap="1" wp14:anchorId="39FB0A84" wp14:editId="46750FEC">
                <wp:simplePos x="0" y="0"/>
                <wp:positionH relativeFrom="column">
                  <wp:posOffset>-4445</wp:posOffset>
                </wp:positionH>
                <wp:positionV relativeFrom="paragraph">
                  <wp:posOffset>4648835</wp:posOffset>
                </wp:positionV>
                <wp:extent cx="9280525" cy="0"/>
                <wp:effectExtent l="5080" t="5715" r="10795" b="13335"/>
                <wp:wrapNone/>
                <wp:docPr id="94" name="Straight Connector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80525" cy="0"/>
                        </a:xfrm>
                        <a:prstGeom prst="line">
                          <a:avLst/>
                        </a:prstGeom>
                        <a:noFill/>
                        <a:ln w="1536">
                          <a:solidFill>
                            <a:srgbClr val="FFFF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500E69" id="Straight Connector 94" o:spid="_x0000_s1026" style="position:absolute;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366.05pt" to="730.4pt,36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r9suwEAAGEDAAAOAAAAZHJzL2Uyb0RvYy54bWysU8uO2zAMvBfoPwi6N3JSZLE14uwhaXrZ&#10;tgF2+wGMJNtCZVEQldj5+0rKo4v2VtQHgRTJ0XBIr56mwbKTDmTQNXw+qzjTTqIyrmv4j9fdh0fO&#10;KIJTYNHphp818af1+3er0dd6gT1apQNLII7q0Te8j9HXQpDs9QA0Q69dCrYYBojJDZ1QAcaEPlix&#10;qKoHMWJQPqDUROl2ewnydcFvWy3j97YlHZlteOIWyxnKecinWK+g7gL43sgrDfgHFgMYlx69Q20h&#10;AjsG8xfUYGRAwjbOJA4C29ZIXXpI3cyrP7p56cHr0ksSh/xdJvp/sPLbaeP2IVOXk3vxzyh/EnO4&#10;6cF1uhB4Pfs0uHmWSoye6ntJdsjvAzuMX1GlHDhGLCpMbRgyZOqPTUXs811sPUUm0+WnxWO1XCw5&#10;k7eYgPpW6APFLxoHlo2GW+OyDlDD6ZliJgL1LSVfO9wZa8ssrWNjYrv8+FAKCK1ROZjTKHSHjQ3s&#10;BGkbduUrXaXI27SMvAXqL3kldNmTgEenyiu9BvX5akcw9mInVtZdVcrC5C2k+oDqvA839dIcC/3r&#10;zuVFeeuX6t9/xvoXAAAA//8DAFBLAwQUAAYACAAAACEAeJ25S90AAAAKAQAADwAAAGRycy9kb3du&#10;cmV2LnhtbEyPQUvDQBCF74L/YRnBW7tpI4mkmRQR7ElEq3jeZqdJaHY2ZLfp1l/vFgR7nPceb75X&#10;roPpxUSj6ywjLOYJCOLa6o4bhK/Pl9kjCOcVa9VbJoQzOVhXtzelKrQ98QdNW9+IWMKuUAit90Mh&#10;patbMsrN7UAcvb0djfLxHBupR3WK5aaXyyTJpFEdxw+tGui5pfqwPRqEvf5JN6/vmZ/yt4m+0zSc&#10;Ny4g3t+FpxUIT8H/h+GCH9Ghikw7e2TtRI8wy2MQIU+XCxAX/yFL4pbdnySrUl5PqH4BAAD//wMA&#10;UEsBAi0AFAAGAAgAAAAhALaDOJL+AAAA4QEAABMAAAAAAAAAAAAAAAAAAAAAAFtDb250ZW50X1R5&#10;cGVzXS54bWxQSwECLQAUAAYACAAAACEAOP0h/9YAAACUAQAACwAAAAAAAAAAAAAAAAAvAQAAX3Jl&#10;bHMvLnJlbHNQSwECLQAUAAYACAAAACEAYiK/bLsBAABhAwAADgAAAAAAAAAAAAAAAAAuAgAAZHJz&#10;L2Uyb0RvYy54bWxQSwECLQAUAAYACAAAACEAeJ25S90AAAAKAQAADwAAAAAAAAAAAAAAAAAVBAAA&#10;ZHJzL2Rvd25yZXYueG1sUEsFBgAAAAAEAAQA8wAAAB8FAAAAAA==&#10;" strokecolor="white" strokeweight=".04267mm"/>
            </w:pict>
          </mc:Fallback>
        </mc:AlternateContent>
      </w:r>
      <w:r w:rsidRPr="00132DB4">
        <w:rPr>
          <w:rFonts w:ascii="Arial" w:eastAsia="Arial" w:hAnsi="Arial" w:cs="Arial"/>
          <w:b/>
          <w:noProof/>
          <w:color w:val="253268"/>
          <w:kern w:val="0"/>
          <w:sz w:val="32"/>
          <w:szCs w:val="20"/>
          <w:lang w:eastAsia="en-GB"/>
          <w14:ligatures w14:val="none"/>
        </w:rPr>
        <mc:AlternateContent>
          <mc:Choice Requires="wps">
            <w:drawing>
              <wp:anchor distT="0" distB="0" distL="114300" distR="114300" simplePos="0" relativeHeight="251734016" behindDoc="1" locked="0" layoutInCell="1" allowOverlap="1" wp14:anchorId="4FC0B33A" wp14:editId="2951C810">
                <wp:simplePos x="0" y="0"/>
                <wp:positionH relativeFrom="column">
                  <wp:posOffset>4445</wp:posOffset>
                </wp:positionH>
                <wp:positionV relativeFrom="paragraph">
                  <wp:posOffset>362585</wp:posOffset>
                </wp:positionV>
                <wp:extent cx="0" cy="4963795"/>
                <wp:effectExtent l="13970" t="15240" r="14605" b="12065"/>
                <wp:wrapNone/>
                <wp:docPr id="87" name="Straight Connector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63795"/>
                        </a:xfrm>
                        <a:prstGeom prst="line">
                          <a:avLst/>
                        </a:prstGeom>
                        <a:noFill/>
                        <a:ln w="18288">
                          <a:solidFill>
                            <a:srgbClr val="FFFF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0743C7" id="Straight Connector 87" o:spid="_x0000_s1026" style="position:absolute;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28.55pt" to=".35pt,4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rEdugEAAGIDAAAOAAAAZHJzL2Uyb0RvYy54bWysU02P2yAQvVfqf0DcGydpu81acfaQNL1s&#10;20i7+wMmgG1UzCCGxM6/L2An/bqt6gOC+Xjz5s14/TB0hp2VJ4224ovZnDNlBUptm4q/PO/frTij&#10;AFaCQasqflHEHzZv36x7V6oltmik8iyCWCp7V/E2BFcWBYlWdUAzdMpGZ42+gxCfvimkhz6id6ZY&#10;zud3RY9eOo9CEUXrbnTyTcavayXC97omFZipeOQW8unzeUxnsVlD2XhwrRYTDXgFiw60jUVvUDsI&#10;wE5e/wPVaeGRsA4zgV2Bda2Fyj3Ebhbzv7p5asGp3EsUh9xNJvp/sOLbeWsPPlEXg31yjyh+ELO4&#10;bcE2KhN4vrg4uEWSqugdlbeU9CB38OzYf0UZY+AUMKsw1L5LkLE/NmSxLzex1RCYGI0iWj/c373/&#10;dP8xo0N5TXSewheFHUuXihttkw5QwvmRQiIC5TUkmS3utTF5lsayPrJdLVernEFotEzeFEe+OW6N&#10;Z2eI67DP31T4j7AEvQNqx7jsGhfF48nKXKZVID9P9wDajPdIy9hJpqRMWkMqjygvB3+VLw4y85+W&#10;Lm3K7++c/evX2PwEAAD//wMAUEsDBBQABgAIAAAAIQDaE3ep2QAAAAQBAAAPAAAAZHJzL2Rvd25y&#10;ZXYueG1sTI5BS8NAEIXvQv/DMgVvdlOrNsRMSlG8iILGotdNdkxCs7Mhu23Tf+940uPjPb735ZvJ&#10;9epIY+g8IywXCSji2tuOG4Tdx9NVCipEw9b0ngnhTAE2xewiN5n1J36nYxkbJRAOmUFoYxwyrUPd&#10;kjNh4Qdi6b796EyUODbajuYkcNfr6yS50850LA+tGeihpXpfHhxCmTxz2Xy9nIfqk97q3Q0/Vq8r&#10;xMv5tL0HFWmKf2P41Rd1KMSp8ge2QfUIa9kh3K6XoKSVVCGkqzQFXeT6v3zxAwAA//8DAFBLAQIt&#10;ABQABgAIAAAAIQC2gziS/gAAAOEBAAATAAAAAAAAAAAAAAAAAAAAAABbQ29udGVudF9UeXBlc10u&#10;eG1sUEsBAi0AFAAGAAgAAAAhADj9If/WAAAAlAEAAAsAAAAAAAAAAAAAAAAALwEAAF9yZWxzLy5y&#10;ZWxzUEsBAi0AFAAGAAgAAAAhANs+sR26AQAAYgMAAA4AAAAAAAAAAAAAAAAALgIAAGRycy9lMm9E&#10;b2MueG1sUEsBAi0AFAAGAAgAAAAhANoTd6nZAAAABAEAAA8AAAAAAAAAAAAAAAAAFAQAAGRycy9k&#10;b3ducmV2LnhtbFBLBQYAAAAABAAEAPMAAAAaBQAAAAA=&#10;" strokecolor="white" strokeweight="1.44pt"/>
            </w:pict>
          </mc:Fallback>
        </mc:AlternateContent>
      </w:r>
      <w:r w:rsidRPr="00132DB4">
        <w:rPr>
          <w:rFonts w:ascii="Arial" w:eastAsia="Arial" w:hAnsi="Arial" w:cs="Arial"/>
          <w:b/>
          <w:noProof/>
          <w:color w:val="253268"/>
          <w:kern w:val="0"/>
          <w:sz w:val="32"/>
          <w:szCs w:val="20"/>
          <w:lang w:eastAsia="en-GB"/>
          <w14:ligatures w14:val="none"/>
        </w:rPr>
        <mc:AlternateContent>
          <mc:Choice Requires="wps">
            <w:drawing>
              <wp:anchor distT="0" distB="0" distL="114300" distR="114300" simplePos="0" relativeHeight="251737088" behindDoc="1" locked="0" layoutInCell="1" allowOverlap="1" wp14:anchorId="71396674" wp14:editId="5BDD1C80">
                <wp:simplePos x="0" y="0"/>
                <wp:positionH relativeFrom="column">
                  <wp:posOffset>1075690</wp:posOffset>
                </wp:positionH>
                <wp:positionV relativeFrom="paragraph">
                  <wp:posOffset>5007610</wp:posOffset>
                </wp:positionV>
                <wp:extent cx="0" cy="300355"/>
                <wp:effectExtent l="18415" t="12065" r="10160" b="11430"/>
                <wp:wrapNone/>
                <wp:docPr id="84" name="Straight Connector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18288">
                          <a:solidFill>
                            <a:srgbClr val="FFFF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940F61" id="Straight Connector 84" o:spid="_x0000_s1026" style="position:absolute;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7pt,394.3pt" to="84.7pt,4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CM5uAEAAGEDAAAOAAAAZHJzL2Uyb0RvYy54bWysU02P2yAQvVfqf0DcGztZbRVZcfaQNL1s&#10;20i7+wMmgG1UzCCGxM6/L2An/bpV9QHBfLx582a8eRp7wy7Kk0Zb8+Wi5ExZgVLbtuZvr4cPa84o&#10;gJVg0KqaXxXxp+37d5vBVWqFHRqpPIsglqrB1bwLwVVFQaJTPdACnbLR2aDvIcSnbwvpYYjovSlW&#10;ZfmxGNBL51EoomjdT06+zfhNo0T41jSkAjM1j9xCPn0+T+ksthuoWg+u02KmAf/AogdtY9E71B4C&#10;sLPXf0H1WngkbMJCYF9g02ihcg+xm2X5RzcvHTiVe4nikLvLRP8PVny97OzRJ+pitC/uGcV3YhZ3&#10;HdhWZQKvVxcHt0xSFYOj6p6SHuSOnp2GLyhjDJwDZhXGxvcJMvbHxiz29S62GgMTk1FE60NZPjw+&#10;ZnCobnnOU/issGfpUnOjbZIBKrg8U0g8oLqFJLPFgzYmj9JYNkSy69V6nTMIjZbJm+LIt6ed8ewC&#10;cRsO+ZsL/xaWoPdA3RSXXdOeeDxbmct0CuSn+R5Am+keaRk7q5SESVtI1Qnl9ehv6sU5Zv7zzqVF&#10;+fWds3/+GdsfAAAA//8DAFBLAwQUAAYACAAAACEADZxPmN8AAAALAQAADwAAAGRycy9kb3ducmV2&#10;LnhtbEyPwU7DMAyG70h7h8iTuLEUNkpX6k4IxAWBBN00rmlj2orGqZps695+2S5w/O1Pvz9nq9F0&#10;Yk+Day0j3M4iEMSV1S3XCJv1600CwnnFWnWWCeFIDlb55CpTqbYH/qJ94WsRStilCqHxvk+ldFVD&#10;RrmZ7YnD7scORvkQh1rqQR1CuenkXRTF0qiWw4VG9fTcUPVb7AxCEb1xUX+/H/tyS5/VZsEv5ccc&#10;8Xo6Pj2C8DT6PxjO+kEd8uBU2h1rJ7qQ4+UioAgPSRKDOBOXSYmQzO+XIPNM/v8hPwEAAP//AwBQ&#10;SwECLQAUAAYACAAAACEAtoM4kv4AAADhAQAAEwAAAAAAAAAAAAAAAAAAAAAAW0NvbnRlbnRfVHlw&#10;ZXNdLnhtbFBLAQItABQABgAIAAAAIQA4/SH/1gAAAJQBAAALAAAAAAAAAAAAAAAAAC8BAABfcmVs&#10;cy8ucmVsc1BLAQItABQABgAIAAAAIQBUQCM5uAEAAGEDAAAOAAAAAAAAAAAAAAAAAC4CAABkcnMv&#10;ZTJvRG9jLnhtbFBLAQItABQABgAIAAAAIQANnE+Y3wAAAAsBAAAPAAAAAAAAAAAAAAAAABIEAABk&#10;cnMvZG93bnJldi54bWxQSwUGAAAAAAQABADzAAAAHgUAAAAA&#10;" strokecolor="white" strokeweight="1.44pt"/>
            </w:pict>
          </mc:Fallback>
        </mc:AlternateContent>
      </w:r>
      <w:r w:rsidRPr="00132DB4">
        <w:rPr>
          <w:rFonts w:ascii="Arial" w:eastAsia="Arial" w:hAnsi="Arial" w:cs="Arial"/>
          <w:b/>
          <w:noProof/>
          <w:color w:val="253268"/>
          <w:kern w:val="0"/>
          <w:sz w:val="32"/>
          <w:szCs w:val="20"/>
          <w:lang w:eastAsia="en-GB"/>
          <w14:ligatures w14:val="none"/>
        </w:rPr>
        <mc:AlternateContent>
          <mc:Choice Requires="wps">
            <w:drawing>
              <wp:anchor distT="0" distB="0" distL="114300" distR="114300" simplePos="0" relativeHeight="251738112" behindDoc="1" locked="0" layoutInCell="1" allowOverlap="1" wp14:anchorId="421C7716" wp14:editId="6A40901A">
                <wp:simplePos x="0" y="0"/>
                <wp:positionH relativeFrom="column">
                  <wp:posOffset>-4445</wp:posOffset>
                </wp:positionH>
                <wp:positionV relativeFrom="paragraph">
                  <wp:posOffset>5307330</wp:posOffset>
                </wp:positionV>
                <wp:extent cx="9280525" cy="0"/>
                <wp:effectExtent l="5080" t="6985" r="10795" b="12065"/>
                <wp:wrapNone/>
                <wp:docPr id="83" name="Straight Connector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80525" cy="0"/>
                        </a:xfrm>
                        <a:prstGeom prst="line">
                          <a:avLst/>
                        </a:prstGeom>
                        <a:noFill/>
                        <a:ln w="1536">
                          <a:solidFill>
                            <a:srgbClr val="FFFF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03DBB3" id="Straight Connector 83" o:spid="_x0000_s1026" style="position:absolute;z-index:-25157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417.9pt" to="730.4pt,4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r9suwEAAGEDAAAOAAAAZHJzL2Uyb0RvYy54bWysU8uO2zAMvBfoPwi6N3JSZLE14uwhaXrZ&#10;tgF2+wGMJNtCZVEQldj5+0rKo4v2VtQHgRTJ0XBIr56mwbKTDmTQNXw+qzjTTqIyrmv4j9fdh0fO&#10;KIJTYNHphp818af1+3er0dd6gT1apQNLII7q0Te8j9HXQpDs9QA0Q69dCrYYBojJDZ1QAcaEPlix&#10;qKoHMWJQPqDUROl2ewnydcFvWy3j97YlHZlteOIWyxnKecinWK+g7gL43sgrDfgHFgMYlx69Q20h&#10;AjsG8xfUYGRAwjbOJA4C29ZIXXpI3cyrP7p56cHr0ksSh/xdJvp/sPLbaeP2IVOXk3vxzyh/EnO4&#10;6cF1uhB4Pfs0uHmWSoye6ntJdsjvAzuMX1GlHDhGLCpMbRgyZOqPTUXs811sPUUm0+WnxWO1XCw5&#10;k7eYgPpW6APFLxoHlo2GW+OyDlDD6ZliJgL1LSVfO9wZa8ssrWNjYrv8+FAKCK1ROZjTKHSHjQ3s&#10;BGkbduUrXaXI27SMvAXqL3kldNmTgEenyiu9BvX5akcw9mInVtZdVcrC5C2k+oDqvA839dIcC/3r&#10;zuVFeeuX6t9/xvoXAAAA//8DAFBLAwQUAAYACAAAACEAtOiOeN0AAAAKAQAADwAAAGRycy9kb3du&#10;cmV2LnhtbEyPQUvDQBCF74L/YZmCt3ZTo2mJ2RQR7EmKreJ5m50mwexsyG7Trb/eKRT0NjPv8eZ7&#10;xSraTow4+NaRgvksAYFUOdNSreDz43W6BOGDJqM7R6jgjB5W5e1NoXPjTrTFcRdqwSHkc62gCaHP&#10;pfRVg1b7meuRWDu4werA61BLM+gTh9tO3idJJq1uiT80useXBqvv3dEqOJifdP32noVxsRnxK03j&#10;ee2jUneT+PwEImAMf2a44DM6lMy0d0cyXnQKpgs2Klimj9zgoj9kCU/760mWhfxfofwFAAD//wMA&#10;UEsBAi0AFAAGAAgAAAAhALaDOJL+AAAA4QEAABMAAAAAAAAAAAAAAAAAAAAAAFtDb250ZW50X1R5&#10;cGVzXS54bWxQSwECLQAUAAYACAAAACEAOP0h/9YAAACUAQAACwAAAAAAAAAAAAAAAAAvAQAAX3Jl&#10;bHMvLnJlbHNQSwECLQAUAAYACAAAACEAYiK/bLsBAABhAwAADgAAAAAAAAAAAAAAAAAuAgAAZHJz&#10;L2Uyb0RvYy54bWxQSwECLQAUAAYACAAAACEAtOiOeN0AAAAKAQAADwAAAAAAAAAAAAAAAAAVBAAA&#10;ZHJzL2Rvd25yZXYueG1sUEsFBgAAAAAEAAQA8wAAAB8FAAAAAA==&#10;" strokecolor="white" strokeweight=".04267mm"/>
            </w:pict>
          </mc:Fallback>
        </mc:AlternateContent>
      </w:r>
      <w:r w:rsidRPr="00132DB4">
        <w:rPr>
          <w:rFonts w:ascii="Arial" w:eastAsia="Arial" w:hAnsi="Arial" w:cs="Arial"/>
          <w:b/>
          <w:noProof/>
          <w:color w:val="253268"/>
          <w:kern w:val="0"/>
          <w:sz w:val="32"/>
          <w:szCs w:val="20"/>
          <w:lang w:eastAsia="en-GB"/>
          <w14:ligatures w14:val="none"/>
        </w:rPr>
        <mc:AlternateContent>
          <mc:Choice Requires="wps">
            <w:drawing>
              <wp:anchor distT="0" distB="0" distL="114300" distR="114300" simplePos="0" relativeHeight="251739136" behindDoc="1" locked="0" layoutInCell="1" allowOverlap="1" wp14:anchorId="59116613" wp14:editId="5448076F">
                <wp:simplePos x="0" y="0"/>
                <wp:positionH relativeFrom="column">
                  <wp:posOffset>9267190</wp:posOffset>
                </wp:positionH>
                <wp:positionV relativeFrom="paragraph">
                  <wp:posOffset>382270</wp:posOffset>
                </wp:positionV>
                <wp:extent cx="0" cy="4925695"/>
                <wp:effectExtent l="18415" t="15875" r="10160" b="11430"/>
                <wp:wrapNone/>
                <wp:docPr id="82" name="Straight Connector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25695"/>
                        </a:xfrm>
                        <a:prstGeom prst="line">
                          <a:avLst/>
                        </a:prstGeom>
                        <a:noFill/>
                        <a:ln w="18288">
                          <a:solidFill>
                            <a:srgbClr val="FFFF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895223" id="Straight Connector 82" o:spid="_x0000_s1026" style="position:absolute;z-index:-25157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9.7pt,30.1pt" to="729.7pt,4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bLyugEAAGIDAAAOAAAAZHJzL2Uyb0RvYy54bWysU8tu2zAQvBfoPxC817KNJnAEyznYdS9p&#10;ayDpB6xJSiJKcQkubcl/X5KSnT5uQXQgyH3Mzs6u1o9DZ9hZedJoK76YzTlTVqDUtqn4z5f9pxVn&#10;FMBKMGhVxS+K+OPm44d170q1xBaNVJ5FEEtl7yrehuDKoiDRqg5ohk7Z6KzRdxDi0zeF9NBH9M4U&#10;y/n8vujRS+dRKKJo3Y1Ovsn4da1E+FHXpAIzFY/cQj59Po/pLDZrKBsPrtViogFvYNGBtrHoDWoH&#10;AdjJ6/+gOi08EtZhJrArsK61ULmH2M1i/k83zy04lXuJ4pC7yUTvByu+n7f24BN1Mdhn94TiFzGL&#10;2xZsozKBl4uLg1skqYreUXlLSQ9yB8+O/TeUMQZOAbMKQ+27BBn7Y0MW+3ITWw2BidEoovXzw/Lu&#10;/uEuo0N5TXSewleFHUuXihttkw5QwvmJQiIC5TUkmS3utTF5lsayPrJdLVernEFotEzeFEe+OW6N&#10;Z2eI67DP31T4r7AEvQNqx7jsGhfF48nKXKZVIL9M9wDajPdIy9hJpqRMWkMqjygvB3+VLw4y85+W&#10;Lm3Kn++c/fprbH4DAAD//wMAUEsDBBQABgAIAAAAIQDda3gx3wAAAAwBAAAPAAAAZHJzL2Rvd25y&#10;ZXYueG1sTI/BTsMwDIbvSLxDZCRuLGHrpq2rOyEQFwTSKBO7po1pKxqnarKte3sycYDjb3/6/Tnb&#10;jLYTRxp86xjhfqJAEFfOtFwj7D6e75YgfNBsdOeYEM7kYZNfX2U6Ne7E73QsQi1iCftUIzQh9KmU&#10;vmrIaj9xPXHcfbnB6hDjUEsz6FMst52cKrWQVrccLzS6p8eGqu/iYBEK9cJFvX899+Unbatdwk/l&#10;2wzx9mZ8WIMINIY/GC76UR3y6FS6AxsvupiT+SqJLMJCTUFciN9JibCczVcg80z+fyL/AQAA//8D&#10;AFBLAQItABQABgAIAAAAIQC2gziS/gAAAOEBAAATAAAAAAAAAAAAAAAAAAAAAABbQ29udGVudF9U&#10;eXBlc10ueG1sUEsBAi0AFAAGAAgAAAAhADj9If/WAAAAlAEAAAsAAAAAAAAAAAAAAAAALwEAAF9y&#10;ZWxzLy5yZWxzUEsBAi0AFAAGAAgAAAAhAFuxsvK6AQAAYgMAAA4AAAAAAAAAAAAAAAAALgIAAGRy&#10;cy9lMm9Eb2MueG1sUEsBAi0AFAAGAAgAAAAhAN1reDHfAAAADAEAAA8AAAAAAAAAAAAAAAAAFAQA&#10;AGRycy9kb3ducmV2LnhtbFBLBQYAAAAABAAEAPMAAAAgBQAAAAA=&#10;" strokecolor="white" strokeweight="1.44pt"/>
            </w:pict>
          </mc:Fallback>
        </mc:AlternateContent>
      </w:r>
    </w:p>
    <w:p w14:paraId="2D9CD6D1" w14:textId="3EB1043E" w:rsidR="001136FF" w:rsidRPr="00DB7962" w:rsidRDefault="001136FF" w:rsidP="00DB7962">
      <w:pPr>
        <w:spacing w:after="0" w:line="240" w:lineRule="auto"/>
        <w:ind w:left="567" w:right="580"/>
        <w:rPr>
          <w:rFonts w:ascii="Arial" w:eastAsia="Arial" w:hAnsi="Arial" w:cs="Arial"/>
          <w:kern w:val="0"/>
          <w:lang w:eastAsia="en-GB"/>
          <w14:ligatures w14:val="none"/>
        </w:rPr>
      </w:pPr>
      <w:r w:rsidRPr="00DB7962">
        <w:rPr>
          <w:rFonts w:ascii="Arial" w:eastAsia="Arial" w:hAnsi="Arial" w:cs="Arial"/>
          <w:b/>
          <w:kern w:val="0"/>
          <w:lang w:eastAsia="en-GB"/>
          <w14:ligatures w14:val="none"/>
        </w:rPr>
        <w:t>Note</w:t>
      </w:r>
      <w:r w:rsidRPr="00DB7962">
        <w:rPr>
          <w:rFonts w:ascii="Arial" w:eastAsia="Arial" w:hAnsi="Arial" w:cs="Arial"/>
          <w:kern w:val="0"/>
          <w:lang w:eastAsia="en-GB"/>
          <w14:ligatures w14:val="none"/>
        </w:rPr>
        <w:t>: Th</w:t>
      </w:r>
      <w:r w:rsidR="008E1D50" w:rsidRPr="00DB7962">
        <w:rPr>
          <w:rFonts w:ascii="Arial" w:eastAsia="Arial" w:hAnsi="Arial" w:cs="Arial"/>
          <w:kern w:val="0"/>
          <w:lang w:eastAsia="en-GB"/>
          <w14:ligatures w14:val="none"/>
        </w:rPr>
        <w:t>e</w:t>
      </w:r>
      <w:r w:rsidRPr="00DB7962">
        <w:rPr>
          <w:rFonts w:ascii="Arial" w:eastAsia="Arial" w:hAnsi="Arial" w:cs="Arial"/>
          <w:kern w:val="0"/>
          <w:lang w:eastAsia="en-GB"/>
          <w14:ligatures w14:val="none"/>
        </w:rPr>
        <w:t xml:space="preserve"> </w:t>
      </w:r>
      <w:r w:rsidR="008E1D50" w:rsidRPr="00DB7962">
        <w:rPr>
          <w:rFonts w:ascii="Arial" w:eastAsia="Arial" w:hAnsi="Arial" w:cs="Arial"/>
          <w:kern w:val="0"/>
          <w:lang w:eastAsia="en-GB"/>
          <w14:ligatures w14:val="none"/>
        </w:rPr>
        <w:t>S</w:t>
      </w:r>
      <w:r w:rsidRPr="00DB7962">
        <w:rPr>
          <w:rFonts w:ascii="Arial" w:eastAsia="Arial" w:hAnsi="Arial" w:cs="Arial"/>
          <w:kern w:val="0"/>
          <w:lang w:eastAsia="en-GB"/>
          <w14:ligatures w14:val="none"/>
        </w:rPr>
        <w:t xml:space="preserve">tage </w:t>
      </w:r>
      <w:r w:rsidR="008E1D50" w:rsidRPr="00DB7962">
        <w:rPr>
          <w:rFonts w:ascii="Arial" w:eastAsia="Arial" w:hAnsi="Arial" w:cs="Arial"/>
          <w:kern w:val="0"/>
          <w:lang w:eastAsia="en-GB"/>
          <w14:ligatures w14:val="none"/>
        </w:rPr>
        <w:t>G</w:t>
      </w:r>
      <w:r w:rsidRPr="00DB7962">
        <w:rPr>
          <w:rFonts w:ascii="Arial" w:eastAsia="Arial" w:hAnsi="Arial" w:cs="Arial"/>
          <w:kern w:val="0"/>
          <w:lang w:eastAsia="en-GB"/>
          <w14:ligatures w14:val="none"/>
        </w:rPr>
        <w:t xml:space="preserve">ates in this submission refer to authorisations for new </w:t>
      </w:r>
      <w:r w:rsidR="00011AD1" w:rsidRPr="00DB7962">
        <w:rPr>
          <w:rFonts w:ascii="Arial" w:eastAsia="Arial" w:hAnsi="Arial" w:cs="Arial"/>
          <w:kern w:val="0"/>
          <w:lang w:eastAsia="en-GB"/>
          <w14:ligatures w14:val="none"/>
        </w:rPr>
        <w:t>S</w:t>
      </w:r>
      <w:r w:rsidRPr="00DB7962">
        <w:rPr>
          <w:rFonts w:ascii="Arial" w:eastAsia="Arial" w:hAnsi="Arial" w:cs="Arial"/>
          <w:kern w:val="0"/>
          <w:lang w:eastAsia="en-GB"/>
          <w14:ligatures w14:val="none"/>
        </w:rPr>
        <w:t xml:space="preserve">tructural </w:t>
      </w:r>
      <w:r w:rsidR="00011AD1" w:rsidRPr="00DB7962">
        <w:rPr>
          <w:rFonts w:ascii="Arial" w:eastAsia="Arial" w:hAnsi="Arial" w:cs="Arial"/>
          <w:kern w:val="0"/>
          <w:lang w:eastAsia="en-GB"/>
          <w14:ligatures w14:val="none"/>
        </w:rPr>
        <w:t>S</w:t>
      </w:r>
      <w:r w:rsidRPr="00DB7962">
        <w:rPr>
          <w:rFonts w:ascii="Arial" w:eastAsia="Arial" w:hAnsi="Arial" w:cs="Arial"/>
          <w:kern w:val="0"/>
          <w:lang w:eastAsia="en-GB"/>
          <w14:ligatures w14:val="none"/>
        </w:rPr>
        <w:t>ubsystems</w:t>
      </w:r>
      <w:r w:rsidRPr="00DB7962">
        <w:rPr>
          <w:rFonts w:ascii="Arial" w:eastAsia="Arial" w:hAnsi="Arial" w:cs="Arial"/>
          <w:b/>
          <w:kern w:val="0"/>
          <w:lang w:eastAsia="en-GB"/>
          <w14:ligatures w14:val="none"/>
        </w:rPr>
        <w:t>.</w:t>
      </w:r>
      <w:r w:rsidRPr="00DB7962">
        <w:rPr>
          <w:rFonts w:ascii="Arial" w:eastAsia="Arial" w:hAnsi="Arial" w:cs="Arial"/>
          <w:kern w:val="0"/>
          <w:lang w:eastAsia="en-GB"/>
          <w14:ligatures w14:val="none"/>
        </w:rPr>
        <w:t xml:space="preserve"> Where the timing of interim submissions </w:t>
      </w:r>
      <w:r w:rsidR="00D441A2" w:rsidRPr="00DB7962">
        <w:rPr>
          <w:rFonts w:ascii="Arial" w:eastAsia="Arial" w:hAnsi="Arial" w:cs="Arial"/>
          <w:kern w:val="0"/>
          <w:lang w:eastAsia="en-GB"/>
          <w14:ligatures w14:val="none"/>
        </w:rPr>
        <w:t>varies</w:t>
      </w:r>
      <w:r w:rsidRPr="00DB7962">
        <w:rPr>
          <w:rFonts w:ascii="Arial" w:eastAsia="Arial" w:hAnsi="Arial" w:cs="Arial"/>
          <w:kern w:val="0"/>
          <w:lang w:eastAsia="en-GB"/>
          <w14:ligatures w14:val="none"/>
        </w:rPr>
        <w:t xml:space="preserve"> for upgrades and renewals</w:t>
      </w:r>
      <w:r w:rsidR="00D441A2" w:rsidRPr="00DB7962">
        <w:rPr>
          <w:rFonts w:ascii="Arial" w:eastAsia="Arial" w:hAnsi="Arial" w:cs="Arial"/>
          <w:kern w:val="0"/>
          <w:lang w:eastAsia="en-GB"/>
          <w14:ligatures w14:val="none"/>
        </w:rPr>
        <w:t>;</w:t>
      </w:r>
      <w:r w:rsidRPr="00DB7962">
        <w:rPr>
          <w:rFonts w:ascii="Arial" w:eastAsia="Arial" w:hAnsi="Arial" w:cs="Arial"/>
          <w:kern w:val="0"/>
          <w:lang w:eastAsia="en-GB"/>
          <w14:ligatures w14:val="none"/>
        </w:rPr>
        <w:t xml:space="preserve"> differences in what the Applicant should produce is highlighted in turquoise.</w:t>
      </w:r>
    </w:p>
    <w:p w14:paraId="74E9CE57" w14:textId="77777777" w:rsidR="001136FF" w:rsidRPr="00DB7962" w:rsidRDefault="001136FF" w:rsidP="00DB7962">
      <w:pPr>
        <w:spacing w:after="0" w:line="240" w:lineRule="auto"/>
        <w:ind w:left="567"/>
        <w:rPr>
          <w:rFonts w:ascii="Arial" w:eastAsia="Times New Roman" w:hAnsi="Arial" w:cs="Arial"/>
          <w:kern w:val="0"/>
          <w:lang w:eastAsia="en-GB"/>
          <w14:ligatures w14:val="none"/>
        </w:rPr>
      </w:pPr>
    </w:p>
    <w:p w14:paraId="489DC535" w14:textId="4AE7E55C" w:rsidR="001136FF" w:rsidRPr="00DB7962" w:rsidRDefault="001136FF" w:rsidP="00DB7962">
      <w:pPr>
        <w:spacing w:after="0" w:line="240" w:lineRule="auto"/>
        <w:ind w:left="567" w:right="700"/>
        <w:rPr>
          <w:rFonts w:ascii="Arial" w:eastAsia="Arial" w:hAnsi="Arial" w:cs="Arial"/>
          <w:kern w:val="0"/>
          <w:lang w:eastAsia="en-GB"/>
          <w14:ligatures w14:val="none"/>
        </w:rPr>
      </w:pPr>
      <w:r w:rsidRPr="00DB7962">
        <w:rPr>
          <w:rFonts w:ascii="Arial" w:eastAsia="Arial" w:hAnsi="Arial" w:cs="Arial"/>
          <w:kern w:val="0"/>
          <w:lang w:eastAsia="en-GB"/>
          <w14:ligatures w14:val="none"/>
        </w:rPr>
        <w:t xml:space="preserve">When using the checklist for </w:t>
      </w:r>
      <w:r w:rsidR="00A1462D" w:rsidRPr="00DB7962">
        <w:rPr>
          <w:rFonts w:ascii="Arial" w:eastAsia="Arial" w:hAnsi="Arial" w:cs="Arial"/>
          <w:kern w:val="0"/>
          <w:lang w:eastAsia="en-GB"/>
          <w14:ligatures w14:val="none"/>
        </w:rPr>
        <w:t>S</w:t>
      </w:r>
      <w:r w:rsidRPr="00DB7962">
        <w:rPr>
          <w:rFonts w:ascii="Arial" w:eastAsia="Arial" w:hAnsi="Arial" w:cs="Arial"/>
          <w:kern w:val="0"/>
          <w:lang w:eastAsia="en-GB"/>
          <w14:ligatures w14:val="none"/>
        </w:rPr>
        <w:t xml:space="preserve">tage </w:t>
      </w:r>
      <w:r w:rsidR="00A1462D" w:rsidRPr="00DB7962">
        <w:rPr>
          <w:rFonts w:ascii="Arial" w:eastAsia="Arial" w:hAnsi="Arial" w:cs="Arial"/>
          <w:kern w:val="0"/>
          <w:lang w:eastAsia="en-GB"/>
          <w14:ligatures w14:val="none"/>
        </w:rPr>
        <w:t>G</w:t>
      </w:r>
      <w:r w:rsidRPr="00DB7962">
        <w:rPr>
          <w:rFonts w:ascii="Arial" w:eastAsia="Arial" w:hAnsi="Arial" w:cs="Arial"/>
          <w:kern w:val="0"/>
          <w:lang w:eastAsia="en-GB"/>
          <w14:ligatures w14:val="none"/>
        </w:rPr>
        <w:t xml:space="preserve">ate submissions, </w:t>
      </w:r>
      <w:r w:rsidR="00440D19" w:rsidRPr="00DB7962">
        <w:rPr>
          <w:rFonts w:ascii="Arial" w:eastAsia="Arial" w:hAnsi="Arial" w:cs="Arial"/>
          <w:kern w:val="0"/>
          <w:lang w:eastAsia="en-GB"/>
          <w14:ligatures w14:val="none"/>
        </w:rPr>
        <w:t>A</w:t>
      </w:r>
      <w:r w:rsidRPr="00DB7962">
        <w:rPr>
          <w:rFonts w:ascii="Arial" w:eastAsia="Arial" w:hAnsi="Arial" w:cs="Arial"/>
          <w:kern w:val="0"/>
          <w:lang w:eastAsia="en-GB"/>
          <w14:ligatures w14:val="none"/>
        </w:rPr>
        <w:t>pplicants should update the contents of previously submitted documents before each submission. The complete application is therefore made up of three submissions with continuous updates.</w:t>
      </w:r>
    </w:p>
    <w:p w14:paraId="67A367C8" w14:textId="18D321DA" w:rsidR="001136FF" w:rsidRPr="0067653F" w:rsidRDefault="001136FF" w:rsidP="0067653F">
      <w:pPr>
        <w:spacing w:after="0" w:line="240" w:lineRule="auto"/>
        <w:rPr>
          <w:rFonts w:ascii="Arial" w:eastAsia="Times New Roman" w:hAnsi="Arial" w:cs="Arial"/>
          <w:kern w:val="0"/>
          <w:sz w:val="20"/>
          <w:szCs w:val="20"/>
          <w:lang w:eastAsia="en-GB"/>
          <w14:ligatures w14:val="none"/>
        </w:rPr>
      </w:pPr>
      <w:r w:rsidRPr="00132DB4">
        <w:rPr>
          <w:rFonts w:ascii="Arial" w:eastAsia="Arial" w:hAnsi="Arial" w:cs="Arial"/>
          <w:noProof/>
          <w:kern w:val="0"/>
          <w:sz w:val="20"/>
          <w:szCs w:val="20"/>
          <w:lang w:eastAsia="en-GB"/>
          <w14:ligatures w14:val="none"/>
        </w:rPr>
        <mc:AlternateContent>
          <mc:Choice Requires="wps">
            <w:drawing>
              <wp:anchor distT="0" distB="0" distL="114300" distR="114300" simplePos="0" relativeHeight="251740160" behindDoc="1" locked="0" layoutInCell="1" allowOverlap="1" wp14:anchorId="0B85D400" wp14:editId="32E86763">
                <wp:simplePos x="0" y="0"/>
                <wp:positionH relativeFrom="column">
                  <wp:posOffset>1075690</wp:posOffset>
                </wp:positionH>
                <wp:positionV relativeFrom="paragraph">
                  <wp:posOffset>55245</wp:posOffset>
                </wp:positionV>
                <wp:extent cx="0" cy="316865"/>
                <wp:effectExtent l="18415" t="17780" r="10160" b="17780"/>
                <wp:wrapNone/>
                <wp:docPr id="81" name="Straight Connector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6865"/>
                        </a:xfrm>
                        <a:prstGeom prst="line">
                          <a:avLst/>
                        </a:prstGeom>
                        <a:noFill/>
                        <a:ln w="18288">
                          <a:solidFill>
                            <a:srgbClr val="FFFF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A5F7E1" id="Straight Connector 81" o:spid="_x0000_s1026" style="position:absolute;z-index:-25157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7pt,4.35pt" to="84.7pt,2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9JdtwEAAGEDAAAOAAAAZHJzL2Uyb0RvYy54bWysU8uu2jAQ3VfqP1jelwBVURQR7gJKN7ct&#10;0r39gMF2EquOx/IYEv6+thPoa1c1C8uex5kzZybbp7E37Ko8abQ1Xy2WnCkrUGrb1vzb6/FdyRkF&#10;sBIMWlXzmyL+tHv7Zju4Sq2xQyOVZxHEUjW4mnchuKooSHSqB1qgUzY6G/Q9hPj0bSE9DBG9N8V6&#10;udwUA3rpPApFFK2Hycl3Gb9plAhfm4ZUYKbmkVvIp8/nOZ3FbgtV68F1Wsw04B9Y9KBtLPqAOkAA&#10;dvH6L6heC4+ETVgI7AtsGi1U7iF2s1r+0c1LB07lXqI45B4y0f+DFV+ue3vyiboY7Yt7RvGdmMV9&#10;B7ZVmcDrzcXBrZJUxeCoeqSkB7mTZ+fhM8oYA5eAWYWx8X2CjP2xMYt9e4itxsDEZBTR+n61KTcf&#10;MjhU9zznKXxS2LN0qbnRNskAFVyfKSQeUN1DktniURuTR2ksGyLZcl2WOYPQaJm8KY58e94bz64Q&#10;t+GYv7nwb2EJ+gDUTXHZNe2Jx4uVuUynQH6c7wG0me6RlrGzSkmYtIVUnVHeTv6uXpxj5j/vXFqU&#10;X985++efsfsBAAD//wMAUEsDBBQABgAIAAAAIQBWt1m92wAAAAgBAAAPAAAAZHJzL2Rvd25yZXYu&#10;eG1sTI9BT4NAEIXvJv6HzZh4s4taEZGhMRovRhPFRq8DOwKRnSXstqX/3q0XPX55L2++KVazHdSW&#10;J987QThfJKBYGmd6aRHW749nGSgfSAwNThhhzx5W5fFRQblxO3njbRVaFUfE54TQhTDmWvumY0t+&#10;4UaWmH25yVKIOLXaTLSL43bQF0mSaku9xAsdjXzfcfNdbSxClTxJ1X4+78f6g1+b9VIe6pdLxNOT&#10;+e4WVOA5/JXhoB/VoYxOtduI8WqInN4sYxUhuwZ1yH+5RrjKUtBlof8/UP4AAAD//wMAUEsBAi0A&#10;FAAGAAgAAAAhALaDOJL+AAAA4QEAABMAAAAAAAAAAAAAAAAAAAAAAFtDb250ZW50X1R5cGVzXS54&#10;bWxQSwECLQAUAAYACAAAACEAOP0h/9YAAACUAQAACwAAAAAAAAAAAAAAAAAvAQAAX3JlbHMvLnJl&#10;bHNQSwECLQAUAAYACAAAACEA4d/SXbcBAABhAwAADgAAAAAAAAAAAAAAAAAuAgAAZHJzL2Uyb0Rv&#10;Yy54bWxQSwECLQAUAAYACAAAACEAVrdZvdsAAAAIAQAADwAAAAAAAAAAAAAAAAARBAAAZHJzL2Rv&#10;d25yZXYueG1sUEsFBgAAAAAEAAQA8wAAABkFAAAAAA==&#10;" strokecolor="white" strokeweight="1.44pt"/>
            </w:pict>
          </mc:Fallback>
        </mc:AlternateContent>
      </w:r>
      <w:r w:rsidRPr="00132DB4">
        <w:rPr>
          <w:rFonts w:ascii="Arial" w:eastAsia="Arial" w:hAnsi="Arial" w:cs="Arial"/>
          <w:noProof/>
          <w:kern w:val="0"/>
          <w:sz w:val="20"/>
          <w:szCs w:val="20"/>
          <w:lang w:eastAsia="en-GB"/>
          <w14:ligatures w14:val="none"/>
        </w:rPr>
        <mc:AlternateContent>
          <mc:Choice Requires="wps">
            <w:drawing>
              <wp:anchor distT="0" distB="0" distL="114300" distR="114300" simplePos="0" relativeHeight="251741184" behindDoc="1" locked="0" layoutInCell="1" allowOverlap="1" wp14:anchorId="2822C976" wp14:editId="292C51AA">
                <wp:simplePos x="0" y="0"/>
                <wp:positionH relativeFrom="column">
                  <wp:posOffset>7827010</wp:posOffset>
                </wp:positionH>
                <wp:positionV relativeFrom="paragraph">
                  <wp:posOffset>55245</wp:posOffset>
                </wp:positionV>
                <wp:extent cx="0" cy="316865"/>
                <wp:effectExtent l="16510" t="17780" r="12065" b="17780"/>
                <wp:wrapNone/>
                <wp:docPr id="80" name="Straight Connector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6865"/>
                        </a:xfrm>
                        <a:prstGeom prst="line">
                          <a:avLst/>
                        </a:prstGeom>
                        <a:noFill/>
                        <a:ln w="18288">
                          <a:solidFill>
                            <a:srgbClr val="FFFF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95C731" id="Straight Connector 80" o:spid="_x0000_s1026" style="position:absolute;z-index:-25157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6.3pt,4.35pt" to="616.3pt,2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9JdtwEAAGEDAAAOAAAAZHJzL2Uyb0RvYy54bWysU8uu2jAQ3VfqP1jelwBVURQR7gJKN7ct&#10;0r39gMF2EquOx/IYEv6+thPoa1c1C8uex5kzZybbp7E37Ko8abQ1Xy2WnCkrUGrb1vzb6/FdyRkF&#10;sBIMWlXzmyL+tHv7Zju4Sq2xQyOVZxHEUjW4mnchuKooSHSqB1qgUzY6G/Q9hPj0bSE9DBG9N8V6&#10;udwUA3rpPApFFK2Hycl3Gb9plAhfm4ZUYKbmkVvIp8/nOZ3FbgtV68F1Wsw04B9Y9KBtLPqAOkAA&#10;dvH6L6heC4+ETVgI7AtsGi1U7iF2s1r+0c1LB07lXqI45B4y0f+DFV+ue3vyiboY7Yt7RvGdmMV9&#10;B7ZVmcDrzcXBrZJUxeCoeqSkB7mTZ+fhM8oYA5eAWYWx8X2CjP2xMYt9e4itxsDEZBTR+n61KTcf&#10;MjhU9zznKXxS2LN0qbnRNskAFVyfKSQeUN1DktniURuTR2ksGyLZcl2WOYPQaJm8KY58e94bz64Q&#10;t+GYv7nwb2EJ+gDUTXHZNe2Jx4uVuUynQH6c7wG0me6RlrGzSkmYtIVUnVHeTv6uXpxj5j/vXFqU&#10;X985++efsfsBAAD//wMAUEsDBBQABgAIAAAAIQDQfK5r3QAAAAoBAAAPAAAAZHJzL2Rvd25yZXYu&#10;eG1sTI/BTsMwDIbvSHuHyJO4sZQOStXVnRCICwKJdRO7po1pKxqnarKte3sycYDjb3/6/TlfT6YX&#10;RxpdZxnhdhGBIK6t7rhB2G1fblIQzivWqrdMCGdysC5mV7nKtD3xho6lb0QoYZcphNb7IZPS1S0Z&#10;5RZ2IA67Lzsa5UMcG6lHdQrlppdxFCXSqI7DhVYN9NRS/V0eDEIZvXLZ7N/OQ/VJH/Xujp+r9yXi&#10;9Xx6XIHwNPk/GC76QR2K4FTZA2sn+pDjZZwEFiF9AHEBfgcVwn2agCxy+f+F4gcAAP//AwBQSwEC&#10;LQAUAAYACAAAACEAtoM4kv4AAADhAQAAEwAAAAAAAAAAAAAAAAAAAAAAW0NvbnRlbnRfVHlwZXNd&#10;LnhtbFBLAQItABQABgAIAAAAIQA4/SH/1gAAAJQBAAALAAAAAAAAAAAAAAAAAC8BAABfcmVscy8u&#10;cmVsc1BLAQItABQABgAIAAAAIQDh39JdtwEAAGEDAAAOAAAAAAAAAAAAAAAAAC4CAABkcnMvZTJv&#10;RG9jLnhtbFBLAQItABQABgAIAAAAIQDQfK5r3QAAAAoBAAAPAAAAAAAAAAAAAAAAABEEAABkcnMv&#10;ZG93bnJldi54bWxQSwUGAAAAAAQABADzAAAAGwUAAAAA&#10;" strokecolor="white" strokeweight="1.44pt"/>
            </w:pict>
          </mc:Fallback>
        </mc:AlternateContent>
      </w:r>
    </w:p>
    <w:p w14:paraId="02D14238" w14:textId="77777777" w:rsidR="001136FF" w:rsidRPr="0067653F" w:rsidRDefault="001136FF" w:rsidP="0067653F">
      <w:pPr>
        <w:spacing w:after="0" w:line="240" w:lineRule="auto"/>
        <w:rPr>
          <w:rFonts w:ascii="Arial" w:eastAsia="Times New Roman" w:hAnsi="Arial" w:cs="Arial"/>
          <w:kern w:val="0"/>
          <w:sz w:val="20"/>
          <w:szCs w:val="20"/>
          <w:lang w:eastAsia="en-GB"/>
          <w14:ligatures w14:val="none"/>
        </w:rPr>
      </w:pPr>
    </w:p>
    <w:tbl>
      <w:tblPr>
        <w:tblW w:w="0" w:type="auto"/>
        <w:tblInd w:w="20" w:type="dxa"/>
        <w:tblLayout w:type="fixed"/>
        <w:tblCellMar>
          <w:left w:w="0" w:type="dxa"/>
          <w:right w:w="0" w:type="dxa"/>
        </w:tblCellMar>
        <w:tblLook w:val="0000" w:firstRow="0" w:lastRow="0" w:firstColumn="0" w:lastColumn="0" w:noHBand="0" w:noVBand="0"/>
      </w:tblPr>
      <w:tblGrid>
        <w:gridCol w:w="1580"/>
        <w:gridCol w:w="100"/>
        <w:gridCol w:w="30"/>
        <w:gridCol w:w="10520"/>
        <w:gridCol w:w="80"/>
        <w:gridCol w:w="20"/>
        <w:gridCol w:w="480"/>
        <w:gridCol w:w="1680"/>
        <w:gridCol w:w="80"/>
        <w:gridCol w:w="40"/>
      </w:tblGrid>
      <w:tr w:rsidR="001136FF" w:rsidRPr="00132DB4" w14:paraId="59D3B1A0" w14:textId="77777777" w:rsidTr="0011205B">
        <w:trPr>
          <w:trHeight w:val="381"/>
        </w:trPr>
        <w:tc>
          <w:tcPr>
            <w:tcW w:w="1680" w:type="dxa"/>
            <w:gridSpan w:val="2"/>
            <w:tcBorders>
              <w:top w:val="single" w:sz="8" w:space="0" w:color="253268"/>
              <w:right w:val="single" w:sz="8" w:space="0" w:color="253268"/>
            </w:tcBorders>
            <w:shd w:val="clear" w:color="auto" w:fill="253268"/>
            <w:vAlign w:val="bottom"/>
          </w:tcPr>
          <w:p w14:paraId="30E61AAA" w14:textId="77777777" w:rsidR="001136FF" w:rsidRPr="00132DB4" w:rsidRDefault="001136FF" w:rsidP="0067653F">
            <w:pPr>
              <w:spacing w:after="0" w:line="240" w:lineRule="auto"/>
              <w:jc w:val="center"/>
              <w:rPr>
                <w:rFonts w:ascii="Arial" w:eastAsia="Arial" w:hAnsi="Arial" w:cs="Arial"/>
                <w:b/>
                <w:color w:val="FFFFFF"/>
                <w:w w:val="99"/>
                <w:kern w:val="0"/>
                <w:sz w:val="20"/>
                <w:szCs w:val="20"/>
                <w:lang w:eastAsia="en-GB"/>
                <w14:ligatures w14:val="none"/>
              </w:rPr>
            </w:pPr>
            <w:bookmarkStart w:id="47" w:name="_Hlk215235213"/>
            <w:r w:rsidRPr="00132DB4">
              <w:rPr>
                <w:rFonts w:ascii="Arial" w:eastAsia="Arial" w:hAnsi="Arial" w:cs="Arial"/>
                <w:b/>
                <w:color w:val="FFFFFF"/>
                <w:w w:val="99"/>
                <w:kern w:val="0"/>
                <w:sz w:val="20"/>
                <w:szCs w:val="20"/>
                <w:lang w:eastAsia="en-GB"/>
                <w14:ligatures w14:val="none"/>
              </w:rPr>
              <w:t>Section</w:t>
            </w:r>
          </w:p>
        </w:tc>
        <w:tc>
          <w:tcPr>
            <w:tcW w:w="20" w:type="dxa"/>
            <w:tcBorders>
              <w:top w:val="single" w:sz="8" w:space="0" w:color="253268"/>
            </w:tcBorders>
            <w:vAlign w:val="bottom"/>
          </w:tcPr>
          <w:p w14:paraId="0699A7B5" w14:textId="77777777" w:rsidR="001136FF" w:rsidRPr="0067653F" w:rsidRDefault="001136FF" w:rsidP="0067653F">
            <w:pPr>
              <w:spacing w:after="0" w:line="240" w:lineRule="auto"/>
              <w:rPr>
                <w:rFonts w:ascii="Arial" w:eastAsia="Times New Roman" w:hAnsi="Arial" w:cs="Arial"/>
                <w:kern w:val="0"/>
                <w:sz w:val="24"/>
                <w:szCs w:val="20"/>
                <w:lang w:eastAsia="en-GB"/>
                <w14:ligatures w14:val="none"/>
              </w:rPr>
            </w:pPr>
          </w:p>
        </w:tc>
        <w:tc>
          <w:tcPr>
            <w:tcW w:w="10600" w:type="dxa"/>
            <w:gridSpan w:val="2"/>
            <w:tcBorders>
              <w:top w:val="single" w:sz="8" w:space="0" w:color="253268"/>
            </w:tcBorders>
            <w:shd w:val="clear" w:color="auto" w:fill="253268"/>
            <w:vAlign w:val="bottom"/>
          </w:tcPr>
          <w:p w14:paraId="4FC37ADB" w14:textId="77777777" w:rsidR="001136FF" w:rsidRPr="00132DB4" w:rsidRDefault="001136FF" w:rsidP="0067653F">
            <w:pPr>
              <w:spacing w:after="0" w:line="240" w:lineRule="auto"/>
              <w:ind w:left="4580"/>
              <w:rPr>
                <w:rFonts w:ascii="Arial" w:eastAsia="Arial" w:hAnsi="Arial" w:cs="Arial"/>
                <w:b/>
                <w:color w:val="FFFFFF"/>
                <w:kern w:val="0"/>
                <w:sz w:val="20"/>
                <w:szCs w:val="20"/>
                <w:lang w:eastAsia="en-GB"/>
                <w14:ligatures w14:val="none"/>
              </w:rPr>
            </w:pPr>
            <w:r w:rsidRPr="00132DB4">
              <w:rPr>
                <w:rFonts w:ascii="Arial" w:eastAsia="Arial" w:hAnsi="Arial" w:cs="Arial"/>
                <w:b/>
                <w:color w:val="FFFFFF"/>
                <w:kern w:val="0"/>
                <w:sz w:val="20"/>
                <w:szCs w:val="20"/>
                <w:lang w:eastAsia="en-GB"/>
                <w14:ligatures w14:val="none"/>
              </w:rPr>
              <w:t>Contents of file</w:t>
            </w:r>
          </w:p>
        </w:tc>
        <w:tc>
          <w:tcPr>
            <w:tcW w:w="20" w:type="dxa"/>
            <w:vAlign w:val="bottom"/>
          </w:tcPr>
          <w:p w14:paraId="194D14EE" w14:textId="77777777" w:rsidR="001136FF" w:rsidRPr="0067653F" w:rsidRDefault="001136FF" w:rsidP="0067653F">
            <w:pPr>
              <w:spacing w:after="0" w:line="240" w:lineRule="auto"/>
              <w:rPr>
                <w:rFonts w:ascii="Arial" w:eastAsia="Times New Roman" w:hAnsi="Arial" w:cs="Arial"/>
                <w:kern w:val="0"/>
                <w:sz w:val="24"/>
                <w:szCs w:val="20"/>
                <w:lang w:eastAsia="en-GB"/>
                <w14:ligatures w14:val="none"/>
              </w:rPr>
            </w:pPr>
          </w:p>
        </w:tc>
        <w:tc>
          <w:tcPr>
            <w:tcW w:w="2260" w:type="dxa"/>
            <w:gridSpan w:val="4"/>
            <w:tcBorders>
              <w:top w:val="single" w:sz="8" w:space="0" w:color="253268"/>
            </w:tcBorders>
            <w:shd w:val="clear" w:color="auto" w:fill="253268"/>
            <w:vAlign w:val="bottom"/>
          </w:tcPr>
          <w:p w14:paraId="3D289B1E" w14:textId="77777777" w:rsidR="001136FF" w:rsidRPr="00132DB4" w:rsidRDefault="001136FF" w:rsidP="0067653F">
            <w:pPr>
              <w:spacing w:after="0" w:line="240" w:lineRule="auto"/>
              <w:ind w:left="120"/>
              <w:rPr>
                <w:rFonts w:ascii="Arial" w:eastAsia="Arial" w:hAnsi="Arial" w:cs="Arial"/>
                <w:b/>
                <w:color w:val="FFFFFF"/>
                <w:kern w:val="0"/>
                <w:sz w:val="20"/>
                <w:szCs w:val="20"/>
                <w:lang w:eastAsia="en-GB"/>
                <w14:ligatures w14:val="none"/>
              </w:rPr>
            </w:pPr>
            <w:r w:rsidRPr="00132DB4">
              <w:rPr>
                <w:rFonts w:ascii="Arial" w:eastAsia="Arial" w:hAnsi="Arial" w:cs="Arial"/>
                <w:b/>
                <w:color w:val="FFFFFF"/>
                <w:kern w:val="0"/>
                <w:sz w:val="20"/>
                <w:szCs w:val="20"/>
                <w:lang w:eastAsia="en-GB"/>
                <w14:ligatures w14:val="none"/>
              </w:rPr>
              <w:t>More Information</w:t>
            </w:r>
          </w:p>
        </w:tc>
      </w:tr>
      <w:tr w:rsidR="001136FF" w:rsidRPr="00132DB4" w14:paraId="47B2368C" w14:textId="77777777" w:rsidTr="0011205B">
        <w:trPr>
          <w:trHeight w:val="89"/>
        </w:trPr>
        <w:tc>
          <w:tcPr>
            <w:tcW w:w="1580" w:type="dxa"/>
            <w:shd w:val="clear" w:color="auto" w:fill="253268"/>
            <w:vAlign w:val="bottom"/>
          </w:tcPr>
          <w:p w14:paraId="29523E43" w14:textId="77777777" w:rsidR="001136FF" w:rsidRPr="0067653F" w:rsidRDefault="001136FF" w:rsidP="0067653F">
            <w:pPr>
              <w:spacing w:after="0" w:line="240" w:lineRule="auto"/>
              <w:rPr>
                <w:rFonts w:ascii="Arial" w:eastAsia="Times New Roman" w:hAnsi="Arial" w:cs="Arial"/>
                <w:kern w:val="0"/>
                <w:sz w:val="7"/>
                <w:szCs w:val="20"/>
                <w:lang w:eastAsia="en-GB"/>
                <w14:ligatures w14:val="none"/>
              </w:rPr>
            </w:pPr>
          </w:p>
        </w:tc>
        <w:tc>
          <w:tcPr>
            <w:tcW w:w="100" w:type="dxa"/>
            <w:tcBorders>
              <w:right w:val="single" w:sz="8" w:space="0" w:color="253268"/>
            </w:tcBorders>
            <w:shd w:val="clear" w:color="auto" w:fill="253268"/>
            <w:vAlign w:val="bottom"/>
          </w:tcPr>
          <w:p w14:paraId="532B62D6" w14:textId="77777777" w:rsidR="001136FF" w:rsidRPr="0067653F" w:rsidRDefault="001136FF" w:rsidP="0067653F">
            <w:pPr>
              <w:spacing w:after="0" w:line="240" w:lineRule="auto"/>
              <w:rPr>
                <w:rFonts w:ascii="Arial" w:eastAsia="Times New Roman" w:hAnsi="Arial" w:cs="Arial"/>
                <w:kern w:val="0"/>
                <w:sz w:val="7"/>
                <w:szCs w:val="20"/>
                <w:lang w:eastAsia="en-GB"/>
                <w14:ligatures w14:val="none"/>
              </w:rPr>
            </w:pPr>
          </w:p>
        </w:tc>
        <w:tc>
          <w:tcPr>
            <w:tcW w:w="20" w:type="dxa"/>
            <w:vAlign w:val="bottom"/>
          </w:tcPr>
          <w:p w14:paraId="427B850F" w14:textId="77777777" w:rsidR="001136FF" w:rsidRPr="0067653F" w:rsidRDefault="001136FF" w:rsidP="0067653F">
            <w:pPr>
              <w:spacing w:after="0" w:line="240" w:lineRule="auto"/>
              <w:rPr>
                <w:rFonts w:ascii="Arial" w:eastAsia="Times New Roman" w:hAnsi="Arial" w:cs="Arial"/>
                <w:kern w:val="0"/>
                <w:sz w:val="7"/>
                <w:szCs w:val="20"/>
                <w:lang w:eastAsia="en-GB"/>
                <w14:ligatures w14:val="none"/>
              </w:rPr>
            </w:pPr>
          </w:p>
        </w:tc>
        <w:tc>
          <w:tcPr>
            <w:tcW w:w="10520" w:type="dxa"/>
            <w:shd w:val="clear" w:color="auto" w:fill="253268"/>
            <w:vAlign w:val="bottom"/>
          </w:tcPr>
          <w:p w14:paraId="17AC57B5" w14:textId="77777777" w:rsidR="001136FF" w:rsidRPr="0067653F" w:rsidRDefault="001136FF" w:rsidP="0067653F">
            <w:pPr>
              <w:spacing w:after="0" w:line="240" w:lineRule="auto"/>
              <w:rPr>
                <w:rFonts w:ascii="Arial" w:eastAsia="Times New Roman" w:hAnsi="Arial" w:cs="Arial"/>
                <w:kern w:val="0"/>
                <w:sz w:val="7"/>
                <w:szCs w:val="20"/>
                <w:lang w:eastAsia="en-GB"/>
                <w14:ligatures w14:val="none"/>
              </w:rPr>
            </w:pPr>
          </w:p>
        </w:tc>
        <w:tc>
          <w:tcPr>
            <w:tcW w:w="80" w:type="dxa"/>
            <w:shd w:val="clear" w:color="auto" w:fill="253268"/>
            <w:vAlign w:val="bottom"/>
          </w:tcPr>
          <w:p w14:paraId="49AD8AA1" w14:textId="77777777" w:rsidR="001136FF" w:rsidRPr="0067653F" w:rsidRDefault="001136FF" w:rsidP="0067653F">
            <w:pPr>
              <w:spacing w:after="0" w:line="240" w:lineRule="auto"/>
              <w:rPr>
                <w:rFonts w:ascii="Arial" w:eastAsia="Times New Roman" w:hAnsi="Arial" w:cs="Arial"/>
                <w:kern w:val="0"/>
                <w:sz w:val="7"/>
                <w:szCs w:val="20"/>
                <w:lang w:eastAsia="en-GB"/>
                <w14:ligatures w14:val="none"/>
              </w:rPr>
            </w:pPr>
          </w:p>
        </w:tc>
        <w:tc>
          <w:tcPr>
            <w:tcW w:w="20" w:type="dxa"/>
            <w:vAlign w:val="bottom"/>
          </w:tcPr>
          <w:p w14:paraId="21AC0E18" w14:textId="77777777" w:rsidR="001136FF" w:rsidRPr="0067653F" w:rsidRDefault="001136FF" w:rsidP="0067653F">
            <w:pPr>
              <w:spacing w:after="0" w:line="240" w:lineRule="auto"/>
              <w:rPr>
                <w:rFonts w:ascii="Arial" w:eastAsia="Times New Roman" w:hAnsi="Arial" w:cs="Arial"/>
                <w:kern w:val="0"/>
                <w:sz w:val="7"/>
                <w:szCs w:val="20"/>
                <w:lang w:eastAsia="en-GB"/>
                <w14:ligatures w14:val="none"/>
              </w:rPr>
            </w:pPr>
          </w:p>
        </w:tc>
        <w:tc>
          <w:tcPr>
            <w:tcW w:w="480" w:type="dxa"/>
            <w:shd w:val="clear" w:color="auto" w:fill="253268"/>
            <w:vAlign w:val="bottom"/>
          </w:tcPr>
          <w:p w14:paraId="60A56CC2" w14:textId="77777777" w:rsidR="001136FF" w:rsidRPr="0067653F" w:rsidRDefault="001136FF" w:rsidP="0067653F">
            <w:pPr>
              <w:spacing w:after="0" w:line="240" w:lineRule="auto"/>
              <w:rPr>
                <w:rFonts w:ascii="Arial" w:eastAsia="Times New Roman" w:hAnsi="Arial" w:cs="Arial"/>
                <w:kern w:val="0"/>
                <w:sz w:val="7"/>
                <w:szCs w:val="20"/>
                <w:lang w:eastAsia="en-GB"/>
                <w14:ligatures w14:val="none"/>
              </w:rPr>
            </w:pPr>
          </w:p>
        </w:tc>
        <w:tc>
          <w:tcPr>
            <w:tcW w:w="1680" w:type="dxa"/>
            <w:shd w:val="clear" w:color="auto" w:fill="253268"/>
            <w:vAlign w:val="bottom"/>
          </w:tcPr>
          <w:p w14:paraId="454A379A" w14:textId="77777777" w:rsidR="001136FF" w:rsidRPr="0067653F" w:rsidRDefault="001136FF" w:rsidP="0067653F">
            <w:pPr>
              <w:spacing w:after="0" w:line="240" w:lineRule="auto"/>
              <w:rPr>
                <w:rFonts w:ascii="Arial" w:eastAsia="Times New Roman" w:hAnsi="Arial" w:cs="Arial"/>
                <w:kern w:val="0"/>
                <w:sz w:val="7"/>
                <w:szCs w:val="20"/>
                <w:lang w:eastAsia="en-GB"/>
                <w14:ligatures w14:val="none"/>
              </w:rPr>
            </w:pPr>
          </w:p>
        </w:tc>
        <w:tc>
          <w:tcPr>
            <w:tcW w:w="80" w:type="dxa"/>
            <w:shd w:val="clear" w:color="auto" w:fill="253268"/>
            <w:vAlign w:val="bottom"/>
          </w:tcPr>
          <w:p w14:paraId="4B43E2B7" w14:textId="77777777" w:rsidR="001136FF" w:rsidRPr="0067653F" w:rsidRDefault="001136FF" w:rsidP="0067653F">
            <w:pPr>
              <w:spacing w:after="0" w:line="240" w:lineRule="auto"/>
              <w:rPr>
                <w:rFonts w:ascii="Arial" w:eastAsia="Times New Roman" w:hAnsi="Arial" w:cs="Arial"/>
                <w:kern w:val="0"/>
                <w:sz w:val="7"/>
                <w:szCs w:val="20"/>
                <w:lang w:eastAsia="en-GB"/>
                <w14:ligatures w14:val="none"/>
              </w:rPr>
            </w:pPr>
          </w:p>
        </w:tc>
        <w:tc>
          <w:tcPr>
            <w:tcW w:w="40" w:type="dxa"/>
            <w:shd w:val="clear" w:color="auto" w:fill="253268"/>
            <w:vAlign w:val="bottom"/>
          </w:tcPr>
          <w:p w14:paraId="065D632C" w14:textId="77777777" w:rsidR="001136FF" w:rsidRPr="0067653F" w:rsidRDefault="001136FF" w:rsidP="0067653F">
            <w:pPr>
              <w:spacing w:after="0" w:line="240" w:lineRule="auto"/>
              <w:rPr>
                <w:rFonts w:ascii="Arial" w:eastAsia="Times New Roman" w:hAnsi="Arial" w:cs="Arial"/>
                <w:kern w:val="0"/>
                <w:sz w:val="7"/>
                <w:szCs w:val="20"/>
                <w:lang w:eastAsia="en-GB"/>
                <w14:ligatures w14:val="none"/>
              </w:rPr>
            </w:pPr>
          </w:p>
        </w:tc>
      </w:tr>
      <w:tr w:rsidR="001136FF" w:rsidRPr="00132DB4" w14:paraId="3BACD8B4" w14:textId="77777777" w:rsidTr="0011205B">
        <w:trPr>
          <w:trHeight w:val="29"/>
        </w:trPr>
        <w:tc>
          <w:tcPr>
            <w:tcW w:w="1580" w:type="dxa"/>
            <w:tcBorders>
              <w:bottom w:val="single" w:sz="8" w:space="0" w:color="702472"/>
            </w:tcBorders>
            <w:vAlign w:val="bottom"/>
          </w:tcPr>
          <w:p w14:paraId="1AE36F1B" w14:textId="77777777" w:rsidR="001136FF" w:rsidRPr="0067653F" w:rsidRDefault="001136FF" w:rsidP="0067653F">
            <w:pPr>
              <w:spacing w:after="0" w:line="240" w:lineRule="auto"/>
              <w:rPr>
                <w:rFonts w:ascii="Arial" w:eastAsia="Times New Roman" w:hAnsi="Arial" w:cs="Arial"/>
                <w:kern w:val="0"/>
                <w:sz w:val="2"/>
                <w:szCs w:val="20"/>
                <w:lang w:eastAsia="en-GB"/>
                <w14:ligatures w14:val="none"/>
              </w:rPr>
            </w:pPr>
          </w:p>
        </w:tc>
        <w:tc>
          <w:tcPr>
            <w:tcW w:w="100" w:type="dxa"/>
            <w:tcBorders>
              <w:bottom w:val="single" w:sz="8" w:space="0" w:color="702472"/>
            </w:tcBorders>
            <w:vAlign w:val="bottom"/>
          </w:tcPr>
          <w:p w14:paraId="222A14E9" w14:textId="77777777" w:rsidR="001136FF" w:rsidRPr="0067653F" w:rsidRDefault="001136FF" w:rsidP="0067653F">
            <w:pPr>
              <w:spacing w:after="0" w:line="240" w:lineRule="auto"/>
              <w:rPr>
                <w:rFonts w:ascii="Arial" w:eastAsia="Times New Roman" w:hAnsi="Arial" w:cs="Arial"/>
                <w:kern w:val="0"/>
                <w:sz w:val="2"/>
                <w:szCs w:val="20"/>
                <w:lang w:eastAsia="en-GB"/>
                <w14:ligatures w14:val="none"/>
              </w:rPr>
            </w:pPr>
          </w:p>
        </w:tc>
        <w:tc>
          <w:tcPr>
            <w:tcW w:w="20" w:type="dxa"/>
            <w:tcBorders>
              <w:bottom w:val="single" w:sz="8" w:space="0" w:color="702472"/>
            </w:tcBorders>
            <w:vAlign w:val="bottom"/>
          </w:tcPr>
          <w:p w14:paraId="4370E7AA" w14:textId="77777777" w:rsidR="001136FF" w:rsidRPr="0067653F" w:rsidRDefault="001136FF" w:rsidP="0067653F">
            <w:pPr>
              <w:spacing w:after="0" w:line="240" w:lineRule="auto"/>
              <w:rPr>
                <w:rFonts w:ascii="Arial" w:eastAsia="Times New Roman" w:hAnsi="Arial" w:cs="Arial"/>
                <w:kern w:val="0"/>
                <w:sz w:val="2"/>
                <w:szCs w:val="20"/>
                <w:lang w:eastAsia="en-GB"/>
                <w14:ligatures w14:val="none"/>
              </w:rPr>
            </w:pPr>
          </w:p>
        </w:tc>
        <w:tc>
          <w:tcPr>
            <w:tcW w:w="10520" w:type="dxa"/>
            <w:tcBorders>
              <w:bottom w:val="single" w:sz="8" w:space="0" w:color="702472"/>
            </w:tcBorders>
            <w:vAlign w:val="bottom"/>
          </w:tcPr>
          <w:p w14:paraId="5D74475D" w14:textId="77777777" w:rsidR="001136FF" w:rsidRPr="0067653F" w:rsidRDefault="001136FF" w:rsidP="0067653F">
            <w:pPr>
              <w:spacing w:after="0" w:line="240" w:lineRule="auto"/>
              <w:rPr>
                <w:rFonts w:ascii="Arial" w:eastAsia="Times New Roman" w:hAnsi="Arial" w:cs="Arial"/>
                <w:kern w:val="0"/>
                <w:sz w:val="2"/>
                <w:szCs w:val="20"/>
                <w:lang w:eastAsia="en-GB"/>
                <w14:ligatures w14:val="none"/>
              </w:rPr>
            </w:pPr>
          </w:p>
        </w:tc>
        <w:tc>
          <w:tcPr>
            <w:tcW w:w="580" w:type="dxa"/>
            <w:gridSpan w:val="3"/>
            <w:tcBorders>
              <w:bottom w:val="single" w:sz="8" w:space="0" w:color="702472"/>
            </w:tcBorders>
            <w:vAlign w:val="bottom"/>
          </w:tcPr>
          <w:p w14:paraId="50E2961F" w14:textId="77777777" w:rsidR="001136FF" w:rsidRPr="0067653F" w:rsidRDefault="001136FF" w:rsidP="0067653F">
            <w:pPr>
              <w:spacing w:after="0" w:line="240" w:lineRule="auto"/>
              <w:rPr>
                <w:rFonts w:ascii="Arial" w:eastAsia="Times New Roman" w:hAnsi="Arial" w:cs="Arial"/>
                <w:kern w:val="0"/>
                <w:sz w:val="2"/>
                <w:szCs w:val="20"/>
                <w:lang w:eastAsia="en-GB"/>
                <w14:ligatures w14:val="none"/>
              </w:rPr>
            </w:pPr>
          </w:p>
        </w:tc>
        <w:tc>
          <w:tcPr>
            <w:tcW w:w="1680" w:type="dxa"/>
            <w:tcBorders>
              <w:bottom w:val="single" w:sz="8" w:space="0" w:color="702472"/>
            </w:tcBorders>
            <w:vAlign w:val="bottom"/>
          </w:tcPr>
          <w:p w14:paraId="1FA60D36" w14:textId="77777777" w:rsidR="001136FF" w:rsidRPr="0067653F" w:rsidRDefault="001136FF" w:rsidP="0067653F">
            <w:pPr>
              <w:spacing w:after="0" w:line="240" w:lineRule="auto"/>
              <w:rPr>
                <w:rFonts w:ascii="Arial" w:eastAsia="Times New Roman" w:hAnsi="Arial" w:cs="Arial"/>
                <w:kern w:val="0"/>
                <w:sz w:val="2"/>
                <w:szCs w:val="20"/>
                <w:lang w:eastAsia="en-GB"/>
                <w14:ligatures w14:val="none"/>
              </w:rPr>
            </w:pPr>
          </w:p>
        </w:tc>
        <w:tc>
          <w:tcPr>
            <w:tcW w:w="80" w:type="dxa"/>
            <w:tcBorders>
              <w:bottom w:val="single" w:sz="8" w:space="0" w:color="702472"/>
            </w:tcBorders>
            <w:vAlign w:val="bottom"/>
          </w:tcPr>
          <w:p w14:paraId="4055A450" w14:textId="77777777" w:rsidR="001136FF" w:rsidRPr="0067653F" w:rsidRDefault="001136FF" w:rsidP="0067653F">
            <w:pPr>
              <w:spacing w:after="0" w:line="240" w:lineRule="auto"/>
              <w:rPr>
                <w:rFonts w:ascii="Arial" w:eastAsia="Times New Roman" w:hAnsi="Arial" w:cs="Arial"/>
                <w:kern w:val="0"/>
                <w:sz w:val="2"/>
                <w:szCs w:val="20"/>
                <w:lang w:eastAsia="en-GB"/>
                <w14:ligatures w14:val="none"/>
              </w:rPr>
            </w:pPr>
          </w:p>
        </w:tc>
        <w:tc>
          <w:tcPr>
            <w:tcW w:w="40" w:type="dxa"/>
            <w:vAlign w:val="bottom"/>
          </w:tcPr>
          <w:p w14:paraId="308D66C8" w14:textId="77777777" w:rsidR="001136FF" w:rsidRPr="0067653F" w:rsidRDefault="001136FF" w:rsidP="0067653F">
            <w:pPr>
              <w:spacing w:after="0" w:line="240" w:lineRule="auto"/>
              <w:rPr>
                <w:rFonts w:ascii="Arial" w:eastAsia="Times New Roman" w:hAnsi="Arial" w:cs="Arial"/>
                <w:kern w:val="0"/>
                <w:sz w:val="2"/>
                <w:szCs w:val="20"/>
                <w:lang w:eastAsia="en-GB"/>
                <w14:ligatures w14:val="none"/>
              </w:rPr>
            </w:pPr>
          </w:p>
        </w:tc>
      </w:tr>
      <w:tr w:rsidR="001136FF" w:rsidRPr="00132DB4" w14:paraId="29A2BB78" w14:textId="77777777" w:rsidTr="0011205B">
        <w:trPr>
          <w:trHeight w:val="364"/>
        </w:trPr>
        <w:tc>
          <w:tcPr>
            <w:tcW w:w="1580" w:type="dxa"/>
            <w:shd w:val="clear" w:color="auto" w:fill="702472"/>
            <w:vAlign w:val="bottom"/>
          </w:tcPr>
          <w:p w14:paraId="71024741" w14:textId="77777777" w:rsidR="001136FF" w:rsidRPr="0067653F" w:rsidRDefault="001136FF" w:rsidP="0067653F">
            <w:pPr>
              <w:spacing w:after="0" w:line="240" w:lineRule="auto"/>
              <w:rPr>
                <w:rFonts w:ascii="Arial" w:eastAsia="Times New Roman" w:hAnsi="Arial" w:cs="Arial"/>
                <w:kern w:val="0"/>
                <w:sz w:val="24"/>
                <w:szCs w:val="20"/>
                <w:lang w:eastAsia="en-GB"/>
                <w14:ligatures w14:val="none"/>
              </w:rPr>
            </w:pPr>
          </w:p>
        </w:tc>
        <w:tc>
          <w:tcPr>
            <w:tcW w:w="100" w:type="dxa"/>
            <w:tcBorders>
              <w:right w:val="single" w:sz="8" w:space="0" w:color="702472"/>
            </w:tcBorders>
            <w:shd w:val="clear" w:color="auto" w:fill="702472"/>
            <w:vAlign w:val="bottom"/>
          </w:tcPr>
          <w:p w14:paraId="7F748EF5" w14:textId="77777777" w:rsidR="001136FF" w:rsidRPr="0067653F" w:rsidRDefault="001136FF" w:rsidP="0067653F">
            <w:pPr>
              <w:spacing w:after="0" w:line="240" w:lineRule="auto"/>
              <w:rPr>
                <w:rFonts w:ascii="Arial" w:eastAsia="Times New Roman" w:hAnsi="Arial" w:cs="Arial"/>
                <w:kern w:val="0"/>
                <w:sz w:val="24"/>
                <w:szCs w:val="20"/>
                <w:lang w:eastAsia="en-GB"/>
                <w14:ligatures w14:val="none"/>
              </w:rPr>
            </w:pPr>
          </w:p>
        </w:tc>
        <w:tc>
          <w:tcPr>
            <w:tcW w:w="20" w:type="dxa"/>
            <w:shd w:val="clear" w:color="auto" w:fill="702472"/>
            <w:vAlign w:val="bottom"/>
          </w:tcPr>
          <w:p w14:paraId="359D4112" w14:textId="77777777" w:rsidR="001136FF" w:rsidRPr="0067653F" w:rsidRDefault="001136FF" w:rsidP="0067653F">
            <w:pPr>
              <w:spacing w:after="0" w:line="240" w:lineRule="auto"/>
              <w:rPr>
                <w:rFonts w:ascii="Arial" w:eastAsia="Times New Roman" w:hAnsi="Arial" w:cs="Arial"/>
                <w:kern w:val="0"/>
                <w:sz w:val="24"/>
                <w:szCs w:val="20"/>
                <w:lang w:eastAsia="en-GB"/>
                <w14:ligatures w14:val="none"/>
              </w:rPr>
            </w:pPr>
          </w:p>
        </w:tc>
        <w:tc>
          <w:tcPr>
            <w:tcW w:w="11100" w:type="dxa"/>
            <w:gridSpan w:val="4"/>
            <w:shd w:val="clear" w:color="auto" w:fill="702472"/>
            <w:vAlign w:val="bottom"/>
          </w:tcPr>
          <w:p w14:paraId="6CD610F3" w14:textId="77777777" w:rsidR="001136FF" w:rsidRPr="00132DB4" w:rsidRDefault="001136FF" w:rsidP="0067653F">
            <w:pPr>
              <w:spacing w:after="0" w:line="240" w:lineRule="auto"/>
              <w:ind w:left="360"/>
              <w:rPr>
                <w:rFonts w:ascii="Arial" w:eastAsia="Arial" w:hAnsi="Arial" w:cs="Arial"/>
                <w:b/>
                <w:color w:val="FFFFFF"/>
                <w:kern w:val="0"/>
                <w:sz w:val="20"/>
                <w:szCs w:val="20"/>
                <w:lang w:eastAsia="en-GB"/>
                <w14:ligatures w14:val="none"/>
              </w:rPr>
            </w:pPr>
            <w:r w:rsidRPr="00132DB4">
              <w:rPr>
                <w:rFonts w:ascii="Arial" w:eastAsia="Arial" w:hAnsi="Arial" w:cs="Arial"/>
                <w:b/>
                <w:color w:val="FFFFFF"/>
                <w:kern w:val="0"/>
                <w:sz w:val="20"/>
                <w:szCs w:val="20"/>
                <w:lang w:eastAsia="en-GB"/>
                <w14:ligatures w14:val="none"/>
              </w:rPr>
              <w:t>The following documents should be submitted for review as part of the Post-Detailed Design document review</w:t>
            </w:r>
          </w:p>
        </w:tc>
        <w:tc>
          <w:tcPr>
            <w:tcW w:w="1680" w:type="dxa"/>
            <w:shd w:val="clear" w:color="auto" w:fill="702472"/>
            <w:vAlign w:val="bottom"/>
          </w:tcPr>
          <w:p w14:paraId="6B552A11" w14:textId="77777777" w:rsidR="001136FF" w:rsidRPr="0067653F" w:rsidRDefault="001136FF" w:rsidP="0067653F">
            <w:pPr>
              <w:spacing w:after="0" w:line="240" w:lineRule="auto"/>
              <w:rPr>
                <w:rFonts w:ascii="Arial" w:eastAsia="Times New Roman" w:hAnsi="Arial" w:cs="Arial"/>
                <w:kern w:val="0"/>
                <w:sz w:val="24"/>
                <w:szCs w:val="20"/>
                <w:lang w:eastAsia="en-GB"/>
                <w14:ligatures w14:val="none"/>
              </w:rPr>
            </w:pPr>
          </w:p>
        </w:tc>
        <w:tc>
          <w:tcPr>
            <w:tcW w:w="80" w:type="dxa"/>
            <w:shd w:val="clear" w:color="auto" w:fill="702472"/>
            <w:vAlign w:val="bottom"/>
          </w:tcPr>
          <w:p w14:paraId="3D3BCEAE" w14:textId="77777777" w:rsidR="001136FF" w:rsidRPr="0067653F" w:rsidRDefault="001136FF" w:rsidP="0067653F">
            <w:pPr>
              <w:spacing w:after="0" w:line="240" w:lineRule="auto"/>
              <w:rPr>
                <w:rFonts w:ascii="Arial" w:eastAsia="Times New Roman" w:hAnsi="Arial" w:cs="Arial"/>
                <w:kern w:val="0"/>
                <w:sz w:val="24"/>
                <w:szCs w:val="20"/>
                <w:lang w:eastAsia="en-GB"/>
                <w14:ligatures w14:val="none"/>
              </w:rPr>
            </w:pPr>
          </w:p>
        </w:tc>
        <w:tc>
          <w:tcPr>
            <w:tcW w:w="40" w:type="dxa"/>
            <w:shd w:val="clear" w:color="auto" w:fill="702472"/>
            <w:vAlign w:val="bottom"/>
          </w:tcPr>
          <w:p w14:paraId="3A74B078" w14:textId="77777777" w:rsidR="001136FF" w:rsidRPr="0067653F" w:rsidRDefault="001136FF" w:rsidP="0067653F">
            <w:pPr>
              <w:spacing w:after="0" w:line="240" w:lineRule="auto"/>
              <w:rPr>
                <w:rFonts w:ascii="Arial" w:eastAsia="Times New Roman" w:hAnsi="Arial" w:cs="Arial"/>
                <w:kern w:val="0"/>
                <w:sz w:val="24"/>
                <w:szCs w:val="20"/>
                <w:lang w:eastAsia="en-GB"/>
                <w14:ligatures w14:val="none"/>
              </w:rPr>
            </w:pPr>
          </w:p>
        </w:tc>
      </w:tr>
      <w:tr w:rsidR="001136FF" w:rsidRPr="00132DB4" w14:paraId="2DAD1BCA" w14:textId="77777777" w:rsidTr="0011205B">
        <w:trPr>
          <w:trHeight w:val="87"/>
        </w:trPr>
        <w:tc>
          <w:tcPr>
            <w:tcW w:w="1580" w:type="dxa"/>
            <w:shd w:val="clear" w:color="auto" w:fill="702472"/>
            <w:vAlign w:val="bottom"/>
          </w:tcPr>
          <w:p w14:paraId="62FEB632" w14:textId="77777777" w:rsidR="001136FF" w:rsidRPr="0067653F" w:rsidRDefault="001136FF" w:rsidP="0067653F">
            <w:pPr>
              <w:spacing w:after="0" w:line="240" w:lineRule="auto"/>
              <w:rPr>
                <w:rFonts w:ascii="Arial" w:eastAsia="Times New Roman" w:hAnsi="Arial" w:cs="Arial"/>
                <w:kern w:val="0"/>
                <w:sz w:val="7"/>
                <w:szCs w:val="20"/>
                <w:lang w:eastAsia="en-GB"/>
                <w14:ligatures w14:val="none"/>
              </w:rPr>
            </w:pPr>
          </w:p>
        </w:tc>
        <w:tc>
          <w:tcPr>
            <w:tcW w:w="100" w:type="dxa"/>
            <w:tcBorders>
              <w:right w:val="single" w:sz="8" w:space="0" w:color="702472"/>
            </w:tcBorders>
            <w:shd w:val="clear" w:color="auto" w:fill="702472"/>
            <w:vAlign w:val="bottom"/>
          </w:tcPr>
          <w:p w14:paraId="60A08091" w14:textId="77777777" w:rsidR="001136FF" w:rsidRPr="0067653F" w:rsidRDefault="001136FF" w:rsidP="0067653F">
            <w:pPr>
              <w:spacing w:after="0" w:line="240" w:lineRule="auto"/>
              <w:rPr>
                <w:rFonts w:ascii="Arial" w:eastAsia="Times New Roman" w:hAnsi="Arial" w:cs="Arial"/>
                <w:kern w:val="0"/>
                <w:sz w:val="7"/>
                <w:szCs w:val="20"/>
                <w:lang w:eastAsia="en-GB"/>
                <w14:ligatures w14:val="none"/>
              </w:rPr>
            </w:pPr>
          </w:p>
        </w:tc>
        <w:tc>
          <w:tcPr>
            <w:tcW w:w="20" w:type="dxa"/>
            <w:shd w:val="clear" w:color="auto" w:fill="702472"/>
            <w:vAlign w:val="bottom"/>
          </w:tcPr>
          <w:p w14:paraId="087123CE" w14:textId="77777777" w:rsidR="001136FF" w:rsidRPr="0067653F" w:rsidRDefault="001136FF" w:rsidP="0067653F">
            <w:pPr>
              <w:spacing w:after="0" w:line="240" w:lineRule="auto"/>
              <w:rPr>
                <w:rFonts w:ascii="Arial" w:eastAsia="Times New Roman" w:hAnsi="Arial" w:cs="Arial"/>
                <w:kern w:val="0"/>
                <w:sz w:val="7"/>
                <w:szCs w:val="20"/>
                <w:lang w:eastAsia="en-GB"/>
                <w14:ligatures w14:val="none"/>
              </w:rPr>
            </w:pPr>
          </w:p>
        </w:tc>
        <w:tc>
          <w:tcPr>
            <w:tcW w:w="10520" w:type="dxa"/>
            <w:shd w:val="clear" w:color="auto" w:fill="702472"/>
            <w:vAlign w:val="bottom"/>
          </w:tcPr>
          <w:p w14:paraId="7777433D" w14:textId="77777777" w:rsidR="001136FF" w:rsidRPr="0067653F" w:rsidRDefault="001136FF" w:rsidP="0067653F">
            <w:pPr>
              <w:spacing w:after="0" w:line="240" w:lineRule="auto"/>
              <w:rPr>
                <w:rFonts w:ascii="Arial" w:eastAsia="Times New Roman" w:hAnsi="Arial" w:cs="Arial"/>
                <w:kern w:val="0"/>
                <w:sz w:val="7"/>
                <w:szCs w:val="20"/>
                <w:lang w:eastAsia="en-GB"/>
                <w14:ligatures w14:val="none"/>
              </w:rPr>
            </w:pPr>
          </w:p>
        </w:tc>
        <w:tc>
          <w:tcPr>
            <w:tcW w:w="80" w:type="dxa"/>
            <w:shd w:val="clear" w:color="auto" w:fill="702472"/>
            <w:vAlign w:val="bottom"/>
          </w:tcPr>
          <w:p w14:paraId="355B7E36" w14:textId="77777777" w:rsidR="001136FF" w:rsidRPr="0067653F" w:rsidRDefault="001136FF" w:rsidP="0067653F">
            <w:pPr>
              <w:spacing w:after="0" w:line="240" w:lineRule="auto"/>
              <w:rPr>
                <w:rFonts w:ascii="Arial" w:eastAsia="Times New Roman" w:hAnsi="Arial" w:cs="Arial"/>
                <w:kern w:val="0"/>
                <w:sz w:val="7"/>
                <w:szCs w:val="20"/>
                <w:lang w:eastAsia="en-GB"/>
                <w14:ligatures w14:val="none"/>
              </w:rPr>
            </w:pPr>
          </w:p>
        </w:tc>
        <w:tc>
          <w:tcPr>
            <w:tcW w:w="20" w:type="dxa"/>
            <w:shd w:val="clear" w:color="auto" w:fill="702472"/>
            <w:vAlign w:val="bottom"/>
          </w:tcPr>
          <w:p w14:paraId="1205AB9F" w14:textId="77777777" w:rsidR="001136FF" w:rsidRPr="0067653F" w:rsidRDefault="001136FF" w:rsidP="0067653F">
            <w:pPr>
              <w:spacing w:after="0" w:line="240" w:lineRule="auto"/>
              <w:rPr>
                <w:rFonts w:ascii="Arial" w:eastAsia="Times New Roman" w:hAnsi="Arial" w:cs="Arial"/>
                <w:kern w:val="0"/>
                <w:sz w:val="7"/>
                <w:szCs w:val="20"/>
                <w:lang w:eastAsia="en-GB"/>
                <w14:ligatures w14:val="none"/>
              </w:rPr>
            </w:pPr>
          </w:p>
        </w:tc>
        <w:tc>
          <w:tcPr>
            <w:tcW w:w="480" w:type="dxa"/>
            <w:shd w:val="clear" w:color="auto" w:fill="702472"/>
            <w:vAlign w:val="bottom"/>
          </w:tcPr>
          <w:p w14:paraId="7E95A99B" w14:textId="77777777" w:rsidR="001136FF" w:rsidRPr="0067653F" w:rsidRDefault="001136FF" w:rsidP="0067653F">
            <w:pPr>
              <w:spacing w:after="0" w:line="240" w:lineRule="auto"/>
              <w:rPr>
                <w:rFonts w:ascii="Arial" w:eastAsia="Times New Roman" w:hAnsi="Arial" w:cs="Arial"/>
                <w:kern w:val="0"/>
                <w:sz w:val="7"/>
                <w:szCs w:val="20"/>
                <w:lang w:eastAsia="en-GB"/>
                <w14:ligatures w14:val="none"/>
              </w:rPr>
            </w:pPr>
          </w:p>
        </w:tc>
        <w:tc>
          <w:tcPr>
            <w:tcW w:w="1680" w:type="dxa"/>
            <w:shd w:val="clear" w:color="auto" w:fill="702472"/>
            <w:vAlign w:val="bottom"/>
          </w:tcPr>
          <w:p w14:paraId="4E989E03" w14:textId="77777777" w:rsidR="001136FF" w:rsidRPr="0067653F" w:rsidRDefault="001136FF" w:rsidP="0067653F">
            <w:pPr>
              <w:spacing w:after="0" w:line="240" w:lineRule="auto"/>
              <w:rPr>
                <w:rFonts w:ascii="Arial" w:eastAsia="Times New Roman" w:hAnsi="Arial" w:cs="Arial"/>
                <w:kern w:val="0"/>
                <w:sz w:val="7"/>
                <w:szCs w:val="20"/>
                <w:lang w:eastAsia="en-GB"/>
                <w14:ligatures w14:val="none"/>
              </w:rPr>
            </w:pPr>
          </w:p>
        </w:tc>
        <w:tc>
          <w:tcPr>
            <w:tcW w:w="100" w:type="dxa"/>
            <w:gridSpan w:val="2"/>
            <w:shd w:val="clear" w:color="auto" w:fill="702472"/>
            <w:vAlign w:val="bottom"/>
          </w:tcPr>
          <w:p w14:paraId="4FF2B8EC" w14:textId="77777777" w:rsidR="001136FF" w:rsidRPr="0067653F" w:rsidRDefault="001136FF" w:rsidP="0067653F">
            <w:pPr>
              <w:spacing w:after="0" w:line="240" w:lineRule="auto"/>
              <w:rPr>
                <w:rFonts w:ascii="Arial" w:eastAsia="Times New Roman" w:hAnsi="Arial" w:cs="Arial"/>
                <w:kern w:val="0"/>
                <w:sz w:val="7"/>
                <w:szCs w:val="20"/>
                <w:lang w:eastAsia="en-GB"/>
                <w14:ligatures w14:val="none"/>
              </w:rPr>
            </w:pPr>
          </w:p>
        </w:tc>
      </w:tr>
      <w:tr w:rsidR="001136FF" w:rsidRPr="00132DB4" w14:paraId="27F65350" w14:textId="77777777" w:rsidTr="0011205B">
        <w:trPr>
          <w:trHeight w:val="29"/>
        </w:trPr>
        <w:tc>
          <w:tcPr>
            <w:tcW w:w="1580" w:type="dxa"/>
            <w:tcBorders>
              <w:bottom w:val="single" w:sz="8" w:space="0" w:color="F4F5FA"/>
            </w:tcBorders>
            <w:vAlign w:val="bottom"/>
          </w:tcPr>
          <w:p w14:paraId="650FD6FE" w14:textId="77777777" w:rsidR="001136FF" w:rsidRPr="0067653F" w:rsidRDefault="001136FF" w:rsidP="0067653F">
            <w:pPr>
              <w:spacing w:after="0" w:line="240" w:lineRule="auto"/>
              <w:rPr>
                <w:rFonts w:ascii="Arial" w:eastAsia="Times New Roman" w:hAnsi="Arial" w:cs="Arial"/>
                <w:kern w:val="0"/>
                <w:sz w:val="2"/>
                <w:szCs w:val="20"/>
                <w:lang w:eastAsia="en-GB"/>
                <w14:ligatures w14:val="none"/>
              </w:rPr>
            </w:pPr>
          </w:p>
        </w:tc>
        <w:tc>
          <w:tcPr>
            <w:tcW w:w="100" w:type="dxa"/>
            <w:tcBorders>
              <w:bottom w:val="single" w:sz="8" w:space="0" w:color="F4F5FA"/>
            </w:tcBorders>
            <w:vAlign w:val="bottom"/>
          </w:tcPr>
          <w:p w14:paraId="2BB7BA79" w14:textId="77777777" w:rsidR="001136FF" w:rsidRPr="0067653F" w:rsidRDefault="001136FF" w:rsidP="0067653F">
            <w:pPr>
              <w:spacing w:after="0" w:line="240" w:lineRule="auto"/>
              <w:rPr>
                <w:rFonts w:ascii="Arial" w:eastAsia="Times New Roman" w:hAnsi="Arial" w:cs="Arial"/>
                <w:kern w:val="0"/>
                <w:sz w:val="2"/>
                <w:szCs w:val="20"/>
                <w:lang w:eastAsia="en-GB"/>
                <w14:ligatures w14:val="none"/>
              </w:rPr>
            </w:pPr>
          </w:p>
        </w:tc>
        <w:tc>
          <w:tcPr>
            <w:tcW w:w="20" w:type="dxa"/>
            <w:tcBorders>
              <w:bottom w:val="single" w:sz="8" w:space="0" w:color="F4F5FA"/>
            </w:tcBorders>
            <w:vAlign w:val="bottom"/>
          </w:tcPr>
          <w:p w14:paraId="42797286" w14:textId="77777777" w:rsidR="001136FF" w:rsidRPr="0067653F" w:rsidRDefault="001136FF" w:rsidP="0067653F">
            <w:pPr>
              <w:spacing w:after="0" w:line="240" w:lineRule="auto"/>
              <w:rPr>
                <w:rFonts w:ascii="Arial" w:eastAsia="Times New Roman" w:hAnsi="Arial" w:cs="Arial"/>
                <w:kern w:val="0"/>
                <w:sz w:val="2"/>
                <w:szCs w:val="20"/>
                <w:lang w:eastAsia="en-GB"/>
                <w14:ligatures w14:val="none"/>
              </w:rPr>
            </w:pPr>
          </w:p>
        </w:tc>
        <w:tc>
          <w:tcPr>
            <w:tcW w:w="10520" w:type="dxa"/>
            <w:tcBorders>
              <w:bottom w:val="single" w:sz="8" w:space="0" w:color="F4F5FA"/>
            </w:tcBorders>
            <w:vAlign w:val="bottom"/>
          </w:tcPr>
          <w:p w14:paraId="482B4BDB" w14:textId="77777777" w:rsidR="001136FF" w:rsidRPr="0067653F" w:rsidRDefault="001136FF" w:rsidP="0067653F">
            <w:pPr>
              <w:spacing w:after="0" w:line="240" w:lineRule="auto"/>
              <w:rPr>
                <w:rFonts w:ascii="Arial" w:eastAsia="Times New Roman" w:hAnsi="Arial" w:cs="Arial"/>
                <w:kern w:val="0"/>
                <w:sz w:val="2"/>
                <w:szCs w:val="20"/>
                <w:lang w:eastAsia="en-GB"/>
                <w14:ligatures w14:val="none"/>
              </w:rPr>
            </w:pPr>
          </w:p>
        </w:tc>
        <w:tc>
          <w:tcPr>
            <w:tcW w:w="80" w:type="dxa"/>
            <w:tcBorders>
              <w:bottom w:val="single" w:sz="8" w:space="0" w:color="F4F5FA"/>
            </w:tcBorders>
            <w:vAlign w:val="bottom"/>
          </w:tcPr>
          <w:p w14:paraId="4009EDD8" w14:textId="77777777" w:rsidR="001136FF" w:rsidRPr="0067653F" w:rsidRDefault="001136FF" w:rsidP="0067653F">
            <w:pPr>
              <w:spacing w:after="0" w:line="240" w:lineRule="auto"/>
              <w:rPr>
                <w:rFonts w:ascii="Arial" w:eastAsia="Times New Roman" w:hAnsi="Arial" w:cs="Arial"/>
                <w:kern w:val="0"/>
                <w:sz w:val="2"/>
                <w:szCs w:val="20"/>
                <w:lang w:eastAsia="en-GB"/>
                <w14:ligatures w14:val="none"/>
              </w:rPr>
            </w:pPr>
          </w:p>
        </w:tc>
        <w:tc>
          <w:tcPr>
            <w:tcW w:w="20" w:type="dxa"/>
            <w:vAlign w:val="bottom"/>
          </w:tcPr>
          <w:p w14:paraId="57F656C7" w14:textId="77777777" w:rsidR="001136FF" w:rsidRPr="0067653F" w:rsidRDefault="001136FF" w:rsidP="0067653F">
            <w:pPr>
              <w:spacing w:after="0" w:line="240" w:lineRule="auto"/>
              <w:rPr>
                <w:rFonts w:ascii="Arial" w:eastAsia="Times New Roman" w:hAnsi="Arial" w:cs="Arial"/>
                <w:kern w:val="0"/>
                <w:sz w:val="2"/>
                <w:szCs w:val="20"/>
                <w:lang w:eastAsia="en-GB"/>
                <w14:ligatures w14:val="none"/>
              </w:rPr>
            </w:pPr>
          </w:p>
        </w:tc>
        <w:tc>
          <w:tcPr>
            <w:tcW w:w="480" w:type="dxa"/>
            <w:tcBorders>
              <w:bottom w:val="single" w:sz="8" w:space="0" w:color="F4F5FA"/>
            </w:tcBorders>
            <w:vAlign w:val="bottom"/>
          </w:tcPr>
          <w:p w14:paraId="206BEBEF" w14:textId="77777777" w:rsidR="001136FF" w:rsidRPr="0067653F" w:rsidRDefault="001136FF" w:rsidP="0067653F">
            <w:pPr>
              <w:spacing w:after="0" w:line="240" w:lineRule="auto"/>
              <w:rPr>
                <w:rFonts w:ascii="Arial" w:eastAsia="Times New Roman" w:hAnsi="Arial" w:cs="Arial"/>
                <w:kern w:val="0"/>
                <w:sz w:val="2"/>
                <w:szCs w:val="20"/>
                <w:lang w:eastAsia="en-GB"/>
                <w14:ligatures w14:val="none"/>
              </w:rPr>
            </w:pPr>
          </w:p>
        </w:tc>
        <w:tc>
          <w:tcPr>
            <w:tcW w:w="1680" w:type="dxa"/>
            <w:tcBorders>
              <w:bottom w:val="single" w:sz="8" w:space="0" w:color="F4F5FA"/>
            </w:tcBorders>
            <w:vAlign w:val="bottom"/>
          </w:tcPr>
          <w:p w14:paraId="6746E8EB" w14:textId="77777777" w:rsidR="001136FF" w:rsidRPr="0067653F" w:rsidRDefault="001136FF" w:rsidP="0067653F">
            <w:pPr>
              <w:spacing w:after="0" w:line="240" w:lineRule="auto"/>
              <w:rPr>
                <w:rFonts w:ascii="Arial" w:eastAsia="Times New Roman" w:hAnsi="Arial" w:cs="Arial"/>
                <w:kern w:val="0"/>
                <w:sz w:val="2"/>
                <w:szCs w:val="20"/>
                <w:lang w:eastAsia="en-GB"/>
                <w14:ligatures w14:val="none"/>
              </w:rPr>
            </w:pPr>
          </w:p>
        </w:tc>
        <w:tc>
          <w:tcPr>
            <w:tcW w:w="80" w:type="dxa"/>
            <w:tcBorders>
              <w:bottom w:val="single" w:sz="8" w:space="0" w:color="F4F5FA"/>
            </w:tcBorders>
            <w:vAlign w:val="bottom"/>
          </w:tcPr>
          <w:p w14:paraId="266268F2" w14:textId="77777777" w:rsidR="001136FF" w:rsidRPr="0067653F" w:rsidRDefault="001136FF" w:rsidP="0067653F">
            <w:pPr>
              <w:spacing w:after="0" w:line="240" w:lineRule="auto"/>
              <w:rPr>
                <w:rFonts w:ascii="Arial" w:eastAsia="Times New Roman" w:hAnsi="Arial" w:cs="Arial"/>
                <w:kern w:val="0"/>
                <w:sz w:val="2"/>
                <w:szCs w:val="20"/>
                <w:lang w:eastAsia="en-GB"/>
                <w14:ligatures w14:val="none"/>
              </w:rPr>
            </w:pPr>
          </w:p>
        </w:tc>
        <w:tc>
          <w:tcPr>
            <w:tcW w:w="40" w:type="dxa"/>
            <w:vAlign w:val="bottom"/>
          </w:tcPr>
          <w:p w14:paraId="2860E322" w14:textId="77777777" w:rsidR="001136FF" w:rsidRPr="0067653F" w:rsidRDefault="001136FF" w:rsidP="0067653F">
            <w:pPr>
              <w:spacing w:after="0" w:line="240" w:lineRule="auto"/>
              <w:rPr>
                <w:rFonts w:ascii="Arial" w:eastAsia="Times New Roman" w:hAnsi="Arial" w:cs="Arial"/>
                <w:kern w:val="0"/>
                <w:sz w:val="2"/>
                <w:szCs w:val="20"/>
                <w:lang w:eastAsia="en-GB"/>
                <w14:ligatures w14:val="none"/>
              </w:rPr>
            </w:pPr>
          </w:p>
        </w:tc>
      </w:tr>
      <w:tr w:rsidR="001136FF" w:rsidRPr="00484041" w14:paraId="6C174D02" w14:textId="77777777" w:rsidTr="0011205B">
        <w:trPr>
          <w:trHeight w:val="238"/>
        </w:trPr>
        <w:tc>
          <w:tcPr>
            <w:tcW w:w="1580" w:type="dxa"/>
            <w:shd w:val="clear" w:color="auto" w:fill="F4F5FA"/>
            <w:vAlign w:val="bottom"/>
          </w:tcPr>
          <w:p w14:paraId="2FE6F43D" w14:textId="77777777" w:rsidR="001136FF" w:rsidRPr="0067653F" w:rsidRDefault="001136FF" w:rsidP="0067653F">
            <w:pPr>
              <w:spacing w:after="0" w:line="240" w:lineRule="auto"/>
              <w:rPr>
                <w:rFonts w:ascii="Arial" w:eastAsia="Times New Roman" w:hAnsi="Arial" w:cs="Arial"/>
                <w:kern w:val="0"/>
                <w:sz w:val="20"/>
                <w:szCs w:val="20"/>
                <w:lang w:eastAsia="en-GB"/>
                <w14:ligatures w14:val="none"/>
              </w:rPr>
            </w:pPr>
          </w:p>
        </w:tc>
        <w:tc>
          <w:tcPr>
            <w:tcW w:w="100" w:type="dxa"/>
            <w:tcBorders>
              <w:right w:val="single" w:sz="8" w:space="0" w:color="F4F5FA"/>
            </w:tcBorders>
            <w:shd w:val="clear" w:color="auto" w:fill="F4F5FA"/>
            <w:vAlign w:val="bottom"/>
          </w:tcPr>
          <w:p w14:paraId="4A348946" w14:textId="77777777" w:rsidR="001136FF" w:rsidRPr="0067653F" w:rsidRDefault="001136FF" w:rsidP="0067653F">
            <w:pPr>
              <w:spacing w:after="0" w:line="240" w:lineRule="auto"/>
              <w:rPr>
                <w:rFonts w:ascii="Arial" w:eastAsia="Times New Roman" w:hAnsi="Arial" w:cs="Arial"/>
                <w:kern w:val="0"/>
                <w:sz w:val="20"/>
                <w:szCs w:val="20"/>
                <w:lang w:eastAsia="en-GB"/>
                <w14:ligatures w14:val="none"/>
              </w:rPr>
            </w:pPr>
          </w:p>
        </w:tc>
        <w:tc>
          <w:tcPr>
            <w:tcW w:w="20" w:type="dxa"/>
            <w:vAlign w:val="bottom"/>
          </w:tcPr>
          <w:p w14:paraId="5C831659" w14:textId="77777777" w:rsidR="001136FF" w:rsidRPr="0067653F" w:rsidRDefault="001136FF" w:rsidP="0067653F">
            <w:pPr>
              <w:spacing w:after="0" w:line="240" w:lineRule="auto"/>
              <w:rPr>
                <w:rFonts w:ascii="Arial" w:eastAsia="Times New Roman" w:hAnsi="Arial" w:cs="Arial"/>
                <w:kern w:val="0"/>
                <w:sz w:val="20"/>
                <w:szCs w:val="20"/>
                <w:lang w:eastAsia="en-GB"/>
                <w14:ligatures w14:val="none"/>
              </w:rPr>
            </w:pPr>
          </w:p>
        </w:tc>
        <w:tc>
          <w:tcPr>
            <w:tcW w:w="10520" w:type="dxa"/>
            <w:shd w:val="clear" w:color="auto" w:fill="F4F5FA"/>
            <w:vAlign w:val="bottom"/>
          </w:tcPr>
          <w:p w14:paraId="2BFD3EF5" w14:textId="77777777" w:rsidR="001136FF" w:rsidRPr="00484041" w:rsidRDefault="001136FF" w:rsidP="0067653F">
            <w:pPr>
              <w:spacing w:after="0" w:line="240" w:lineRule="auto"/>
              <w:ind w:left="260"/>
              <w:rPr>
                <w:rFonts w:ascii="Arial" w:eastAsia="Arial" w:hAnsi="Arial" w:cs="Arial"/>
                <w:color w:val="000000"/>
                <w:kern w:val="0"/>
                <w:sz w:val="20"/>
                <w:szCs w:val="20"/>
                <w:lang w:eastAsia="en-GB"/>
                <w14:ligatures w14:val="none"/>
              </w:rPr>
            </w:pPr>
            <w:r w:rsidRPr="00484041">
              <w:rPr>
                <w:rFonts w:ascii="Arial" w:eastAsia="Arial" w:hAnsi="Arial" w:cs="Arial"/>
                <w:color w:val="253268"/>
                <w:kern w:val="0"/>
                <w:sz w:val="20"/>
                <w:szCs w:val="20"/>
                <w:lang w:eastAsia="en-GB"/>
                <w14:ligatures w14:val="none"/>
              </w:rPr>
              <w:t>●</w:t>
            </w:r>
            <w:r w:rsidRPr="00484041">
              <w:rPr>
                <w:rFonts w:ascii="Arial" w:eastAsia="Arial" w:hAnsi="Arial" w:cs="Arial"/>
                <w:color w:val="000000"/>
                <w:kern w:val="0"/>
                <w:sz w:val="20"/>
                <w:szCs w:val="20"/>
                <w:lang w:eastAsia="en-GB"/>
                <w14:ligatures w14:val="none"/>
              </w:rPr>
              <w:t xml:space="preserve"> </w:t>
            </w:r>
            <w:r w:rsidRPr="00484041">
              <w:rPr>
                <w:rFonts w:ascii="Arial" w:eastAsia="Arial" w:hAnsi="Arial" w:cs="Arial"/>
                <w:b/>
                <w:color w:val="000000"/>
                <w:kern w:val="0"/>
                <w:sz w:val="20"/>
                <w:szCs w:val="20"/>
                <w:lang w:eastAsia="en-GB"/>
                <w14:ligatures w14:val="none"/>
              </w:rPr>
              <w:t>System Definition:</w:t>
            </w:r>
            <w:r w:rsidRPr="00484041">
              <w:rPr>
                <w:rFonts w:ascii="Arial" w:eastAsia="Arial" w:hAnsi="Arial" w:cs="Arial"/>
                <w:color w:val="000000"/>
                <w:kern w:val="0"/>
                <w:sz w:val="20"/>
                <w:szCs w:val="20"/>
                <w:lang w:eastAsia="en-GB"/>
                <w14:ligatures w14:val="none"/>
              </w:rPr>
              <w:t xml:space="preserve"> scope, purpose, required type of authorisation (new, upgrade, or renewal), maps/plans,</w:t>
            </w:r>
          </w:p>
        </w:tc>
        <w:tc>
          <w:tcPr>
            <w:tcW w:w="80" w:type="dxa"/>
            <w:shd w:val="clear" w:color="auto" w:fill="F4F5FA"/>
            <w:vAlign w:val="bottom"/>
          </w:tcPr>
          <w:p w14:paraId="2D6502B0" w14:textId="77777777" w:rsidR="001136FF" w:rsidRPr="00484041" w:rsidRDefault="001136FF" w:rsidP="0067653F">
            <w:pPr>
              <w:spacing w:after="0" w:line="240" w:lineRule="auto"/>
              <w:rPr>
                <w:rFonts w:ascii="Arial" w:eastAsia="Times New Roman" w:hAnsi="Arial" w:cs="Arial"/>
                <w:kern w:val="0"/>
                <w:sz w:val="20"/>
                <w:szCs w:val="20"/>
                <w:lang w:eastAsia="en-GB"/>
                <w14:ligatures w14:val="none"/>
              </w:rPr>
            </w:pPr>
          </w:p>
        </w:tc>
        <w:tc>
          <w:tcPr>
            <w:tcW w:w="20" w:type="dxa"/>
            <w:vAlign w:val="bottom"/>
          </w:tcPr>
          <w:p w14:paraId="1724F0EF" w14:textId="77777777" w:rsidR="001136FF" w:rsidRPr="00484041" w:rsidRDefault="001136FF" w:rsidP="0067653F">
            <w:pPr>
              <w:spacing w:after="0" w:line="240" w:lineRule="auto"/>
              <w:rPr>
                <w:rFonts w:ascii="Arial" w:eastAsia="Times New Roman" w:hAnsi="Arial" w:cs="Arial"/>
                <w:kern w:val="0"/>
                <w:sz w:val="20"/>
                <w:szCs w:val="20"/>
                <w:lang w:eastAsia="en-GB"/>
                <w14:ligatures w14:val="none"/>
              </w:rPr>
            </w:pPr>
          </w:p>
        </w:tc>
        <w:tc>
          <w:tcPr>
            <w:tcW w:w="480" w:type="dxa"/>
            <w:shd w:val="clear" w:color="auto" w:fill="F4F5FA"/>
            <w:vAlign w:val="bottom"/>
          </w:tcPr>
          <w:p w14:paraId="7F3BAFE0" w14:textId="77777777" w:rsidR="001136FF" w:rsidRPr="00484041" w:rsidRDefault="001136FF" w:rsidP="0067653F">
            <w:pPr>
              <w:spacing w:after="0" w:line="240" w:lineRule="auto"/>
              <w:ind w:left="280"/>
              <w:rPr>
                <w:rFonts w:ascii="Arial" w:eastAsia="Arial" w:hAnsi="Arial" w:cs="Arial"/>
                <w:color w:val="253268"/>
                <w:kern w:val="0"/>
                <w:sz w:val="20"/>
                <w:szCs w:val="20"/>
                <w:lang w:eastAsia="en-GB"/>
                <w14:ligatures w14:val="none"/>
              </w:rPr>
            </w:pPr>
            <w:r w:rsidRPr="00484041">
              <w:rPr>
                <w:rFonts w:ascii="Arial" w:eastAsia="Arial" w:hAnsi="Arial" w:cs="Arial"/>
                <w:color w:val="253268"/>
                <w:kern w:val="0"/>
                <w:sz w:val="20"/>
                <w:szCs w:val="20"/>
                <w:lang w:eastAsia="en-GB"/>
                <w14:ligatures w14:val="none"/>
              </w:rPr>
              <w:t>●</w:t>
            </w:r>
          </w:p>
        </w:tc>
        <w:tc>
          <w:tcPr>
            <w:tcW w:w="1680" w:type="dxa"/>
            <w:shd w:val="clear" w:color="auto" w:fill="F4F5FA"/>
            <w:vAlign w:val="bottom"/>
          </w:tcPr>
          <w:p w14:paraId="2FD72747" w14:textId="6A9A57FD" w:rsidR="001136FF" w:rsidRPr="00C24C1A" w:rsidRDefault="001136FF" w:rsidP="0067653F">
            <w:pPr>
              <w:spacing w:after="0" w:line="240" w:lineRule="auto"/>
              <w:ind w:left="80"/>
              <w:rPr>
                <w:rFonts w:ascii="Arial" w:eastAsia="Arial" w:hAnsi="Arial" w:cs="Arial"/>
                <w:kern w:val="0"/>
                <w:sz w:val="20"/>
                <w:szCs w:val="20"/>
                <w:lang w:eastAsia="en-GB"/>
                <w14:ligatures w14:val="none"/>
              </w:rPr>
            </w:pPr>
            <w:r w:rsidRPr="00C24C1A">
              <w:rPr>
                <w:rFonts w:ascii="Arial" w:eastAsia="Arial" w:hAnsi="Arial" w:cs="Arial"/>
                <w:kern w:val="0"/>
                <w:sz w:val="20"/>
                <w:szCs w:val="20"/>
                <w:lang w:eastAsia="en-GB"/>
                <w14:ligatures w14:val="none"/>
              </w:rPr>
              <w:t>Paragraph 3.</w:t>
            </w:r>
            <w:r w:rsidR="00484041" w:rsidRPr="00C24C1A">
              <w:rPr>
                <w:rFonts w:ascii="Arial" w:eastAsia="Arial" w:hAnsi="Arial" w:cs="Arial"/>
                <w:kern w:val="0"/>
                <w:sz w:val="20"/>
                <w:szCs w:val="20"/>
                <w:lang w:eastAsia="en-GB"/>
                <w14:ligatures w14:val="none"/>
              </w:rPr>
              <w:t>6</w:t>
            </w:r>
          </w:p>
        </w:tc>
        <w:tc>
          <w:tcPr>
            <w:tcW w:w="100" w:type="dxa"/>
            <w:gridSpan w:val="2"/>
            <w:shd w:val="clear" w:color="auto" w:fill="F4F5FA"/>
            <w:vAlign w:val="bottom"/>
          </w:tcPr>
          <w:p w14:paraId="6C0A8EDB" w14:textId="77777777" w:rsidR="001136FF" w:rsidRPr="00484041" w:rsidRDefault="001136FF" w:rsidP="0067653F">
            <w:pPr>
              <w:spacing w:after="0" w:line="240" w:lineRule="auto"/>
              <w:rPr>
                <w:rFonts w:ascii="Arial" w:eastAsia="Times New Roman" w:hAnsi="Arial" w:cs="Arial"/>
                <w:kern w:val="0"/>
                <w:sz w:val="20"/>
                <w:szCs w:val="20"/>
                <w:lang w:eastAsia="en-GB"/>
                <w14:ligatures w14:val="none"/>
              </w:rPr>
            </w:pPr>
          </w:p>
        </w:tc>
      </w:tr>
      <w:tr w:rsidR="001136FF" w:rsidRPr="00484041" w14:paraId="44160D58" w14:textId="77777777" w:rsidTr="0011205B">
        <w:trPr>
          <w:trHeight w:val="271"/>
        </w:trPr>
        <w:tc>
          <w:tcPr>
            <w:tcW w:w="1580" w:type="dxa"/>
            <w:vMerge w:val="restart"/>
            <w:shd w:val="clear" w:color="auto" w:fill="F4F5FA"/>
            <w:vAlign w:val="bottom"/>
          </w:tcPr>
          <w:p w14:paraId="54F243D4" w14:textId="77777777" w:rsidR="001136FF" w:rsidRPr="00484041" w:rsidRDefault="001136FF" w:rsidP="0067653F">
            <w:pPr>
              <w:spacing w:after="0" w:line="240" w:lineRule="auto"/>
              <w:jc w:val="center"/>
              <w:rPr>
                <w:rFonts w:ascii="Arial" w:eastAsia="Arial" w:hAnsi="Arial" w:cs="Arial"/>
                <w:b/>
                <w:w w:val="99"/>
                <w:kern w:val="0"/>
                <w:sz w:val="20"/>
                <w:szCs w:val="20"/>
                <w:lang w:eastAsia="en-GB"/>
                <w14:ligatures w14:val="none"/>
              </w:rPr>
            </w:pPr>
            <w:r w:rsidRPr="00484041">
              <w:rPr>
                <w:rFonts w:ascii="Arial" w:eastAsia="Arial" w:hAnsi="Arial" w:cs="Arial"/>
                <w:b/>
                <w:w w:val="99"/>
                <w:kern w:val="0"/>
                <w:sz w:val="20"/>
                <w:szCs w:val="20"/>
                <w:lang w:eastAsia="en-GB"/>
                <w14:ligatures w14:val="none"/>
              </w:rPr>
              <w:t>Introduction</w:t>
            </w:r>
          </w:p>
        </w:tc>
        <w:tc>
          <w:tcPr>
            <w:tcW w:w="100" w:type="dxa"/>
            <w:tcBorders>
              <w:right w:val="single" w:sz="8" w:space="0" w:color="F4F5FA"/>
            </w:tcBorders>
            <w:shd w:val="clear" w:color="auto" w:fill="F4F5FA"/>
            <w:vAlign w:val="bottom"/>
          </w:tcPr>
          <w:p w14:paraId="6D2110D4" w14:textId="77777777" w:rsidR="001136FF" w:rsidRPr="00484041" w:rsidRDefault="001136FF" w:rsidP="0067653F">
            <w:pPr>
              <w:spacing w:after="0" w:line="240" w:lineRule="auto"/>
              <w:rPr>
                <w:rFonts w:ascii="Arial" w:eastAsia="Times New Roman" w:hAnsi="Arial" w:cs="Arial"/>
                <w:kern w:val="0"/>
                <w:sz w:val="23"/>
                <w:szCs w:val="20"/>
                <w:lang w:eastAsia="en-GB"/>
                <w14:ligatures w14:val="none"/>
              </w:rPr>
            </w:pPr>
          </w:p>
        </w:tc>
        <w:tc>
          <w:tcPr>
            <w:tcW w:w="20" w:type="dxa"/>
            <w:vAlign w:val="bottom"/>
          </w:tcPr>
          <w:p w14:paraId="288F75AD" w14:textId="77777777" w:rsidR="001136FF" w:rsidRPr="00484041" w:rsidRDefault="001136FF" w:rsidP="0067653F">
            <w:pPr>
              <w:spacing w:after="0" w:line="240" w:lineRule="auto"/>
              <w:rPr>
                <w:rFonts w:ascii="Arial" w:eastAsia="Times New Roman" w:hAnsi="Arial" w:cs="Arial"/>
                <w:kern w:val="0"/>
                <w:sz w:val="23"/>
                <w:szCs w:val="20"/>
                <w:lang w:eastAsia="en-GB"/>
                <w14:ligatures w14:val="none"/>
              </w:rPr>
            </w:pPr>
          </w:p>
        </w:tc>
        <w:tc>
          <w:tcPr>
            <w:tcW w:w="10520" w:type="dxa"/>
            <w:shd w:val="clear" w:color="auto" w:fill="F4F5FA"/>
            <w:vAlign w:val="bottom"/>
          </w:tcPr>
          <w:p w14:paraId="22A22D9D" w14:textId="77777777" w:rsidR="001136FF" w:rsidRPr="00484041" w:rsidRDefault="001136FF" w:rsidP="0067653F">
            <w:pPr>
              <w:spacing w:after="0" w:line="240" w:lineRule="auto"/>
              <w:ind w:left="540"/>
              <w:rPr>
                <w:rFonts w:ascii="Arial" w:eastAsia="Arial" w:hAnsi="Arial" w:cs="Arial"/>
                <w:kern w:val="0"/>
                <w:sz w:val="20"/>
                <w:szCs w:val="20"/>
                <w:lang w:eastAsia="en-GB"/>
                <w14:ligatures w14:val="none"/>
              </w:rPr>
            </w:pPr>
            <w:r w:rsidRPr="00484041">
              <w:rPr>
                <w:rFonts w:ascii="Arial" w:eastAsia="Arial" w:hAnsi="Arial" w:cs="Arial"/>
                <w:kern w:val="0"/>
                <w:sz w:val="20"/>
                <w:szCs w:val="20"/>
                <w:lang w:eastAsia="en-GB"/>
                <w14:ligatures w14:val="none"/>
              </w:rPr>
              <w:t>interface with other projects, etc.</w:t>
            </w:r>
          </w:p>
        </w:tc>
        <w:tc>
          <w:tcPr>
            <w:tcW w:w="80" w:type="dxa"/>
            <w:shd w:val="clear" w:color="auto" w:fill="F4F5FA"/>
            <w:vAlign w:val="bottom"/>
          </w:tcPr>
          <w:p w14:paraId="42BCA99D" w14:textId="77777777" w:rsidR="001136FF" w:rsidRPr="00484041" w:rsidRDefault="001136FF" w:rsidP="0067653F">
            <w:pPr>
              <w:spacing w:after="0" w:line="240" w:lineRule="auto"/>
              <w:rPr>
                <w:rFonts w:ascii="Arial" w:eastAsia="Times New Roman" w:hAnsi="Arial" w:cs="Arial"/>
                <w:kern w:val="0"/>
                <w:sz w:val="23"/>
                <w:szCs w:val="20"/>
                <w:lang w:eastAsia="en-GB"/>
                <w14:ligatures w14:val="none"/>
              </w:rPr>
            </w:pPr>
          </w:p>
        </w:tc>
        <w:tc>
          <w:tcPr>
            <w:tcW w:w="20" w:type="dxa"/>
            <w:vAlign w:val="bottom"/>
          </w:tcPr>
          <w:p w14:paraId="5AC3D41C" w14:textId="77777777" w:rsidR="001136FF" w:rsidRPr="00484041" w:rsidRDefault="001136FF" w:rsidP="0067653F">
            <w:pPr>
              <w:spacing w:after="0" w:line="240" w:lineRule="auto"/>
              <w:rPr>
                <w:rFonts w:ascii="Arial" w:eastAsia="Times New Roman" w:hAnsi="Arial" w:cs="Arial"/>
                <w:kern w:val="0"/>
                <w:sz w:val="23"/>
                <w:szCs w:val="20"/>
                <w:lang w:eastAsia="en-GB"/>
                <w14:ligatures w14:val="none"/>
              </w:rPr>
            </w:pPr>
          </w:p>
        </w:tc>
        <w:tc>
          <w:tcPr>
            <w:tcW w:w="480" w:type="dxa"/>
            <w:vMerge w:val="restart"/>
            <w:shd w:val="clear" w:color="auto" w:fill="F4F5FA"/>
            <w:vAlign w:val="bottom"/>
          </w:tcPr>
          <w:p w14:paraId="25AD1B7A" w14:textId="77777777" w:rsidR="001136FF" w:rsidRPr="00484041" w:rsidRDefault="001136FF" w:rsidP="0067653F">
            <w:pPr>
              <w:spacing w:after="0" w:line="240" w:lineRule="auto"/>
              <w:ind w:left="280"/>
              <w:rPr>
                <w:rFonts w:ascii="Arial" w:eastAsia="Arial" w:hAnsi="Arial" w:cs="Arial"/>
                <w:color w:val="253268"/>
                <w:kern w:val="0"/>
                <w:sz w:val="20"/>
                <w:szCs w:val="20"/>
                <w:lang w:eastAsia="en-GB"/>
                <w14:ligatures w14:val="none"/>
              </w:rPr>
            </w:pPr>
            <w:r w:rsidRPr="00484041">
              <w:rPr>
                <w:rFonts w:ascii="Arial" w:eastAsia="Arial" w:hAnsi="Arial" w:cs="Arial"/>
                <w:color w:val="253268"/>
                <w:kern w:val="0"/>
                <w:sz w:val="20"/>
                <w:szCs w:val="20"/>
                <w:lang w:eastAsia="en-GB"/>
                <w14:ligatures w14:val="none"/>
              </w:rPr>
              <w:t>●</w:t>
            </w:r>
          </w:p>
        </w:tc>
        <w:tc>
          <w:tcPr>
            <w:tcW w:w="1680" w:type="dxa"/>
            <w:vMerge w:val="restart"/>
            <w:shd w:val="clear" w:color="auto" w:fill="F4F5FA"/>
            <w:vAlign w:val="bottom"/>
          </w:tcPr>
          <w:p w14:paraId="7D03E0F9" w14:textId="163D432C" w:rsidR="001136FF" w:rsidRPr="00C24C1A" w:rsidRDefault="001136FF" w:rsidP="0067653F">
            <w:pPr>
              <w:spacing w:after="0" w:line="240" w:lineRule="auto"/>
              <w:ind w:left="80"/>
              <w:rPr>
                <w:rFonts w:ascii="Arial" w:eastAsia="Arial" w:hAnsi="Arial" w:cs="Arial"/>
                <w:kern w:val="0"/>
                <w:sz w:val="20"/>
                <w:szCs w:val="20"/>
                <w:lang w:eastAsia="en-GB"/>
                <w14:ligatures w14:val="none"/>
              </w:rPr>
            </w:pPr>
            <w:r w:rsidRPr="00C24C1A">
              <w:rPr>
                <w:rFonts w:ascii="Arial" w:eastAsia="Arial" w:hAnsi="Arial" w:cs="Arial"/>
                <w:kern w:val="0"/>
                <w:sz w:val="20"/>
                <w:szCs w:val="20"/>
                <w:lang w:eastAsia="en-GB"/>
                <w14:ligatures w14:val="none"/>
              </w:rPr>
              <w:t>Paragraph 3.1</w:t>
            </w:r>
            <w:r w:rsidR="00484041" w:rsidRPr="00C24C1A">
              <w:rPr>
                <w:rFonts w:ascii="Arial" w:eastAsia="Arial" w:hAnsi="Arial" w:cs="Arial"/>
                <w:kern w:val="0"/>
                <w:sz w:val="20"/>
                <w:szCs w:val="20"/>
                <w:lang w:eastAsia="en-GB"/>
                <w14:ligatures w14:val="none"/>
              </w:rPr>
              <w:t>7</w:t>
            </w:r>
          </w:p>
        </w:tc>
        <w:tc>
          <w:tcPr>
            <w:tcW w:w="80" w:type="dxa"/>
            <w:shd w:val="clear" w:color="auto" w:fill="F4F5FA"/>
            <w:vAlign w:val="bottom"/>
          </w:tcPr>
          <w:p w14:paraId="18DA9F81" w14:textId="77777777" w:rsidR="001136FF" w:rsidRPr="00484041" w:rsidRDefault="001136FF" w:rsidP="0067653F">
            <w:pPr>
              <w:spacing w:after="0" w:line="240" w:lineRule="auto"/>
              <w:rPr>
                <w:rFonts w:ascii="Arial" w:eastAsia="Times New Roman" w:hAnsi="Arial" w:cs="Arial"/>
                <w:kern w:val="0"/>
                <w:sz w:val="23"/>
                <w:szCs w:val="20"/>
                <w:lang w:eastAsia="en-GB"/>
                <w14:ligatures w14:val="none"/>
              </w:rPr>
            </w:pPr>
          </w:p>
        </w:tc>
        <w:tc>
          <w:tcPr>
            <w:tcW w:w="40" w:type="dxa"/>
            <w:shd w:val="clear" w:color="auto" w:fill="F4F5FA"/>
            <w:vAlign w:val="bottom"/>
          </w:tcPr>
          <w:p w14:paraId="1625D2D6" w14:textId="77777777" w:rsidR="001136FF" w:rsidRPr="00484041" w:rsidRDefault="001136FF" w:rsidP="0067653F">
            <w:pPr>
              <w:spacing w:after="0" w:line="240" w:lineRule="auto"/>
              <w:rPr>
                <w:rFonts w:ascii="Arial" w:eastAsia="Times New Roman" w:hAnsi="Arial" w:cs="Arial"/>
                <w:kern w:val="0"/>
                <w:sz w:val="23"/>
                <w:szCs w:val="20"/>
                <w:lang w:eastAsia="en-GB"/>
                <w14:ligatures w14:val="none"/>
              </w:rPr>
            </w:pPr>
          </w:p>
        </w:tc>
      </w:tr>
      <w:tr w:rsidR="001136FF" w:rsidRPr="00484041" w14:paraId="7763BF64" w14:textId="77777777" w:rsidTr="0011205B">
        <w:trPr>
          <w:trHeight w:val="104"/>
        </w:trPr>
        <w:tc>
          <w:tcPr>
            <w:tcW w:w="1580" w:type="dxa"/>
            <w:vMerge/>
            <w:shd w:val="clear" w:color="auto" w:fill="F4F5FA"/>
            <w:vAlign w:val="bottom"/>
          </w:tcPr>
          <w:p w14:paraId="1D0ACC40" w14:textId="77777777" w:rsidR="001136FF" w:rsidRPr="00484041" w:rsidRDefault="001136FF" w:rsidP="0067653F">
            <w:pPr>
              <w:spacing w:after="0" w:line="240" w:lineRule="auto"/>
              <w:rPr>
                <w:rFonts w:ascii="Arial" w:eastAsia="Times New Roman" w:hAnsi="Arial" w:cs="Arial"/>
                <w:kern w:val="0"/>
                <w:sz w:val="9"/>
                <w:szCs w:val="20"/>
                <w:lang w:eastAsia="en-GB"/>
                <w14:ligatures w14:val="none"/>
              </w:rPr>
            </w:pPr>
          </w:p>
        </w:tc>
        <w:tc>
          <w:tcPr>
            <w:tcW w:w="100" w:type="dxa"/>
            <w:tcBorders>
              <w:right w:val="single" w:sz="8" w:space="0" w:color="F4F5FA"/>
            </w:tcBorders>
            <w:shd w:val="clear" w:color="auto" w:fill="F4F5FA"/>
            <w:vAlign w:val="bottom"/>
          </w:tcPr>
          <w:p w14:paraId="424A8094" w14:textId="77777777" w:rsidR="001136FF" w:rsidRPr="00484041" w:rsidRDefault="001136FF" w:rsidP="0067653F">
            <w:pPr>
              <w:spacing w:after="0" w:line="240" w:lineRule="auto"/>
              <w:rPr>
                <w:rFonts w:ascii="Arial" w:eastAsia="Times New Roman" w:hAnsi="Arial" w:cs="Arial"/>
                <w:kern w:val="0"/>
                <w:sz w:val="9"/>
                <w:szCs w:val="20"/>
                <w:lang w:eastAsia="en-GB"/>
                <w14:ligatures w14:val="none"/>
              </w:rPr>
            </w:pPr>
          </w:p>
        </w:tc>
        <w:tc>
          <w:tcPr>
            <w:tcW w:w="20" w:type="dxa"/>
            <w:vAlign w:val="bottom"/>
          </w:tcPr>
          <w:p w14:paraId="3F3372A0" w14:textId="77777777" w:rsidR="001136FF" w:rsidRPr="00484041" w:rsidRDefault="001136FF" w:rsidP="0067653F">
            <w:pPr>
              <w:spacing w:after="0" w:line="240" w:lineRule="auto"/>
              <w:rPr>
                <w:rFonts w:ascii="Arial" w:eastAsia="Times New Roman" w:hAnsi="Arial" w:cs="Arial"/>
                <w:kern w:val="0"/>
                <w:sz w:val="9"/>
                <w:szCs w:val="20"/>
                <w:lang w:eastAsia="en-GB"/>
                <w14:ligatures w14:val="none"/>
              </w:rPr>
            </w:pPr>
          </w:p>
        </w:tc>
        <w:tc>
          <w:tcPr>
            <w:tcW w:w="10520" w:type="dxa"/>
            <w:vMerge w:val="restart"/>
            <w:shd w:val="clear" w:color="auto" w:fill="F4F5FA"/>
            <w:vAlign w:val="bottom"/>
          </w:tcPr>
          <w:p w14:paraId="33C13B31" w14:textId="77777777" w:rsidR="001136FF" w:rsidRPr="00484041" w:rsidRDefault="001136FF" w:rsidP="0067653F">
            <w:pPr>
              <w:spacing w:after="0" w:line="240" w:lineRule="auto"/>
              <w:ind w:left="260"/>
              <w:rPr>
                <w:rFonts w:ascii="Arial" w:eastAsia="Arial" w:hAnsi="Arial" w:cs="Arial"/>
                <w:color w:val="000000"/>
                <w:kern w:val="0"/>
                <w:sz w:val="20"/>
                <w:szCs w:val="20"/>
                <w:lang w:eastAsia="en-GB"/>
                <w14:ligatures w14:val="none"/>
              </w:rPr>
            </w:pPr>
            <w:r w:rsidRPr="00484041">
              <w:rPr>
                <w:rFonts w:ascii="Arial" w:eastAsia="Arial" w:hAnsi="Arial" w:cs="Arial"/>
                <w:color w:val="253268"/>
                <w:kern w:val="0"/>
                <w:sz w:val="20"/>
                <w:szCs w:val="20"/>
                <w:lang w:eastAsia="en-GB"/>
                <w14:ligatures w14:val="none"/>
              </w:rPr>
              <w:t>●</w:t>
            </w:r>
            <w:r w:rsidRPr="00484041">
              <w:rPr>
                <w:rFonts w:ascii="Arial" w:eastAsia="Arial" w:hAnsi="Arial" w:cs="Arial"/>
                <w:color w:val="000000"/>
                <w:kern w:val="0"/>
                <w:sz w:val="20"/>
                <w:szCs w:val="20"/>
                <w:lang w:eastAsia="en-GB"/>
                <w14:ligatures w14:val="none"/>
              </w:rPr>
              <w:t xml:space="preserve"> Provisional </w:t>
            </w:r>
            <w:r w:rsidRPr="00484041">
              <w:rPr>
                <w:rFonts w:ascii="Arial" w:eastAsia="Arial" w:hAnsi="Arial" w:cs="Arial"/>
                <w:b/>
                <w:color w:val="000000"/>
                <w:kern w:val="0"/>
                <w:sz w:val="20"/>
                <w:szCs w:val="20"/>
                <w:lang w:eastAsia="en-GB"/>
                <w14:ligatures w14:val="none"/>
              </w:rPr>
              <w:t>project schedule</w:t>
            </w:r>
            <w:r w:rsidRPr="00484041">
              <w:rPr>
                <w:rFonts w:ascii="Arial" w:eastAsia="Arial" w:hAnsi="Arial" w:cs="Arial"/>
                <w:color w:val="000000"/>
                <w:kern w:val="0"/>
                <w:sz w:val="20"/>
                <w:szCs w:val="20"/>
                <w:lang w:eastAsia="en-GB"/>
                <w14:ligatures w14:val="none"/>
              </w:rPr>
              <w:t xml:space="preserve"> including planned commissioning date</w:t>
            </w:r>
          </w:p>
        </w:tc>
        <w:tc>
          <w:tcPr>
            <w:tcW w:w="80" w:type="dxa"/>
            <w:shd w:val="clear" w:color="auto" w:fill="F4F5FA"/>
            <w:vAlign w:val="bottom"/>
          </w:tcPr>
          <w:p w14:paraId="1708A331" w14:textId="77777777" w:rsidR="001136FF" w:rsidRPr="00484041" w:rsidRDefault="001136FF" w:rsidP="0067653F">
            <w:pPr>
              <w:spacing w:after="0" w:line="240" w:lineRule="auto"/>
              <w:rPr>
                <w:rFonts w:ascii="Arial" w:eastAsia="Times New Roman" w:hAnsi="Arial" w:cs="Arial"/>
                <w:kern w:val="0"/>
                <w:sz w:val="9"/>
                <w:szCs w:val="20"/>
                <w:lang w:eastAsia="en-GB"/>
                <w14:ligatures w14:val="none"/>
              </w:rPr>
            </w:pPr>
          </w:p>
        </w:tc>
        <w:tc>
          <w:tcPr>
            <w:tcW w:w="20" w:type="dxa"/>
            <w:vAlign w:val="bottom"/>
          </w:tcPr>
          <w:p w14:paraId="416940DA" w14:textId="77777777" w:rsidR="001136FF" w:rsidRPr="00484041" w:rsidRDefault="001136FF" w:rsidP="0067653F">
            <w:pPr>
              <w:spacing w:after="0" w:line="240" w:lineRule="auto"/>
              <w:rPr>
                <w:rFonts w:ascii="Arial" w:eastAsia="Times New Roman" w:hAnsi="Arial" w:cs="Arial"/>
                <w:kern w:val="0"/>
                <w:sz w:val="9"/>
                <w:szCs w:val="20"/>
                <w:lang w:eastAsia="en-GB"/>
                <w14:ligatures w14:val="none"/>
              </w:rPr>
            </w:pPr>
          </w:p>
        </w:tc>
        <w:tc>
          <w:tcPr>
            <w:tcW w:w="480" w:type="dxa"/>
            <w:vMerge/>
            <w:shd w:val="clear" w:color="auto" w:fill="F4F5FA"/>
            <w:vAlign w:val="bottom"/>
          </w:tcPr>
          <w:p w14:paraId="7DE9D1EB" w14:textId="77777777" w:rsidR="001136FF" w:rsidRPr="00484041" w:rsidRDefault="001136FF" w:rsidP="0067653F">
            <w:pPr>
              <w:spacing w:after="0" w:line="240" w:lineRule="auto"/>
              <w:rPr>
                <w:rFonts w:ascii="Arial" w:eastAsia="Times New Roman" w:hAnsi="Arial" w:cs="Arial"/>
                <w:kern w:val="0"/>
                <w:sz w:val="9"/>
                <w:szCs w:val="20"/>
                <w:lang w:eastAsia="en-GB"/>
                <w14:ligatures w14:val="none"/>
              </w:rPr>
            </w:pPr>
          </w:p>
        </w:tc>
        <w:tc>
          <w:tcPr>
            <w:tcW w:w="1680" w:type="dxa"/>
            <w:vMerge/>
            <w:shd w:val="clear" w:color="auto" w:fill="F4F5FA"/>
            <w:vAlign w:val="bottom"/>
          </w:tcPr>
          <w:p w14:paraId="0E2725B3" w14:textId="77777777" w:rsidR="001136FF" w:rsidRPr="00C24C1A" w:rsidRDefault="001136FF" w:rsidP="0067653F">
            <w:pPr>
              <w:spacing w:after="0" w:line="240" w:lineRule="auto"/>
              <w:rPr>
                <w:rFonts w:ascii="Arial" w:eastAsia="Times New Roman" w:hAnsi="Arial" w:cs="Arial"/>
                <w:kern w:val="0"/>
                <w:sz w:val="9"/>
                <w:szCs w:val="20"/>
                <w:lang w:eastAsia="en-GB"/>
                <w14:ligatures w14:val="none"/>
              </w:rPr>
            </w:pPr>
          </w:p>
        </w:tc>
        <w:tc>
          <w:tcPr>
            <w:tcW w:w="100" w:type="dxa"/>
            <w:gridSpan w:val="2"/>
            <w:shd w:val="clear" w:color="auto" w:fill="F4F5FA"/>
            <w:vAlign w:val="bottom"/>
          </w:tcPr>
          <w:p w14:paraId="0EDE0B4A" w14:textId="77777777" w:rsidR="001136FF" w:rsidRPr="00484041" w:rsidRDefault="001136FF" w:rsidP="0067653F">
            <w:pPr>
              <w:spacing w:after="0" w:line="240" w:lineRule="auto"/>
              <w:rPr>
                <w:rFonts w:ascii="Arial" w:eastAsia="Times New Roman" w:hAnsi="Arial" w:cs="Arial"/>
                <w:kern w:val="0"/>
                <w:sz w:val="9"/>
                <w:szCs w:val="20"/>
                <w:lang w:eastAsia="en-GB"/>
                <w14:ligatures w14:val="none"/>
              </w:rPr>
            </w:pPr>
          </w:p>
        </w:tc>
      </w:tr>
      <w:tr w:rsidR="001136FF" w:rsidRPr="00484041" w14:paraId="7AFA4EEC" w14:textId="77777777" w:rsidTr="0011205B">
        <w:trPr>
          <w:trHeight w:val="261"/>
        </w:trPr>
        <w:tc>
          <w:tcPr>
            <w:tcW w:w="1580" w:type="dxa"/>
            <w:shd w:val="clear" w:color="auto" w:fill="F4F5FA"/>
            <w:vAlign w:val="bottom"/>
          </w:tcPr>
          <w:p w14:paraId="48B2514B" w14:textId="77777777" w:rsidR="001136FF" w:rsidRPr="00484041" w:rsidRDefault="001136FF" w:rsidP="0067653F">
            <w:pPr>
              <w:spacing w:after="0" w:line="240" w:lineRule="auto"/>
              <w:rPr>
                <w:rFonts w:ascii="Arial" w:eastAsia="Times New Roman" w:hAnsi="Arial" w:cs="Arial"/>
                <w:kern w:val="0"/>
                <w:szCs w:val="20"/>
                <w:lang w:eastAsia="en-GB"/>
                <w14:ligatures w14:val="none"/>
              </w:rPr>
            </w:pPr>
          </w:p>
        </w:tc>
        <w:tc>
          <w:tcPr>
            <w:tcW w:w="100" w:type="dxa"/>
            <w:tcBorders>
              <w:right w:val="single" w:sz="8" w:space="0" w:color="F4F5FA"/>
            </w:tcBorders>
            <w:shd w:val="clear" w:color="auto" w:fill="F4F5FA"/>
            <w:vAlign w:val="bottom"/>
          </w:tcPr>
          <w:p w14:paraId="7BE58EB9" w14:textId="77777777" w:rsidR="001136FF" w:rsidRPr="00484041" w:rsidRDefault="001136FF" w:rsidP="0067653F">
            <w:pPr>
              <w:spacing w:after="0" w:line="240" w:lineRule="auto"/>
              <w:rPr>
                <w:rFonts w:ascii="Arial" w:eastAsia="Times New Roman" w:hAnsi="Arial" w:cs="Arial"/>
                <w:kern w:val="0"/>
                <w:szCs w:val="20"/>
                <w:lang w:eastAsia="en-GB"/>
                <w14:ligatures w14:val="none"/>
              </w:rPr>
            </w:pPr>
          </w:p>
        </w:tc>
        <w:tc>
          <w:tcPr>
            <w:tcW w:w="20" w:type="dxa"/>
            <w:vAlign w:val="bottom"/>
          </w:tcPr>
          <w:p w14:paraId="30A13F4D" w14:textId="77777777" w:rsidR="001136FF" w:rsidRPr="00484041" w:rsidRDefault="001136FF" w:rsidP="0067653F">
            <w:pPr>
              <w:spacing w:after="0" w:line="240" w:lineRule="auto"/>
              <w:rPr>
                <w:rFonts w:ascii="Arial" w:eastAsia="Times New Roman" w:hAnsi="Arial" w:cs="Arial"/>
                <w:kern w:val="0"/>
                <w:szCs w:val="20"/>
                <w:lang w:eastAsia="en-GB"/>
                <w14:ligatures w14:val="none"/>
              </w:rPr>
            </w:pPr>
          </w:p>
        </w:tc>
        <w:tc>
          <w:tcPr>
            <w:tcW w:w="10520" w:type="dxa"/>
            <w:vMerge/>
            <w:shd w:val="clear" w:color="auto" w:fill="F4F5FA"/>
            <w:vAlign w:val="bottom"/>
          </w:tcPr>
          <w:p w14:paraId="35063C9F" w14:textId="77777777" w:rsidR="001136FF" w:rsidRPr="00484041" w:rsidRDefault="001136FF" w:rsidP="0067653F">
            <w:pPr>
              <w:spacing w:after="0" w:line="240" w:lineRule="auto"/>
              <w:rPr>
                <w:rFonts w:ascii="Arial" w:eastAsia="Times New Roman" w:hAnsi="Arial" w:cs="Arial"/>
                <w:kern w:val="0"/>
                <w:szCs w:val="20"/>
                <w:lang w:eastAsia="en-GB"/>
                <w14:ligatures w14:val="none"/>
              </w:rPr>
            </w:pPr>
          </w:p>
        </w:tc>
        <w:tc>
          <w:tcPr>
            <w:tcW w:w="80" w:type="dxa"/>
            <w:shd w:val="clear" w:color="auto" w:fill="F4F5FA"/>
            <w:vAlign w:val="bottom"/>
          </w:tcPr>
          <w:p w14:paraId="4B507CD3" w14:textId="77777777" w:rsidR="001136FF" w:rsidRPr="00484041" w:rsidRDefault="001136FF" w:rsidP="0067653F">
            <w:pPr>
              <w:spacing w:after="0" w:line="240" w:lineRule="auto"/>
              <w:rPr>
                <w:rFonts w:ascii="Arial" w:eastAsia="Times New Roman" w:hAnsi="Arial" w:cs="Arial"/>
                <w:kern w:val="0"/>
                <w:szCs w:val="20"/>
                <w:lang w:eastAsia="en-GB"/>
                <w14:ligatures w14:val="none"/>
              </w:rPr>
            </w:pPr>
          </w:p>
        </w:tc>
        <w:tc>
          <w:tcPr>
            <w:tcW w:w="20" w:type="dxa"/>
            <w:vAlign w:val="bottom"/>
          </w:tcPr>
          <w:p w14:paraId="69D1750E" w14:textId="77777777" w:rsidR="001136FF" w:rsidRPr="00484041" w:rsidRDefault="001136FF" w:rsidP="0067653F">
            <w:pPr>
              <w:spacing w:after="0" w:line="240" w:lineRule="auto"/>
              <w:rPr>
                <w:rFonts w:ascii="Arial" w:eastAsia="Times New Roman" w:hAnsi="Arial" w:cs="Arial"/>
                <w:kern w:val="0"/>
                <w:szCs w:val="20"/>
                <w:lang w:eastAsia="en-GB"/>
                <w14:ligatures w14:val="none"/>
              </w:rPr>
            </w:pPr>
          </w:p>
        </w:tc>
        <w:tc>
          <w:tcPr>
            <w:tcW w:w="480" w:type="dxa"/>
            <w:vMerge w:val="restart"/>
            <w:shd w:val="clear" w:color="auto" w:fill="F4F5FA"/>
            <w:vAlign w:val="bottom"/>
          </w:tcPr>
          <w:p w14:paraId="23848217" w14:textId="77777777" w:rsidR="001136FF" w:rsidRPr="00484041" w:rsidRDefault="001136FF" w:rsidP="0067653F">
            <w:pPr>
              <w:spacing w:after="0" w:line="240" w:lineRule="auto"/>
              <w:ind w:left="280"/>
              <w:rPr>
                <w:rFonts w:ascii="Arial" w:eastAsia="Arial" w:hAnsi="Arial" w:cs="Arial"/>
                <w:color w:val="253268"/>
                <w:kern w:val="0"/>
                <w:sz w:val="20"/>
                <w:szCs w:val="20"/>
                <w:lang w:eastAsia="en-GB"/>
                <w14:ligatures w14:val="none"/>
              </w:rPr>
            </w:pPr>
            <w:r w:rsidRPr="00484041">
              <w:rPr>
                <w:rFonts w:ascii="Arial" w:eastAsia="Arial" w:hAnsi="Arial" w:cs="Arial"/>
                <w:color w:val="253268"/>
                <w:kern w:val="0"/>
                <w:sz w:val="20"/>
                <w:szCs w:val="20"/>
                <w:lang w:eastAsia="en-GB"/>
                <w14:ligatures w14:val="none"/>
              </w:rPr>
              <w:t>●</w:t>
            </w:r>
          </w:p>
        </w:tc>
        <w:tc>
          <w:tcPr>
            <w:tcW w:w="1680" w:type="dxa"/>
            <w:vMerge w:val="restart"/>
            <w:shd w:val="clear" w:color="auto" w:fill="F4F5FA"/>
            <w:vAlign w:val="bottom"/>
          </w:tcPr>
          <w:p w14:paraId="2D7F6454" w14:textId="7FB97679" w:rsidR="001136FF" w:rsidRPr="00C24C1A" w:rsidRDefault="001136FF" w:rsidP="0067653F">
            <w:pPr>
              <w:spacing w:after="0" w:line="240" w:lineRule="auto"/>
              <w:ind w:left="80"/>
              <w:rPr>
                <w:rFonts w:ascii="Arial" w:eastAsia="Arial" w:hAnsi="Arial" w:cs="Arial"/>
                <w:kern w:val="0"/>
                <w:sz w:val="20"/>
                <w:szCs w:val="20"/>
                <w:lang w:eastAsia="en-GB"/>
                <w14:ligatures w14:val="none"/>
              </w:rPr>
            </w:pPr>
            <w:r w:rsidRPr="00C24C1A">
              <w:rPr>
                <w:rFonts w:ascii="Arial" w:eastAsia="Arial" w:hAnsi="Arial" w:cs="Arial"/>
                <w:kern w:val="0"/>
                <w:sz w:val="20"/>
                <w:szCs w:val="20"/>
                <w:lang w:eastAsia="en-GB"/>
                <w14:ligatures w14:val="none"/>
              </w:rPr>
              <w:t>Paragraph 3.1</w:t>
            </w:r>
          </w:p>
        </w:tc>
        <w:tc>
          <w:tcPr>
            <w:tcW w:w="80" w:type="dxa"/>
            <w:shd w:val="clear" w:color="auto" w:fill="F4F5FA"/>
            <w:vAlign w:val="bottom"/>
          </w:tcPr>
          <w:p w14:paraId="0B38B84B" w14:textId="77777777" w:rsidR="001136FF" w:rsidRPr="00484041" w:rsidRDefault="001136FF" w:rsidP="0067653F">
            <w:pPr>
              <w:spacing w:after="0" w:line="240" w:lineRule="auto"/>
              <w:rPr>
                <w:rFonts w:ascii="Arial" w:eastAsia="Times New Roman" w:hAnsi="Arial" w:cs="Arial"/>
                <w:kern w:val="0"/>
                <w:szCs w:val="20"/>
                <w:lang w:eastAsia="en-GB"/>
                <w14:ligatures w14:val="none"/>
              </w:rPr>
            </w:pPr>
          </w:p>
        </w:tc>
        <w:tc>
          <w:tcPr>
            <w:tcW w:w="40" w:type="dxa"/>
            <w:shd w:val="clear" w:color="auto" w:fill="F4F5FA"/>
            <w:vAlign w:val="bottom"/>
          </w:tcPr>
          <w:p w14:paraId="1A02DD8E" w14:textId="77777777" w:rsidR="001136FF" w:rsidRPr="00484041" w:rsidRDefault="001136FF" w:rsidP="0067653F">
            <w:pPr>
              <w:spacing w:after="0" w:line="240" w:lineRule="auto"/>
              <w:rPr>
                <w:rFonts w:ascii="Arial" w:eastAsia="Times New Roman" w:hAnsi="Arial" w:cs="Arial"/>
                <w:kern w:val="0"/>
                <w:szCs w:val="20"/>
                <w:lang w:eastAsia="en-GB"/>
                <w14:ligatures w14:val="none"/>
              </w:rPr>
            </w:pPr>
          </w:p>
        </w:tc>
      </w:tr>
      <w:tr w:rsidR="001136FF" w:rsidRPr="00484041" w14:paraId="64569F10" w14:textId="77777777" w:rsidTr="0011205B">
        <w:trPr>
          <w:trHeight w:val="151"/>
        </w:trPr>
        <w:tc>
          <w:tcPr>
            <w:tcW w:w="1580" w:type="dxa"/>
            <w:shd w:val="clear" w:color="auto" w:fill="F4F5FA"/>
            <w:vAlign w:val="bottom"/>
          </w:tcPr>
          <w:p w14:paraId="6FB2B8BB" w14:textId="77777777" w:rsidR="001136FF" w:rsidRPr="00484041" w:rsidRDefault="001136FF" w:rsidP="0067653F">
            <w:pPr>
              <w:spacing w:after="0" w:line="240" w:lineRule="auto"/>
              <w:rPr>
                <w:rFonts w:ascii="Arial" w:eastAsia="Times New Roman" w:hAnsi="Arial" w:cs="Arial"/>
                <w:kern w:val="0"/>
                <w:sz w:val="13"/>
                <w:szCs w:val="20"/>
                <w:lang w:eastAsia="en-GB"/>
                <w14:ligatures w14:val="none"/>
              </w:rPr>
            </w:pPr>
          </w:p>
        </w:tc>
        <w:tc>
          <w:tcPr>
            <w:tcW w:w="100" w:type="dxa"/>
            <w:tcBorders>
              <w:right w:val="single" w:sz="8" w:space="0" w:color="F4F5FA"/>
            </w:tcBorders>
            <w:shd w:val="clear" w:color="auto" w:fill="F4F5FA"/>
            <w:vAlign w:val="bottom"/>
          </w:tcPr>
          <w:p w14:paraId="3665C7A9" w14:textId="77777777" w:rsidR="001136FF" w:rsidRPr="00484041" w:rsidRDefault="001136FF" w:rsidP="0067653F">
            <w:pPr>
              <w:spacing w:after="0" w:line="240" w:lineRule="auto"/>
              <w:rPr>
                <w:rFonts w:ascii="Arial" w:eastAsia="Times New Roman" w:hAnsi="Arial" w:cs="Arial"/>
                <w:kern w:val="0"/>
                <w:sz w:val="13"/>
                <w:szCs w:val="20"/>
                <w:lang w:eastAsia="en-GB"/>
                <w14:ligatures w14:val="none"/>
              </w:rPr>
            </w:pPr>
          </w:p>
        </w:tc>
        <w:tc>
          <w:tcPr>
            <w:tcW w:w="20" w:type="dxa"/>
            <w:vAlign w:val="bottom"/>
          </w:tcPr>
          <w:p w14:paraId="79A95D42" w14:textId="77777777" w:rsidR="001136FF" w:rsidRPr="00484041" w:rsidRDefault="001136FF" w:rsidP="0067653F">
            <w:pPr>
              <w:spacing w:after="0" w:line="240" w:lineRule="auto"/>
              <w:rPr>
                <w:rFonts w:ascii="Arial" w:eastAsia="Times New Roman" w:hAnsi="Arial" w:cs="Arial"/>
                <w:kern w:val="0"/>
                <w:sz w:val="13"/>
                <w:szCs w:val="20"/>
                <w:lang w:eastAsia="en-GB"/>
                <w14:ligatures w14:val="none"/>
              </w:rPr>
            </w:pPr>
          </w:p>
        </w:tc>
        <w:tc>
          <w:tcPr>
            <w:tcW w:w="10520" w:type="dxa"/>
            <w:vMerge w:val="restart"/>
            <w:shd w:val="clear" w:color="auto" w:fill="F4F5FA"/>
            <w:vAlign w:val="bottom"/>
          </w:tcPr>
          <w:p w14:paraId="716B9606" w14:textId="77777777" w:rsidR="001136FF" w:rsidRPr="00484041" w:rsidRDefault="001136FF" w:rsidP="0067653F">
            <w:pPr>
              <w:spacing w:after="0" w:line="240" w:lineRule="auto"/>
              <w:ind w:left="260"/>
              <w:rPr>
                <w:rFonts w:ascii="Arial" w:eastAsia="Arial" w:hAnsi="Arial" w:cs="Arial"/>
                <w:color w:val="000000"/>
                <w:kern w:val="0"/>
                <w:sz w:val="20"/>
                <w:szCs w:val="20"/>
                <w:lang w:eastAsia="en-GB"/>
                <w14:ligatures w14:val="none"/>
              </w:rPr>
            </w:pPr>
            <w:r w:rsidRPr="00484041">
              <w:rPr>
                <w:rFonts w:ascii="Arial" w:eastAsia="Arial" w:hAnsi="Arial" w:cs="Arial"/>
                <w:color w:val="253268"/>
                <w:kern w:val="0"/>
                <w:sz w:val="20"/>
                <w:szCs w:val="20"/>
                <w:lang w:eastAsia="en-GB"/>
                <w14:ligatures w14:val="none"/>
              </w:rPr>
              <w:t>●</w:t>
            </w:r>
            <w:r w:rsidRPr="00484041">
              <w:rPr>
                <w:rFonts w:ascii="Arial" w:eastAsia="Arial" w:hAnsi="Arial" w:cs="Arial"/>
                <w:color w:val="000000"/>
                <w:kern w:val="0"/>
                <w:sz w:val="20"/>
                <w:szCs w:val="20"/>
                <w:lang w:eastAsia="en-GB"/>
                <w14:ligatures w14:val="none"/>
              </w:rPr>
              <w:t xml:space="preserve"> </w:t>
            </w:r>
            <w:r w:rsidRPr="00484041">
              <w:rPr>
                <w:rFonts w:ascii="Arial" w:eastAsia="Arial" w:hAnsi="Arial" w:cs="Arial"/>
                <w:b/>
                <w:color w:val="000000"/>
                <w:kern w:val="0"/>
                <w:sz w:val="20"/>
                <w:szCs w:val="20"/>
                <w:lang w:eastAsia="en-GB"/>
                <w14:ligatures w14:val="none"/>
              </w:rPr>
              <w:t>Project Lifecycle Plan</w:t>
            </w:r>
            <w:r w:rsidRPr="00484041">
              <w:rPr>
                <w:rFonts w:ascii="Arial" w:eastAsia="Arial" w:hAnsi="Arial" w:cs="Arial"/>
                <w:color w:val="000000"/>
                <w:kern w:val="0"/>
                <w:sz w:val="20"/>
                <w:szCs w:val="20"/>
                <w:lang w:eastAsia="en-GB"/>
                <w14:ligatures w14:val="none"/>
              </w:rPr>
              <w:t>, including definition of project lifecycle phases</w:t>
            </w:r>
          </w:p>
        </w:tc>
        <w:tc>
          <w:tcPr>
            <w:tcW w:w="80" w:type="dxa"/>
            <w:shd w:val="clear" w:color="auto" w:fill="F4F5FA"/>
            <w:vAlign w:val="bottom"/>
          </w:tcPr>
          <w:p w14:paraId="4767577F" w14:textId="77777777" w:rsidR="001136FF" w:rsidRPr="00484041" w:rsidRDefault="001136FF" w:rsidP="0067653F">
            <w:pPr>
              <w:spacing w:after="0" w:line="240" w:lineRule="auto"/>
              <w:rPr>
                <w:rFonts w:ascii="Arial" w:eastAsia="Times New Roman" w:hAnsi="Arial" w:cs="Arial"/>
                <w:kern w:val="0"/>
                <w:sz w:val="13"/>
                <w:szCs w:val="20"/>
                <w:lang w:eastAsia="en-GB"/>
                <w14:ligatures w14:val="none"/>
              </w:rPr>
            </w:pPr>
          </w:p>
        </w:tc>
        <w:tc>
          <w:tcPr>
            <w:tcW w:w="20" w:type="dxa"/>
            <w:vAlign w:val="bottom"/>
          </w:tcPr>
          <w:p w14:paraId="62946B97" w14:textId="77777777" w:rsidR="001136FF" w:rsidRPr="00484041" w:rsidRDefault="001136FF" w:rsidP="0067653F">
            <w:pPr>
              <w:spacing w:after="0" w:line="240" w:lineRule="auto"/>
              <w:rPr>
                <w:rFonts w:ascii="Arial" w:eastAsia="Times New Roman" w:hAnsi="Arial" w:cs="Arial"/>
                <w:kern w:val="0"/>
                <w:sz w:val="13"/>
                <w:szCs w:val="20"/>
                <w:lang w:eastAsia="en-GB"/>
                <w14:ligatures w14:val="none"/>
              </w:rPr>
            </w:pPr>
          </w:p>
        </w:tc>
        <w:tc>
          <w:tcPr>
            <w:tcW w:w="480" w:type="dxa"/>
            <w:vMerge/>
            <w:shd w:val="clear" w:color="auto" w:fill="F4F5FA"/>
            <w:vAlign w:val="bottom"/>
          </w:tcPr>
          <w:p w14:paraId="72F0727E" w14:textId="77777777" w:rsidR="001136FF" w:rsidRPr="00484041" w:rsidRDefault="001136FF" w:rsidP="0067653F">
            <w:pPr>
              <w:spacing w:after="0" w:line="240" w:lineRule="auto"/>
              <w:rPr>
                <w:rFonts w:ascii="Arial" w:eastAsia="Times New Roman" w:hAnsi="Arial" w:cs="Arial"/>
                <w:kern w:val="0"/>
                <w:sz w:val="13"/>
                <w:szCs w:val="20"/>
                <w:lang w:eastAsia="en-GB"/>
                <w14:ligatures w14:val="none"/>
              </w:rPr>
            </w:pPr>
          </w:p>
        </w:tc>
        <w:tc>
          <w:tcPr>
            <w:tcW w:w="1680" w:type="dxa"/>
            <w:vMerge/>
            <w:shd w:val="clear" w:color="auto" w:fill="F4F5FA"/>
            <w:vAlign w:val="bottom"/>
          </w:tcPr>
          <w:p w14:paraId="0D654888" w14:textId="77777777" w:rsidR="001136FF" w:rsidRPr="00C24C1A" w:rsidRDefault="001136FF" w:rsidP="0067653F">
            <w:pPr>
              <w:spacing w:after="0" w:line="240" w:lineRule="auto"/>
              <w:rPr>
                <w:rFonts w:ascii="Arial" w:eastAsia="Times New Roman" w:hAnsi="Arial" w:cs="Arial"/>
                <w:kern w:val="0"/>
                <w:sz w:val="13"/>
                <w:szCs w:val="20"/>
                <w:lang w:eastAsia="en-GB"/>
                <w14:ligatures w14:val="none"/>
              </w:rPr>
            </w:pPr>
          </w:p>
        </w:tc>
        <w:tc>
          <w:tcPr>
            <w:tcW w:w="100" w:type="dxa"/>
            <w:gridSpan w:val="2"/>
            <w:shd w:val="clear" w:color="auto" w:fill="F4F5FA"/>
            <w:vAlign w:val="bottom"/>
          </w:tcPr>
          <w:p w14:paraId="019C4D85" w14:textId="77777777" w:rsidR="001136FF" w:rsidRPr="00484041" w:rsidRDefault="001136FF" w:rsidP="0067653F">
            <w:pPr>
              <w:spacing w:after="0" w:line="240" w:lineRule="auto"/>
              <w:rPr>
                <w:rFonts w:ascii="Arial" w:eastAsia="Times New Roman" w:hAnsi="Arial" w:cs="Arial"/>
                <w:kern w:val="0"/>
                <w:sz w:val="13"/>
                <w:szCs w:val="20"/>
                <w:lang w:eastAsia="en-GB"/>
                <w14:ligatures w14:val="none"/>
              </w:rPr>
            </w:pPr>
          </w:p>
        </w:tc>
      </w:tr>
      <w:tr w:rsidR="001136FF" w:rsidRPr="00484041" w14:paraId="22A82384" w14:textId="77777777" w:rsidTr="0011205B">
        <w:trPr>
          <w:trHeight w:val="207"/>
        </w:trPr>
        <w:tc>
          <w:tcPr>
            <w:tcW w:w="1580" w:type="dxa"/>
            <w:shd w:val="clear" w:color="auto" w:fill="F4F5FA"/>
            <w:vAlign w:val="bottom"/>
          </w:tcPr>
          <w:p w14:paraId="6A21080C" w14:textId="77777777" w:rsidR="001136FF" w:rsidRPr="00484041" w:rsidRDefault="001136FF" w:rsidP="0067653F">
            <w:pPr>
              <w:spacing w:after="0" w:line="240" w:lineRule="auto"/>
              <w:rPr>
                <w:rFonts w:ascii="Arial" w:eastAsia="Times New Roman" w:hAnsi="Arial" w:cs="Arial"/>
                <w:kern w:val="0"/>
                <w:sz w:val="17"/>
                <w:szCs w:val="20"/>
                <w:lang w:eastAsia="en-GB"/>
                <w14:ligatures w14:val="none"/>
              </w:rPr>
            </w:pPr>
          </w:p>
        </w:tc>
        <w:tc>
          <w:tcPr>
            <w:tcW w:w="100" w:type="dxa"/>
            <w:tcBorders>
              <w:right w:val="single" w:sz="8" w:space="0" w:color="F4F5FA"/>
            </w:tcBorders>
            <w:shd w:val="clear" w:color="auto" w:fill="F4F5FA"/>
            <w:vAlign w:val="bottom"/>
          </w:tcPr>
          <w:p w14:paraId="103E947F" w14:textId="77777777" w:rsidR="001136FF" w:rsidRPr="00484041" w:rsidRDefault="001136FF" w:rsidP="0067653F">
            <w:pPr>
              <w:spacing w:after="0" w:line="240" w:lineRule="auto"/>
              <w:rPr>
                <w:rFonts w:ascii="Arial" w:eastAsia="Times New Roman" w:hAnsi="Arial" w:cs="Arial"/>
                <w:kern w:val="0"/>
                <w:sz w:val="17"/>
                <w:szCs w:val="20"/>
                <w:lang w:eastAsia="en-GB"/>
                <w14:ligatures w14:val="none"/>
              </w:rPr>
            </w:pPr>
          </w:p>
        </w:tc>
        <w:tc>
          <w:tcPr>
            <w:tcW w:w="20" w:type="dxa"/>
            <w:vAlign w:val="bottom"/>
          </w:tcPr>
          <w:p w14:paraId="4BD38156" w14:textId="77777777" w:rsidR="001136FF" w:rsidRPr="00484041" w:rsidRDefault="001136FF" w:rsidP="0067653F">
            <w:pPr>
              <w:spacing w:after="0" w:line="240" w:lineRule="auto"/>
              <w:rPr>
                <w:rFonts w:ascii="Arial" w:eastAsia="Times New Roman" w:hAnsi="Arial" w:cs="Arial"/>
                <w:kern w:val="0"/>
                <w:sz w:val="17"/>
                <w:szCs w:val="20"/>
                <w:lang w:eastAsia="en-GB"/>
                <w14:ligatures w14:val="none"/>
              </w:rPr>
            </w:pPr>
          </w:p>
        </w:tc>
        <w:tc>
          <w:tcPr>
            <w:tcW w:w="10520" w:type="dxa"/>
            <w:vMerge/>
            <w:shd w:val="clear" w:color="auto" w:fill="F4F5FA"/>
            <w:vAlign w:val="bottom"/>
          </w:tcPr>
          <w:p w14:paraId="0C1598BC" w14:textId="77777777" w:rsidR="001136FF" w:rsidRPr="00484041" w:rsidRDefault="001136FF" w:rsidP="0067653F">
            <w:pPr>
              <w:spacing w:after="0" w:line="240" w:lineRule="auto"/>
              <w:rPr>
                <w:rFonts w:ascii="Arial" w:eastAsia="Times New Roman" w:hAnsi="Arial" w:cs="Arial"/>
                <w:kern w:val="0"/>
                <w:sz w:val="17"/>
                <w:szCs w:val="20"/>
                <w:lang w:eastAsia="en-GB"/>
                <w14:ligatures w14:val="none"/>
              </w:rPr>
            </w:pPr>
          </w:p>
        </w:tc>
        <w:tc>
          <w:tcPr>
            <w:tcW w:w="80" w:type="dxa"/>
            <w:shd w:val="clear" w:color="auto" w:fill="F4F5FA"/>
            <w:vAlign w:val="bottom"/>
          </w:tcPr>
          <w:p w14:paraId="33912BA1" w14:textId="77777777" w:rsidR="001136FF" w:rsidRPr="00484041" w:rsidRDefault="001136FF" w:rsidP="0067653F">
            <w:pPr>
              <w:spacing w:after="0" w:line="240" w:lineRule="auto"/>
              <w:rPr>
                <w:rFonts w:ascii="Arial" w:eastAsia="Times New Roman" w:hAnsi="Arial" w:cs="Arial"/>
                <w:kern w:val="0"/>
                <w:sz w:val="17"/>
                <w:szCs w:val="20"/>
                <w:lang w:eastAsia="en-GB"/>
                <w14:ligatures w14:val="none"/>
              </w:rPr>
            </w:pPr>
          </w:p>
        </w:tc>
        <w:tc>
          <w:tcPr>
            <w:tcW w:w="20" w:type="dxa"/>
            <w:vAlign w:val="bottom"/>
          </w:tcPr>
          <w:p w14:paraId="63439654" w14:textId="77777777" w:rsidR="001136FF" w:rsidRPr="00484041" w:rsidRDefault="001136FF" w:rsidP="0067653F">
            <w:pPr>
              <w:spacing w:after="0" w:line="240" w:lineRule="auto"/>
              <w:rPr>
                <w:rFonts w:ascii="Arial" w:eastAsia="Times New Roman" w:hAnsi="Arial" w:cs="Arial"/>
                <w:kern w:val="0"/>
                <w:sz w:val="17"/>
                <w:szCs w:val="20"/>
                <w:lang w:eastAsia="en-GB"/>
                <w14:ligatures w14:val="none"/>
              </w:rPr>
            </w:pPr>
          </w:p>
        </w:tc>
        <w:tc>
          <w:tcPr>
            <w:tcW w:w="480" w:type="dxa"/>
            <w:vMerge w:val="restart"/>
            <w:shd w:val="clear" w:color="auto" w:fill="F4F5FA"/>
            <w:vAlign w:val="bottom"/>
          </w:tcPr>
          <w:p w14:paraId="32EB025D" w14:textId="77777777" w:rsidR="001136FF" w:rsidRPr="00484041" w:rsidRDefault="001136FF" w:rsidP="0067653F">
            <w:pPr>
              <w:spacing w:after="0" w:line="240" w:lineRule="auto"/>
              <w:ind w:left="280"/>
              <w:rPr>
                <w:rFonts w:ascii="Arial" w:eastAsia="Arial" w:hAnsi="Arial" w:cs="Arial"/>
                <w:color w:val="253268"/>
                <w:kern w:val="0"/>
                <w:sz w:val="20"/>
                <w:szCs w:val="20"/>
                <w:lang w:eastAsia="en-GB"/>
                <w14:ligatures w14:val="none"/>
              </w:rPr>
            </w:pPr>
            <w:r w:rsidRPr="00484041">
              <w:rPr>
                <w:rFonts w:ascii="Arial" w:eastAsia="Arial" w:hAnsi="Arial" w:cs="Arial"/>
                <w:color w:val="253268"/>
                <w:kern w:val="0"/>
                <w:sz w:val="20"/>
                <w:szCs w:val="20"/>
                <w:lang w:eastAsia="en-GB"/>
                <w14:ligatures w14:val="none"/>
              </w:rPr>
              <w:t>●</w:t>
            </w:r>
          </w:p>
        </w:tc>
        <w:tc>
          <w:tcPr>
            <w:tcW w:w="1680" w:type="dxa"/>
            <w:vMerge w:val="restart"/>
            <w:shd w:val="clear" w:color="auto" w:fill="F4F5FA"/>
            <w:vAlign w:val="bottom"/>
          </w:tcPr>
          <w:p w14:paraId="7CC66832" w14:textId="799D507E" w:rsidR="001136FF" w:rsidRPr="00C24C1A" w:rsidRDefault="001136FF" w:rsidP="0067653F">
            <w:pPr>
              <w:spacing w:after="0" w:line="240" w:lineRule="auto"/>
              <w:ind w:left="80"/>
              <w:rPr>
                <w:rFonts w:ascii="Arial" w:eastAsia="Arial" w:hAnsi="Arial" w:cs="Arial"/>
                <w:kern w:val="0"/>
                <w:sz w:val="20"/>
                <w:szCs w:val="20"/>
                <w:lang w:eastAsia="en-GB"/>
                <w14:ligatures w14:val="none"/>
              </w:rPr>
            </w:pPr>
            <w:r w:rsidRPr="00C24C1A">
              <w:rPr>
                <w:rFonts w:ascii="Arial" w:eastAsia="Arial" w:hAnsi="Arial" w:cs="Arial"/>
                <w:kern w:val="0"/>
                <w:sz w:val="20"/>
                <w:szCs w:val="20"/>
                <w:lang w:eastAsia="en-GB"/>
                <w14:ligatures w14:val="none"/>
              </w:rPr>
              <w:t>Paragraph 3.1</w:t>
            </w:r>
            <w:r w:rsidR="00484041" w:rsidRPr="00C24C1A">
              <w:rPr>
                <w:rFonts w:ascii="Arial" w:eastAsia="Arial" w:hAnsi="Arial" w:cs="Arial"/>
                <w:kern w:val="0"/>
                <w:sz w:val="20"/>
                <w:szCs w:val="20"/>
                <w:lang w:eastAsia="en-GB"/>
                <w14:ligatures w14:val="none"/>
              </w:rPr>
              <w:t>2</w:t>
            </w:r>
          </w:p>
        </w:tc>
        <w:tc>
          <w:tcPr>
            <w:tcW w:w="80" w:type="dxa"/>
            <w:shd w:val="clear" w:color="auto" w:fill="F4F5FA"/>
            <w:vAlign w:val="bottom"/>
          </w:tcPr>
          <w:p w14:paraId="62985221" w14:textId="77777777" w:rsidR="001136FF" w:rsidRPr="00484041" w:rsidRDefault="001136FF" w:rsidP="0067653F">
            <w:pPr>
              <w:spacing w:after="0" w:line="240" w:lineRule="auto"/>
              <w:rPr>
                <w:rFonts w:ascii="Arial" w:eastAsia="Times New Roman" w:hAnsi="Arial" w:cs="Arial"/>
                <w:kern w:val="0"/>
                <w:sz w:val="17"/>
                <w:szCs w:val="20"/>
                <w:lang w:eastAsia="en-GB"/>
                <w14:ligatures w14:val="none"/>
              </w:rPr>
            </w:pPr>
          </w:p>
        </w:tc>
        <w:tc>
          <w:tcPr>
            <w:tcW w:w="40" w:type="dxa"/>
            <w:shd w:val="clear" w:color="auto" w:fill="F4F5FA"/>
            <w:vAlign w:val="bottom"/>
          </w:tcPr>
          <w:p w14:paraId="0893A185" w14:textId="77777777" w:rsidR="001136FF" w:rsidRPr="00484041" w:rsidRDefault="001136FF" w:rsidP="0067653F">
            <w:pPr>
              <w:spacing w:after="0" w:line="240" w:lineRule="auto"/>
              <w:rPr>
                <w:rFonts w:ascii="Arial" w:eastAsia="Times New Roman" w:hAnsi="Arial" w:cs="Arial"/>
                <w:kern w:val="0"/>
                <w:sz w:val="17"/>
                <w:szCs w:val="20"/>
                <w:lang w:eastAsia="en-GB"/>
                <w14:ligatures w14:val="none"/>
              </w:rPr>
            </w:pPr>
          </w:p>
        </w:tc>
      </w:tr>
      <w:tr w:rsidR="001136FF" w:rsidRPr="00484041" w14:paraId="3AA13BBA" w14:textId="77777777" w:rsidTr="0011205B">
        <w:trPr>
          <w:trHeight w:val="189"/>
        </w:trPr>
        <w:tc>
          <w:tcPr>
            <w:tcW w:w="1580" w:type="dxa"/>
            <w:shd w:val="clear" w:color="auto" w:fill="F4F5FA"/>
            <w:vAlign w:val="bottom"/>
          </w:tcPr>
          <w:p w14:paraId="27673B46" w14:textId="77777777" w:rsidR="001136FF" w:rsidRPr="00484041" w:rsidRDefault="001136FF" w:rsidP="0067653F">
            <w:pPr>
              <w:spacing w:after="0" w:line="240" w:lineRule="auto"/>
              <w:rPr>
                <w:rFonts w:ascii="Arial" w:eastAsia="Times New Roman" w:hAnsi="Arial" w:cs="Arial"/>
                <w:kern w:val="0"/>
                <w:sz w:val="16"/>
                <w:szCs w:val="20"/>
                <w:lang w:eastAsia="en-GB"/>
                <w14:ligatures w14:val="none"/>
              </w:rPr>
            </w:pPr>
          </w:p>
        </w:tc>
        <w:tc>
          <w:tcPr>
            <w:tcW w:w="100" w:type="dxa"/>
            <w:tcBorders>
              <w:right w:val="single" w:sz="8" w:space="0" w:color="F4F5FA"/>
            </w:tcBorders>
            <w:shd w:val="clear" w:color="auto" w:fill="F4F5FA"/>
            <w:vAlign w:val="bottom"/>
          </w:tcPr>
          <w:p w14:paraId="3E59A85F" w14:textId="77777777" w:rsidR="001136FF" w:rsidRPr="00484041" w:rsidRDefault="001136FF" w:rsidP="0067653F">
            <w:pPr>
              <w:spacing w:after="0" w:line="240" w:lineRule="auto"/>
              <w:rPr>
                <w:rFonts w:ascii="Arial" w:eastAsia="Times New Roman" w:hAnsi="Arial" w:cs="Arial"/>
                <w:kern w:val="0"/>
                <w:sz w:val="16"/>
                <w:szCs w:val="20"/>
                <w:lang w:eastAsia="en-GB"/>
                <w14:ligatures w14:val="none"/>
              </w:rPr>
            </w:pPr>
          </w:p>
        </w:tc>
        <w:tc>
          <w:tcPr>
            <w:tcW w:w="20" w:type="dxa"/>
            <w:vAlign w:val="bottom"/>
          </w:tcPr>
          <w:p w14:paraId="109D2A58" w14:textId="77777777" w:rsidR="001136FF" w:rsidRPr="00484041" w:rsidRDefault="001136FF" w:rsidP="0067653F">
            <w:pPr>
              <w:spacing w:after="0" w:line="240" w:lineRule="auto"/>
              <w:rPr>
                <w:rFonts w:ascii="Arial" w:eastAsia="Times New Roman" w:hAnsi="Arial" w:cs="Arial"/>
                <w:kern w:val="0"/>
                <w:sz w:val="16"/>
                <w:szCs w:val="20"/>
                <w:lang w:eastAsia="en-GB"/>
                <w14:ligatures w14:val="none"/>
              </w:rPr>
            </w:pPr>
          </w:p>
        </w:tc>
        <w:tc>
          <w:tcPr>
            <w:tcW w:w="10520" w:type="dxa"/>
            <w:vMerge w:val="restart"/>
            <w:shd w:val="clear" w:color="auto" w:fill="F4F5FA"/>
            <w:vAlign w:val="bottom"/>
          </w:tcPr>
          <w:p w14:paraId="786E1FAC" w14:textId="77777777" w:rsidR="001136FF" w:rsidRPr="00484041" w:rsidRDefault="001136FF" w:rsidP="0067653F">
            <w:pPr>
              <w:spacing w:after="0" w:line="240" w:lineRule="auto"/>
              <w:ind w:left="260"/>
              <w:rPr>
                <w:rFonts w:ascii="Arial" w:eastAsia="Arial" w:hAnsi="Arial" w:cs="Arial"/>
                <w:color w:val="000000"/>
                <w:kern w:val="0"/>
                <w:sz w:val="20"/>
                <w:szCs w:val="20"/>
                <w:lang w:eastAsia="en-GB"/>
                <w14:ligatures w14:val="none"/>
              </w:rPr>
            </w:pPr>
            <w:r w:rsidRPr="00484041">
              <w:rPr>
                <w:rFonts w:ascii="Arial" w:eastAsia="Arial" w:hAnsi="Arial" w:cs="Arial"/>
                <w:color w:val="253268"/>
                <w:kern w:val="0"/>
                <w:sz w:val="20"/>
                <w:szCs w:val="20"/>
                <w:lang w:eastAsia="en-GB"/>
                <w14:ligatures w14:val="none"/>
              </w:rPr>
              <w:t>●</w:t>
            </w:r>
            <w:r w:rsidRPr="00484041">
              <w:rPr>
                <w:rFonts w:ascii="Arial" w:eastAsia="Arial" w:hAnsi="Arial" w:cs="Arial"/>
                <w:color w:val="000000"/>
                <w:kern w:val="0"/>
                <w:sz w:val="20"/>
                <w:szCs w:val="20"/>
                <w:lang w:eastAsia="en-GB"/>
                <w14:ligatures w14:val="none"/>
              </w:rPr>
              <w:t xml:space="preserve"> </w:t>
            </w:r>
            <w:r w:rsidRPr="00484041">
              <w:rPr>
                <w:rFonts w:ascii="Arial" w:eastAsia="Arial" w:hAnsi="Arial" w:cs="Arial"/>
                <w:b/>
                <w:color w:val="000000"/>
                <w:kern w:val="0"/>
                <w:sz w:val="20"/>
                <w:szCs w:val="20"/>
                <w:lang w:eastAsia="en-GB"/>
                <w14:ligatures w14:val="none"/>
              </w:rPr>
              <w:t>Approach</w:t>
            </w:r>
            <w:r w:rsidRPr="00484041">
              <w:rPr>
                <w:rFonts w:ascii="Arial" w:eastAsia="Arial" w:hAnsi="Arial" w:cs="Arial"/>
                <w:color w:val="000000"/>
                <w:kern w:val="0"/>
                <w:sz w:val="20"/>
                <w:szCs w:val="20"/>
                <w:lang w:eastAsia="en-GB"/>
                <w14:ligatures w14:val="none"/>
              </w:rPr>
              <w:t xml:space="preserve"> to project including possible future benefits</w:t>
            </w:r>
          </w:p>
        </w:tc>
        <w:tc>
          <w:tcPr>
            <w:tcW w:w="80" w:type="dxa"/>
            <w:shd w:val="clear" w:color="auto" w:fill="F4F5FA"/>
            <w:vAlign w:val="bottom"/>
          </w:tcPr>
          <w:p w14:paraId="33C2020C" w14:textId="77777777" w:rsidR="001136FF" w:rsidRPr="00484041" w:rsidRDefault="001136FF" w:rsidP="0067653F">
            <w:pPr>
              <w:spacing w:after="0" w:line="240" w:lineRule="auto"/>
              <w:rPr>
                <w:rFonts w:ascii="Arial" w:eastAsia="Times New Roman" w:hAnsi="Arial" w:cs="Arial"/>
                <w:kern w:val="0"/>
                <w:sz w:val="16"/>
                <w:szCs w:val="20"/>
                <w:lang w:eastAsia="en-GB"/>
                <w14:ligatures w14:val="none"/>
              </w:rPr>
            </w:pPr>
          </w:p>
        </w:tc>
        <w:tc>
          <w:tcPr>
            <w:tcW w:w="20" w:type="dxa"/>
            <w:vAlign w:val="bottom"/>
          </w:tcPr>
          <w:p w14:paraId="34D543E0" w14:textId="77777777" w:rsidR="001136FF" w:rsidRPr="00484041" w:rsidRDefault="001136FF" w:rsidP="0067653F">
            <w:pPr>
              <w:spacing w:after="0" w:line="240" w:lineRule="auto"/>
              <w:rPr>
                <w:rFonts w:ascii="Arial" w:eastAsia="Times New Roman" w:hAnsi="Arial" w:cs="Arial"/>
                <w:kern w:val="0"/>
                <w:sz w:val="16"/>
                <w:szCs w:val="20"/>
                <w:lang w:eastAsia="en-GB"/>
                <w14:ligatures w14:val="none"/>
              </w:rPr>
            </w:pPr>
          </w:p>
        </w:tc>
        <w:tc>
          <w:tcPr>
            <w:tcW w:w="480" w:type="dxa"/>
            <w:vMerge/>
            <w:shd w:val="clear" w:color="auto" w:fill="F4F5FA"/>
            <w:vAlign w:val="bottom"/>
          </w:tcPr>
          <w:p w14:paraId="7499C715" w14:textId="77777777" w:rsidR="001136FF" w:rsidRPr="00484041" w:rsidRDefault="001136FF" w:rsidP="0067653F">
            <w:pPr>
              <w:spacing w:after="0" w:line="240" w:lineRule="auto"/>
              <w:rPr>
                <w:rFonts w:ascii="Arial" w:eastAsia="Times New Roman" w:hAnsi="Arial" w:cs="Arial"/>
                <w:kern w:val="0"/>
                <w:sz w:val="16"/>
                <w:szCs w:val="20"/>
                <w:lang w:eastAsia="en-GB"/>
                <w14:ligatures w14:val="none"/>
              </w:rPr>
            </w:pPr>
          </w:p>
        </w:tc>
        <w:tc>
          <w:tcPr>
            <w:tcW w:w="1680" w:type="dxa"/>
            <w:vMerge/>
            <w:shd w:val="clear" w:color="auto" w:fill="F4F5FA"/>
            <w:vAlign w:val="bottom"/>
          </w:tcPr>
          <w:p w14:paraId="4A77613F" w14:textId="77777777" w:rsidR="001136FF" w:rsidRPr="00C24C1A" w:rsidRDefault="001136FF" w:rsidP="0067653F">
            <w:pPr>
              <w:spacing w:after="0" w:line="240" w:lineRule="auto"/>
              <w:rPr>
                <w:rFonts w:ascii="Arial" w:eastAsia="Times New Roman" w:hAnsi="Arial" w:cs="Arial"/>
                <w:kern w:val="0"/>
                <w:sz w:val="16"/>
                <w:szCs w:val="20"/>
                <w:lang w:eastAsia="en-GB"/>
                <w14:ligatures w14:val="none"/>
              </w:rPr>
            </w:pPr>
          </w:p>
        </w:tc>
        <w:tc>
          <w:tcPr>
            <w:tcW w:w="100" w:type="dxa"/>
            <w:gridSpan w:val="2"/>
            <w:shd w:val="clear" w:color="auto" w:fill="F4F5FA"/>
            <w:vAlign w:val="bottom"/>
          </w:tcPr>
          <w:p w14:paraId="60DA8806" w14:textId="77777777" w:rsidR="001136FF" w:rsidRPr="00484041" w:rsidRDefault="001136FF" w:rsidP="0067653F">
            <w:pPr>
              <w:spacing w:after="0" w:line="240" w:lineRule="auto"/>
              <w:rPr>
                <w:rFonts w:ascii="Arial" w:eastAsia="Times New Roman" w:hAnsi="Arial" w:cs="Arial"/>
                <w:kern w:val="0"/>
                <w:sz w:val="16"/>
                <w:szCs w:val="20"/>
                <w:lang w:eastAsia="en-GB"/>
                <w14:ligatures w14:val="none"/>
              </w:rPr>
            </w:pPr>
          </w:p>
        </w:tc>
      </w:tr>
      <w:tr w:rsidR="001136FF" w:rsidRPr="00484041" w14:paraId="0B8175D4" w14:textId="77777777" w:rsidTr="0011205B">
        <w:trPr>
          <w:trHeight w:val="145"/>
        </w:trPr>
        <w:tc>
          <w:tcPr>
            <w:tcW w:w="1580" w:type="dxa"/>
            <w:shd w:val="clear" w:color="auto" w:fill="F4F5FA"/>
            <w:vAlign w:val="bottom"/>
          </w:tcPr>
          <w:p w14:paraId="567D1779" w14:textId="77777777" w:rsidR="001136FF" w:rsidRPr="00484041" w:rsidRDefault="001136FF" w:rsidP="0067653F">
            <w:pPr>
              <w:spacing w:after="0" w:line="240" w:lineRule="auto"/>
              <w:rPr>
                <w:rFonts w:ascii="Arial" w:eastAsia="Times New Roman" w:hAnsi="Arial" w:cs="Arial"/>
                <w:kern w:val="0"/>
                <w:sz w:val="12"/>
                <w:szCs w:val="20"/>
                <w:lang w:eastAsia="en-GB"/>
                <w14:ligatures w14:val="none"/>
              </w:rPr>
            </w:pPr>
          </w:p>
        </w:tc>
        <w:tc>
          <w:tcPr>
            <w:tcW w:w="100" w:type="dxa"/>
            <w:tcBorders>
              <w:right w:val="single" w:sz="8" w:space="0" w:color="F4F5FA"/>
            </w:tcBorders>
            <w:shd w:val="clear" w:color="auto" w:fill="F4F5FA"/>
            <w:vAlign w:val="bottom"/>
          </w:tcPr>
          <w:p w14:paraId="17FA730C" w14:textId="77777777" w:rsidR="001136FF" w:rsidRPr="00484041" w:rsidRDefault="001136FF" w:rsidP="0067653F">
            <w:pPr>
              <w:spacing w:after="0" w:line="240" w:lineRule="auto"/>
              <w:rPr>
                <w:rFonts w:ascii="Arial" w:eastAsia="Times New Roman" w:hAnsi="Arial" w:cs="Arial"/>
                <w:kern w:val="0"/>
                <w:sz w:val="12"/>
                <w:szCs w:val="20"/>
                <w:lang w:eastAsia="en-GB"/>
                <w14:ligatures w14:val="none"/>
              </w:rPr>
            </w:pPr>
          </w:p>
        </w:tc>
        <w:tc>
          <w:tcPr>
            <w:tcW w:w="20" w:type="dxa"/>
            <w:vAlign w:val="bottom"/>
          </w:tcPr>
          <w:p w14:paraId="7E1C5106" w14:textId="77777777" w:rsidR="001136FF" w:rsidRPr="00484041" w:rsidRDefault="001136FF" w:rsidP="0067653F">
            <w:pPr>
              <w:spacing w:after="0" w:line="240" w:lineRule="auto"/>
              <w:rPr>
                <w:rFonts w:ascii="Arial" w:eastAsia="Times New Roman" w:hAnsi="Arial" w:cs="Arial"/>
                <w:kern w:val="0"/>
                <w:sz w:val="12"/>
                <w:szCs w:val="20"/>
                <w:lang w:eastAsia="en-GB"/>
                <w14:ligatures w14:val="none"/>
              </w:rPr>
            </w:pPr>
          </w:p>
        </w:tc>
        <w:tc>
          <w:tcPr>
            <w:tcW w:w="10520" w:type="dxa"/>
            <w:vMerge/>
            <w:shd w:val="clear" w:color="auto" w:fill="F4F5FA"/>
            <w:vAlign w:val="bottom"/>
          </w:tcPr>
          <w:p w14:paraId="1F5D3FD4" w14:textId="77777777" w:rsidR="001136FF" w:rsidRPr="00484041" w:rsidRDefault="001136FF" w:rsidP="0067653F">
            <w:pPr>
              <w:spacing w:after="0" w:line="240" w:lineRule="auto"/>
              <w:rPr>
                <w:rFonts w:ascii="Arial" w:eastAsia="Times New Roman" w:hAnsi="Arial" w:cs="Arial"/>
                <w:kern w:val="0"/>
                <w:sz w:val="12"/>
                <w:szCs w:val="20"/>
                <w:lang w:eastAsia="en-GB"/>
                <w14:ligatures w14:val="none"/>
              </w:rPr>
            </w:pPr>
          </w:p>
        </w:tc>
        <w:tc>
          <w:tcPr>
            <w:tcW w:w="80" w:type="dxa"/>
            <w:shd w:val="clear" w:color="auto" w:fill="F4F5FA"/>
            <w:vAlign w:val="bottom"/>
          </w:tcPr>
          <w:p w14:paraId="57666A2D" w14:textId="77777777" w:rsidR="001136FF" w:rsidRPr="00484041" w:rsidRDefault="001136FF" w:rsidP="0067653F">
            <w:pPr>
              <w:spacing w:after="0" w:line="240" w:lineRule="auto"/>
              <w:rPr>
                <w:rFonts w:ascii="Arial" w:eastAsia="Times New Roman" w:hAnsi="Arial" w:cs="Arial"/>
                <w:kern w:val="0"/>
                <w:sz w:val="12"/>
                <w:szCs w:val="20"/>
                <w:lang w:eastAsia="en-GB"/>
                <w14:ligatures w14:val="none"/>
              </w:rPr>
            </w:pPr>
          </w:p>
        </w:tc>
        <w:tc>
          <w:tcPr>
            <w:tcW w:w="20" w:type="dxa"/>
            <w:vAlign w:val="bottom"/>
          </w:tcPr>
          <w:p w14:paraId="0F04291A" w14:textId="77777777" w:rsidR="001136FF" w:rsidRPr="00484041" w:rsidRDefault="001136FF" w:rsidP="0067653F">
            <w:pPr>
              <w:spacing w:after="0" w:line="240" w:lineRule="auto"/>
              <w:rPr>
                <w:rFonts w:ascii="Arial" w:eastAsia="Times New Roman" w:hAnsi="Arial" w:cs="Arial"/>
                <w:kern w:val="0"/>
                <w:sz w:val="12"/>
                <w:szCs w:val="20"/>
                <w:lang w:eastAsia="en-GB"/>
                <w14:ligatures w14:val="none"/>
              </w:rPr>
            </w:pPr>
          </w:p>
        </w:tc>
        <w:tc>
          <w:tcPr>
            <w:tcW w:w="480" w:type="dxa"/>
            <w:shd w:val="clear" w:color="auto" w:fill="F4F5FA"/>
            <w:vAlign w:val="bottom"/>
          </w:tcPr>
          <w:p w14:paraId="2DA97B60" w14:textId="77777777" w:rsidR="001136FF" w:rsidRPr="00484041" w:rsidRDefault="001136FF" w:rsidP="0067653F">
            <w:pPr>
              <w:spacing w:after="0" w:line="240" w:lineRule="auto"/>
              <w:rPr>
                <w:rFonts w:ascii="Arial" w:eastAsia="Times New Roman" w:hAnsi="Arial" w:cs="Arial"/>
                <w:kern w:val="0"/>
                <w:sz w:val="12"/>
                <w:szCs w:val="20"/>
                <w:lang w:eastAsia="en-GB"/>
                <w14:ligatures w14:val="none"/>
              </w:rPr>
            </w:pPr>
          </w:p>
        </w:tc>
        <w:tc>
          <w:tcPr>
            <w:tcW w:w="1680" w:type="dxa"/>
            <w:shd w:val="clear" w:color="auto" w:fill="F4F5FA"/>
            <w:vAlign w:val="bottom"/>
          </w:tcPr>
          <w:p w14:paraId="59EEDCCD" w14:textId="77777777" w:rsidR="001136FF" w:rsidRPr="00C24C1A" w:rsidRDefault="001136FF" w:rsidP="0067653F">
            <w:pPr>
              <w:spacing w:after="0" w:line="240" w:lineRule="auto"/>
              <w:rPr>
                <w:rFonts w:ascii="Arial" w:eastAsia="Times New Roman" w:hAnsi="Arial" w:cs="Arial"/>
                <w:kern w:val="0"/>
                <w:sz w:val="12"/>
                <w:szCs w:val="20"/>
                <w:lang w:eastAsia="en-GB"/>
                <w14:ligatures w14:val="none"/>
              </w:rPr>
            </w:pPr>
          </w:p>
        </w:tc>
        <w:tc>
          <w:tcPr>
            <w:tcW w:w="80" w:type="dxa"/>
            <w:shd w:val="clear" w:color="auto" w:fill="F4F5FA"/>
            <w:vAlign w:val="bottom"/>
          </w:tcPr>
          <w:p w14:paraId="3B9996E4" w14:textId="77777777" w:rsidR="001136FF" w:rsidRPr="00484041" w:rsidRDefault="001136FF" w:rsidP="0067653F">
            <w:pPr>
              <w:spacing w:after="0" w:line="240" w:lineRule="auto"/>
              <w:rPr>
                <w:rFonts w:ascii="Arial" w:eastAsia="Times New Roman" w:hAnsi="Arial" w:cs="Arial"/>
                <w:kern w:val="0"/>
                <w:sz w:val="12"/>
                <w:szCs w:val="20"/>
                <w:lang w:eastAsia="en-GB"/>
                <w14:ligatures w14:val="none"/>
              </w:rPr>
            </w:pPr>
          </w:p>
        </w:tc>
        <w:tc>
          <w:tcPr>
            <w:tcW w:w="40" w:type="dxa"/>
            <w:shd w:val="clear" w:color="auto" w:fill="F4F5FA"/>
            <w:vAlign w:val="bottom"/>
          </w:tcPr>
          <w:p w14:paraId="0E3E6A52" w14:textId="77777777" w:rsidR="001136FF" w:rsidRPr="00484041" w:rsidRDefault="001136FF" w:rsidP="0067653F">
            <w:pPr>
              <w:spacing w:after="0" w:line="240" w:lineRule="auto"/>
              <w:rPr>
                <w:rFonts w:ascii="Arial" w:eastAsia="Times New Roman" w:hAnsi="Arial" w:cs="Arial"/>
                <w:kern w:val="0"/>
                <w:sz w:val="12"/>
                <w:szCs w:val="20"/>
                <w:lang w:eastAsia="en-GB"/>
                <w14:ligatures w14:val="none"/>
              </w:rPr>
            </w:pPr>
          </w:p>
        </w:tc>
      </w:tr>
      <w:tr w:rsidR="001136FF" w:rsidRPr="00484041" w14:paraId="3558845D" w14:textId="77777777" w:rsidTr="0011205B">
        <w:trPr>
          <w:trHeight w:val="115"/>
        </w:trPr>
        <w:tc>
          <w:tcPr>
            <w:tcW w:w="1580" w:type="dxa"/>
            <w:shd w:val="clear" w:color="auto" w:fill="F4F5FA"/>
            <w:vAlign w:val="bottom"/>
          </w:tcPr>
          <w:p w14:paraId="0091F5AD" w14:textId="77777777" w:rsidR="001136FF" w:rsidRPr="00484041" w:rsidRDefault="001136FF" w:rsidP="0067653F">
            <w:pPr>
              <w:spacing w:after="0" w:line="240" w:lineRule="auto"/>
              <w:rPr>
                <w:rFonts w:ascii="Arial" w:eastAsia="Times New Roman" w:hAnsi="Arial" w:cs="Arial"/>
                <w:kern w:val="0"/>
                <w:sz w:val="10"/>
                <w:szCs w:val="20"/>
                <w:lang w:eastAsia="en-GB"/>
                <w14:ligatures w14:val="none"/>
              </w:rPr>
            </w:pPr>
          </w:p>
        </w:tc>
        <w:tc>
          <w:tcPr>
            <w:tcW w:w="100" w:type="dxa"/>
            <w:tcBorders>
              <w:right w:val="single" w:sz="8" w:space="0" w:color="F4F5FA"/>
            </w:tcBorders>
            <w:shd w:val="clear" w:color="auto" w:fill="F4F5FA"/>
            <w:vAlign w:val="bottom"/>
          </w:tcPr>
          <w:p w14:paraId="7A8A8F0A" w14:textId="77777777" w:rsidR="001136FF" w:rsidRPr="00484041" w:rsidRDefault="001136FF" w:rsidP="0067653F">
            <w:pPr>
              <w:spacing w:after="0" w:line="240" w:lineRule="auto"/>
              <w:rPr>
                <w:rFonts w:ascii="Arial" w:eastAsia="Times New Roman" w:hAnsi="Arial" w:cs="Arial"/>
                <w:kern w:val="0"/>
                <w:sz w:val="10"/>
                <w:szCs w:val="20"/>
                <w:lang w:eastAsia="en-GB"/>
                <w14:ligatures w14:val="none"/>
              </w:rPr>
            </w:pPr>
          </w:p>
        </w:tc>
        <w:tc>
          <w:tcPr>
            <w:tcW w:w="20" w:type="dxa"/>
            <w:vAlign w:val="bottom"/>
          </w:tcPr>
          <w:p w14:paraId="309E5E62" w14:textId="77777777" w:rsidR="001136FF" w:rsidRPr="00484041" w:rsidRDefault="001136FF" w:rsidP="0067653F">
            <w:pPr>
              <w:spacing w:after="0" w:line="240" w:lineRule="auto"/>
              <w:rPr>
                <w:rFonts w:ascii="Arial" w:eastAsia="Times New Roman" w:hAnsi="Arial" w:cs="Arial"/>
                <w:kern w:val="0"/>
                <w:sz w:val="10"/>
                <w:szCs w:val="20"/>
                <w:lang w:eastAsia="en-GB"/>
                <w14:ligatures w14:val="none"/>
              </w:rPr>
            </w:pPr>
          </w:p>
        </w:tc>
        <w:tc>
          <w:tcPr>
            <w:tcW w:w="10520" w:type="dxa"/>
            <w:shd w:val="clear" w:color="auto" w:fill="F4F5FA"/>
            <w:vAlign w:val="bottom"/>
          </w:tcPr>
          <w:p w14:paraId="46979C42" w14:textId="77777777" w:rsidR="001136FF" w:rsidRPr="00484041" w:rsidRDefault="001136FF" w:rsidP="0067653F">
            <w:pPr>
              <w:spacing w:after="0" w:line="240" w:lineRule="auto"/>
              <w:rPr>
                <w:rFonts w:ascii="Arial" w:eastAsia="Times New Roman" w:hAnsi="Arial" w:cs="Arial"/>
                <w:kern w:val="0"/>
                <w:sz w:val="10"/>
                <w:szCs w:val="20"/>
                <w:lang w:eastAsia="en-GB"/>
                <w14:ligatures w14:val="none"/>
              </w:rPr>
            </w:pPr>
          </w:p>
        </w:tc>
        <w:tc>
          <w:tcPr>
            <w:tcW w:w="80" w:type="dxa"/>
            <w:shd w:val="clear" w:color="auto" w:fill="F4F5FA"/>
            <w:vAlign w:val="bottom"/>
          </w:tcPr>
          <w:p w14:paraId="415274D5" w14:textId="77777777" w:rsidR="001136FF" w:rsidRPr="00484041" w:rsidRDefault="001136FF" w:rsidP="0067653F">
            <w:pPr>
              <w:spacing w:after="0" w:line="240" w:lineRule="auto"/>
              <w:rPr>
                <w:rFonts w:ascii="Arial" w:eastAsia="Times New Roman" w:hAnsi="Arial" w:cs="Arial"/>
                <w:kern w:val="0"/>
                <w:sz w:val="10"/>
                <w:szCs w:val="20"/>
                <w:lang w:eastAsia="en-GB"/>
                <w14:ligatures w14:val="none"/>
              </w:rPr>
            </w:pPr>
          </w:p>
        </w:tc>
        <w:tc>
          <w:tcPr>
            <w:tcW w:w="20" w:type="dxa"/>
            <w:vAlign w:val="bottom"/>
          </w:tcPr>
          <w:p w14:paraId="1358D597" w14:textId="77777777" w:rsidR="001136FF" w:rsidRPr="00484041" w:rsidRDefault="001136FF" w:rsidP="0067653F">
            <w:pPr>
              <w:spacing w:after="0" w:line="240" w:lineRule="auto"/>
              <w:rPr>
                <w:rFonts w:ascii="Arial" w:eastAsia="Times New Roman" w:hAnsi="Arial" w:cs="Arial"/>
                <w:kern w:val="0"/>
                <w:sz w:val="10"/>
                <w:szCs w:val="20"/>
                <w:lang w:eastAsia="en-GB"/>
                <w14:ligatures w14:val="none"/>
              </w:rPr>
            </w:pPr>
          </w:p>
        </w:tc>
        <w:tc>
          <w:tcPr>
            <w:tcW w:w="480" w:type="dxa"/>
            <w:shd w:val="clear" w:color="auto" w:fill="F4F5FA"/>
            <w:vAlign w:val="bottom"/>
          </w:tcPr>
          <w:p w14:paraId="5206BCE6" w14:textId="77777777" w:rsidR="001136FF" w:rsidRPr="00484041" w:rsidRDefault="001136FF" w:rsidP="0067653F">
            <w:pPr>
              <w:spacing w:after="0" w:line="240" w:lineRule="auto"/>
              <w:rPr>
                <w:rFonts w:ascii="Arial" w:eastAsia="Times New Roman" w:hAnsi="Arial" w:cs="Arial"/>
                <w:kern w:val="0"/>
                <w:sz w:val="10"/>
                <w:szCs w:val="20"/>
                <w:lang w:eastAsia="en-GB"/>
                <w14:ligatures w14:val="none"/>
              </w:rPr>
            </w:pPr>
          </w:p>
        </w:tc>
        <w:tc>
          <w:tcPr>
            <w:tcW w:w="1680" w:type="dxa"/>
            <w:shd w:val="clear" w:color="auto" w:fill="F4F5FA"/>
            <w:vAlign w:val="bottom"/>
          </w:tcPr>
          <w:p w14:paraId="6789A27D" w14:textId="77777777" w:rsidR="001136FF" w:rsidRPr="00C24C1A" w:rsidRDefault="001136FF" w:rsidP="0067653F">
            <w:pPr>
              <w:spacing w:after="0" w:line="240" w:lineRule="auto"/>
              <w:rPr>
                <w:rFonts w:ascii="Arial" w:eastAsia="Times New Roman" w:hAnsi="Arial" w:cs="Arial"/>
                <w:kern w:val="0"/>
                <w:sz w:val="10"/>
                <w:szCs w:val="20"/>
                <w:lang w:eastAsia="en-GB"/>
                <w14:ligatures w14:val="none"/>
              </w:rPr>
            </w:pPr>
          </w:p>
        </w:tc>
        <w:tc>
          <w:tcPr>
            <w:tcW w:w="80" w:type="dxa"/>
            <w:shd w:val="clear" w:color="auto" w:fill="F4F5FA"/>
            <w:vAlign w:val="bottom"/>
          </w:tcPr>
          <w:p w14:paraId="262B7492" w14:textId="77777777" w:rsidR="001136FF" w:rsidRPr="00484041" w:rsidRDefault="001136FF" w:rsidP="0067653F">
            <w:pPr>
              <w:spacing w:after="0" w:line="240" w:lineRule="auto"/>
              <w:rPr>
                <w:rFonts w:ascii="Arial" w:eastAsia="Times New Roman" w:hAnsi="Arial" w:cs="Arial"/>
                <w:kern w:val="0"/>
                <w:sz w:val="10"/>
                <w:szCs w:val="20"/>
                <w:lang w:eastAsia="en-GB"/>
                <w14:ligatures w14:val="none"/>
              </w:rPr>
            </w:pPr>
          </w:p>
        </w:tc>
        <w:tc>
          <w:tcPr>
            <w:tcW w:w="40" w:type="dxa"/>
            <w:shd w:val="clear" w:color="auto" w:fill="F4F5FA"/>
            <w:vAlign w:val="bottom"/>
          </w:tcPr>
          <w:p w14:paraId="6C23D2BD" w14:textId="77777777" w:rsidR="001136FF" w:rsidRPr="00484041" w:rsidRDefault="001136FF" w:rsidP="0067653F">
            <w:pPr>
              <w:spacing w:after="0" w:line="240" w:lineRule="auto"/>
              <w:rPr>
                <w:rFonts w:ascii="Arial" w:eastAsia="Times New Roman" w:hAnsi="Arial" w:cs="Arial"/>
                <w:kern w:val="0"/>
                <w:sz w:val="10"/>
                <w:szCs w:val="20"/>
                <w:lang w:eastAsia="en-GB"/>
                <w14:ligatures w14:val="none"/>
              </w:rPr>
            </w:pPr>
          </w:p>
        </w:tc>
      </w:tr>
      <w:tr w:rsidR="001136FF" w:rsidRPr="00484041" w14:paraId="2202F521" w14:textId="77777777" w:rsidTr="0011205B">
        <w:trPr>
          <w:trHeight w:val="29"/>
        </w:trPr>
        <w:tc>
          <w:tcPr>
            <w:tcW w:w="1580" w:type="dxa"/>
            <w:tcBorders>
              <w:bottom w:val="single" w:sz="8" w:space="0" w:color="E4E7F5"/>
            </w:tcBorders>
            <w:vAlign w:val="bottom"/>
          </w:tcPr>
          <w:p w14:paraId="1FDAA640" w14:textId="77777777" w:rsidR="001136FF" w:rsidRPr="00484041" w:rsidRDefault="001136FF" w:rsidP="0067653F">
            <w:pPr>
              <w:spacing w:after="0" w:line="240" w:lineRule="auto"/>
              <w:rPr>
                <w:rFonts w:ascii="Arial" w:eastAsia="Times New Roman" w:hAnsi="Arial" w:cs="Arial"/>
                <w:kern w:val="0"/>
                <w:sz w:val="2"/>
                <w:szCs w:val="20"/>
                <w:lang w:eastAsia="en-GB"/>
                <w14:ligatures w14:val="none"/>
              </w:rPr>
            </w:pPr>
          </w:p>
        </w:tc>
        <w:tc>
          <w:tcPr>
            <w:tcW w:w="100" w:type="dxa"/>
            <w:tcBorders>
              <w:bottom w:val="single" w:sz="8" w:space="0" w:color="E4E7F5"/>
            </w:tcBorders>
            <w:vAlign w:val="bottom"/>
          </w:tcPr>
          <w:p w14:paraId="22289D26" w14:textId="77777777" w:rsidR="001136FF" w:rsidRPr="00484041" w:rsidRDefault="001136FF" w:rsidP="0067653F">
            <w:pPr>
              <w:spacing w:after="0" w:line="240" w:lineRule="auto"/>
              <w:rPr>
                <w:rFonts w:ascii="Arial" w:eastAsia="Times New Roman" w:hAnsi="Arial" w:cs="Arial"/>
                <w:kern w:val="0"/>
                <w:sz w:val="2"/>
                <w:szCs w:val="20"/>
                <w:lang w:eastAsia="en-GB"/>
                <w14:ligatures w14:val="none"/>
              </w:rPr>
            </w:pPr>
          </w:p>
        </w:tc>
        <w:tc>
          <w:tcPr>
            <w:tcW w:w="20" w:type="dxa"/>
            <w:tcBorders>
              <w:bottom w:val="single" w:sz="8" w:space="0" w:color="E4E7F5"/>
            </w:tcBorders>
            <w:vAlign w:val="bottom"/>
          </w:tcPr>
          <w:p w14:paraId="0B21819E" w14:textId="77777777" w:rsidR="001136FF" w:rsidRPr="00484041" w:rsidRDefault="001136FF" w:rsidP="0067653F">
            <w:pPr>
              <w:spacing w:after="0" w:line="240" w:lineRule="auto"/>
              <w:rPr>
                <w:rFonts w:ascii="Arial" w:eastAsia="Times New Roman" w:hAnsi="Arial" w:cs="Arial"/>
                <w:kern w:val="0"/>
                <w:sz w:val="2"/>
                <w:szCs w:val="20"/>
                <w:lang w:eastAsia="en-GB"/>
                <w14:ligatures w14:val="none"/>
              </w:rPr>
            </w:pPr>
          </w:p>
        </w:tc>
        <w:tc>
          <w:tcPr>
            <w:tcW w:w="10600" w:type="dxa"/>
            <w:gridSpan w:val="2"/>
            <w:tcBorders>
              <w:bottom w:val="single" w:sz="8" w:space="0" w:color="E4E7F5"/>
            </w:tcBorders>
            <w:vAlign w:val="bottom"/>
          </w:tcPr>
          <w:p w14:paraId="1F763077" w14:textId="77777777" w:rsidR="001136FF" w:rsidRPr="00484041" w:rsidRDefault="001136FF" w:rsidP="0067653F">
            <w:pPr>
              <w:spacing w:after="0" w:line="240" w:lineRule="auto"/>
              <w:rPr>
                <w:rFonts w:ascii="Arial" w:eastAsia="Times New Roman" w:hAnsi="Arial" w:cs="Arial"/>
                <w:kern w:val="0"/>
                <w:sz w:val="2"/>
                <w:szCs w:val="20"/>
                <w:lang w:eastAsia="en-GB"/>
                <w14:ligatures w14:val="none"/>
              </w:rPr>
            </w:pPr>
          </w:p>
        </w:tc>
        <w:tc>
          <w:tcPr>
            <w:tcW w:w="20" w:type="dxa"/>
            <w:vAlign w:val="bottom"/>
          </w:tcPr>
          <w:p w14:paraId="142E0333" w14:textId="77777777" w:rsidR="001136FF" w:rsidRPr="00484041" w:rsidRDefault="001136FF" w:rsidP="0067653F">
            <w:pPr>
              <w:spacing w:after="0" w:line="240" w:lineRule="auto"/>
              <w:rPr>
                <w:rFonts w:ascii="Arial" w:eastAsia="Times New Roman" w:hAnsi="Arial" w:cs="Arial"/>
                <w:kern w:val="0"/>
                <w:sz w:val="2"/>
                <w:szCs w:val="20"/>
                <w:lang w:eastAsia="en-GB"/>
                <w14:ligatures w14:val="none"/>
              </w:rPr>
            </w:pPr>
          </w:p>
        </w:tc>
        <w:tc>
          <w:tcPr>
            <w:tcW w:w="480" w:type="dxa"/>
            <w:tcBorders>
              <w:bottom w:val="single" w:sz="8" w:space="0" w:color="E4E7F5"/>
            </w:tcBorders>
            <w:vAlign w:val="bottom"/>
          </w:tcPr>
          <w:p w14:paraId="443D7752" w14:textId="77777777" w:rsidR="001136FF" w:rsidRPr="00484041" w:rsidRDefault="001136FF" w:rsidP="0067653F">
            <w:pPr>
              <w:spacing w:after="0" w:line="240" w:lineRule="auto"/>
              <w:rPr>
                <w:rFonts w:ascii="Arial" w:eastAsia="Times New Roman" w:hAnsi="Arial" w:cs="Arial"/>
                <w:kern w:val="0"/>
                <w:sz w:val="2"/>
                <w:szCs w:val="20"/>
                <w:lang w:eastAsia="en-GB"/>
                <w14:ligatures w14:val="none"/>
              </w:rPr>
            </w:pPr>
          </w:p>
        </w:tc>
        <w:tc>
          <w:tcPr>
            <w:tcW w:w="1760" w:type="dxa"/>
            <w:gridSpan w:val="2"/>
            <w:tcBorders>
              <w:bottom w:val="single" w:sz="8" w:space="0" w:color="E4E7F5"/>
            </w:tcBorders>
            <w:vAlign w:val="bottom"/>
          </w:tcPr>
          <w:p w14:paraId="05175CAF" w14:textId="77777777" w:rsidR="001136FF" w:rsidRPr="00C24C1A" w:rsidRDefault="001136FF" w:rsidP="0067653F">
            <w:pPr>
              <w:spacing w:after="0" w:line="240" w:lineRule="auto"/>
              <w:rPr>
                <w:rFonts w:ascii="Arial" w:eastAsia="Times New Roman" w:hAnsi="Arial" w:cs="Arial"/>
                <w:kern w:val="0"/>
                <w:sz w:val="2"/>
                <w:szCs w:val="20"/>
                <w:lang w:eastAsia="en-GB"/>
                <w14:ligatures w14:val="none"/>
              </w:rPr>
            </w:pPr>
          </w:p>
        </w:tc>
        <w:tc>
          <w:tcPr>
            <w:tcW w:w="40" w:type="dxa"/>
            <w:vAlign w:val="bottom"/>
          </w:tcPr>
          <w:p w14:paraId="6C4B5B85" w14:textId="77777777" w:rsidR="001136FF" w:rsidRPr="00484041" w:rsidRDefault="001136FF" w:rsidP="0067653F">
            <w:pPr>
              <w:spacing w:after="0" w:line="240" w:lineRule="auto"/>
              <w:rPr>
                <w:rFonts w:ascii="Arial" w:eastAsia="Times New Roman" w:hAnsi="Arial" w:cs="Arial"/>
                <w:kern w:val="0"/>
                <w:sz w:val="2"/>
                <w:szCs w:val="20"/>
                <w:lang w:eastAsia="en-GB"/>
                <w14:ligatures w14:val="none"/>
              </w:rPr>
            </w:pPr>
          </w:p>
        </w:tc>
      </w:tr>
      <w:tr w:rsidR="001136FF" w:rsidRPr="00484041" w14:paraId="44780195" w14:textId="77777777" w:rsidTr="0011205B">
        <w:trPr>
          <w:trHeight w:val="263"/>
        </w:trPr>
        <w:tc>
          <w:tcPr>
            <w:tcW w:w="1580" w:type="dxa"/>
            <w:shd w:val="clear" w:color="auto" w:fill="E4E7F5"/>
            <w:vAlign w:val="bottom"/>
          </w:tcPr>
          <w:p w14:paraId="6682B78C" w14:textId="77777777" w:rsidR="001136FF" w:rsidRPr="00484041" w:rsidRDefault="001136FF" w:rsidP="0067653F">
            <w:pPr>
              <w:spacing w:after="0" w:line="240" w:lineRule="auto"/>
              <w:rPr>
                <w:rFonts w:ascii="Arial" w:eastAsia="Times New Roman" w:hAnsi="Arial" w:cs="Arial"/>
                <w:kern w:val="0"/>
                <w:szCs w:val="20"/>
                <w:lang w:eastAsia="en-GB"/>
                <w14:ligatures w14:val="none"/>
              </w:rPr>
            </w:pPr>
          </w:p>
        </w:tc>
        <w:tc>
          <w:tcPr>
            <w:tcW w:w="100" w:type="dxa"/>
            <w:tcBorders>
              <w:right w:val="single" w:sz="8" w:space="0" w:color="E4E7F5"/>
            </w:tcBorders>
            <w:shd w:val="clear" w:color="auto" w:fill="E4E7F5"/>
            <w:vAlign w:val="bottom"/>
          </w:tcPr>
          <w:p w14:paraId="3FC8576B" w14:textId="77777777" w:rsidR="001136FF" w:rsidRPr="00484041" w:rsidRDefault="001136FF" w:rsidP="0067653F">
            <w:pPr>
              <w:spacing w:after="0" w:line="240" w:lineRule="auto"/>
              <w:rPr>
                <w:rFonts w:ascii="Arial" w:eastAsia="Times New Roman" w:hAnsi="Arial" w:cs="Arial"/>
                <w:kern w:val="0"/>
                <w:szCs w:val="20"/>
                <w:lang w:eastAsia="en-GB"/>
                <w14:ligatures w14:val="none"/>
              </w:rPr>
            </w:pPr>
          </w:p>
        </w:tc>
        <w:tc>
          <w:tcPr>
            <w:tcW w:w="20" w:type="dxa"/>
            <w:vAlign w:val="bottom"/>
          </w:tcPr>
          <w:p w14:paraId="03CE6A62" w14:textId="77777777" w:rsidR="001136FF" w:rsidRPr="00484041" w:rsidRDefault="001136FF" w:rsidP="0067653F">
            <w:pPr>
              <w:spacing w:after="0" w:line="240" w:lineRule="auto"/>
              <w:rPr>
                <w:rFonts w:ascii="Arial" w:eastAsia="Times New Roman" w:hAnsi="Arial" w:cs="Arial"/>
                <w:kern w:val="0"/>
                <w:szCs w:val="20"/>
                <w:lang w:eastAsia="en-GB"/>
                <w14:ligatures w14:val="none"/>
              </w:rPr>
            </w:pPr>
          </w:p>
        </w:tc>
        <w:tc>
          <w:tcPr>
            <w:tcW w:w="10520" w:type="dxa"/>
            <w:shd w:val="clear" w:color="auto" w:fill="E4E7F5"/>
            <w:vAlign w:val="bottom"/>
          </w:tcPr>
          <w:p w14:paraId="20D3E228" w14:textId="77777777" w:rsidR="001136FF" w:rsidRPr="00484041" w:rsidRDefault="001136FF" w:rsidP="0067653F">
            <w:pPr>
              <w:spacing w:after="0" w:line="240" w:lineRule="auto"/>
              <w:ind w:left="260"/>
              <w:rPr>
                <w:rFonts w:ascii="Arial" w:eastAsia="Arial" w:hAnsi="Arial" w:cs="Arial"/>
                <w:b/>
                <w:color w:val="000000"/>
                <w:kern w:val="0"/>
                <w:sz w:val="20"/>
                <w:szCs w:val="20"/>
                <w:lang w:eastAsia="en-GB"/>
                <w14:ligatures w14:val="none"/>
              </w:rPr>
            </w:pPr>
            <w:r w:rsidRPr="00484041">
              <w:rPr>
                <w:rFonts w:ascii="Arial" w:eastAsia="Arial" w:hAnsi="Arial" w:cs="Arial"/>
                <w:color w:val="253268"/>
                <w:kern w:val="0"/>
                <w:sz w:val="20"/>
                <w:szCs w:val="20"/>
                <w:lang w:eastAsia="en-GB"/>
                <w14:ligatures w14:val="none"/>
              </w:rPr>
              <w:t>●</w:t>
            </w:r>
            <w:r w:rsidRPr="00484041">
              <w:rPr>
                <w:rFonts w:ascii="Arial" w:eastAsia="Arial" w:hAnsi="Arial" w:cs="Arial"/>
                <w:color w:val="000000"/>
                <w:kern w:val="0"/>
                <w:sz w:val="20"/>
                <w:szCs w:val="20"/>
                <w:lang w:eastAsia="en-GB"/>
                <w14:ligatures w14:val="none"/>
              </w:rPr>
              <w:t xml:space="preserve"> Description of the </w:t>
            </w:r>
            <w:r w:rsidRPr="00484041">
              <w:rPr>
                <w:rFonts w:ascii="Arial" w:eastAsia="Arial" w:hAnsi="Arial" w:cs="Arial"/>
                <w:b/>
                <w:color w:val="000000"/>
                <w:kern w:val="0"/>
                <w:sz w:val="20"/>
                <w:szCs w:val="20"/>
                <w:lang w:eastAsia="en-GB"/>
                <w14:ligatures w14:val="none"/>
              </w:rPr>
              <w:t>significance of the change</w:t>
            </w:r>
          </w:p>
        </w:tc>
        <w:tc>
          <w:tcPr>
            <w:tcW w:w="80" w:type="dxa"/>
            <w:shd w:val="clear" w:color="auto" w:fill="E4E7F5"/>
            <w:vAlign w:val="bottom"/>
          </w:tcPr>
          <w:p w14:paraId="7B97E6FA" w14:textId="77777777" w:rsidR="001136FF" w:rsidRPr="00484041" w:rsidRDefault="001136FF" w:rsidP="0067653F">
            <w:pPr>
              <w:spacing w:after="0" w:line="240" w:lineRule="auto"/>
              <w:rPr>
                <w:rFonts w:ascii="Arial" w:eastAsia="Times New Roman" w:hAnsi="Arial" w:cs="Arial"/>
                <w:kern w:val="0"/>
                <w:szCs w:val="20"/>
                <w:lang w:eastAsia="en-GB"/>
                <w14:ligatures w14:val="none"/>
              </w:rPr>
            </w:pPr>
          </w:p>
        </w:tc>
        <w:tc>
          <w:tcPr>
            <w:tcW w:w="20" w:type="dxa"/>
            <w:vAlign w:val="bottom"/>
          </w:tcPr>
          <w:p w14:paraId="0D850BD8" w14:textId="77777777" w:rsidR="001136FF" w:rsidRPr="00484041" w:rsidRDefault="001136FF" w:rsidP="0067653F">
            <w:pPr>
              <w:spacing w:after="0" w:line="240" w:lineRule="auto"/>
              <w:rPr>
                <w:rFonts w:ascii="Arial" w:eastAsia="Times New Roman" w:hAnsi="Arial" w:cs="Arial"/>
                <w:kern w:val="0"/>
                <w:szCs w:val="20"/>
                <w:lang w:eastAsia="en-GB"/>
                <w14:ligatures w14:val="none"/>
              </w:rPr>
            </w:pPr>
          </w:p>
        </w:tc>
        <w:tc>
          <w:tcPr>
            <w:tcW w:w="480" w:type="dxa"/>
            <w:shd w:val="clear" w:color="auto" w:fill="E4E7F5"/>
            <w:vAlign w:val="bottom"/>
          </w:tcPr>
          <w:p w14:paraId="44241D3C" w14:textId="77777777" w:rsidR="001136FF" w:rsidRPr="00484041" w:rsidRDefault="001136FF" w:rsidP="0067653F">
            <w:pPr>
              <w:spacing w:after="0" w:line="240" w:lineRule="auto"/>
              <w:ind w:left="280"/>
              <w:rPr>
                <w:rFonts w:ascii="Arial" w:eastAsia="Arial" w:hAnsi="Arial" w:cs="Arial"/>
                <w:color w:val="253268"/>
                <w:kern w:val="0"/>
                <w:sz w:val="20"/>
                <w:szCs w:val="20"/>
                <w:lang w:eastAsia="en-GB"/>
                <w14:ligatures w14:val="none"/>
              </w:rPr>
            </w:pPr>
            <w:r w:rsidRPr="00484041">
              <w:rPr>
                <w:rFonts w:ascii="Arial" w:eastAsia="Arial" w:hAnsi="Arial" w:cs="Arial"/>
                <w:color w:val="253268"/>
                <w:kern w:val="0"/>
                <w:sz w:val="20"/>
                <w:szCs w:val="20"/>
                <w:lang w:eastAsia="en-GB"/>
                <w14:ligatures w14:val="none"/>
              </w:rPr>
              <w:t>●</w:t>
            </w:r>
          </w:p>
        </w:tc>
        <w:tc>
          <w:tcPr>
            <w:tcW w:w="1680" w:type="dxa"/>
            <w:shd w:val="clear" w:color="auto" w:fill="E4E7F5"/>
            <w:vAlign w:val="bottom"/>
          </w:tcPr>
          <w:p w14:paraId="38825061" w14:textId="01DD2C68" w:rsidR="001136FF" w:rsidRPr="00C24C1A" w:rsidRDefault="001136FF" w:rsidP="0067653F">
            <w:pPr>
              <w:spacing w:after="0" w:line="240" w:lineRule="auto"/>
              <w:ind w:left="80"/>
              <w:rPr>
                <w:rFonts w:ascii="Arial" w:eastAsia="Arial" w:hAnsi="Arial" w:cs="Arial"/>
                <w:kern w:val="0"/>
                <w:sz w:val="20"/>
                <w:szCs w:val="20"/>
                <w:lang w:eastAsia="en-GB"/>
                <w14:ligatures w14:val="none"/>
              </w:rPr>
            </w:pPr>
            <w:r w:rsidRPr="00C24C1A">
              <w:rPr>
                <w:rFonts w:ascii="Arial" w:eastAsia="Arial" w:hAnsi="Arial" w:cs="Arial"/>
                <w:kern w:val="0"/>
                <w:sz w:val="20"/>
                <w:szCs w:val="20"/>
                <w:lang w:eastAsia="en-GB"/>
                <w14:ligatures w14:val="none"/>
              </w:rPr>
              <w:t xml:space="preserve">Paragraph </w:t>
            </w:r>
            <w:r w:rsidR="00F236DF">
              <w:rPr>
                <w:rFonts w:ascii="Arial" w:eastAsia="Arial" w:hAnsi="Arial" w:cs="Arial"/>
                <w:kern w:val="0"/>
                <w:sz w:val="20"/>
                <w:szCs w:val="20"/>
                <w:lang w:eastAsia="en-GB"/>
                <w14:ligatures w14:val="none"/>
              </w:rPr>
              <w:t>3.1</w:t>
            </w:r>
          </w:p>
        </w:tc>
        <w:tc>
          <w:tcPr>
            <w:tcW w:w="100" w:type="dxa"/>
            <w:gridSpan w:val="2"/>
            <w:shd w:val="clear" w:color="auto" w:fill="E4E7F5"/>
            <w:vAlign w:val="bottom"/>
          </w:tcPr>
          <w:p w14:paraId="7A525AF2" w14:textId="77777777" w:rsidR="001136FF" w:rsidRPr="00484041" w:rsidRDefault="001136FF" w:rsidP="0067653F">
            <w:pPr>
              <w:spacing w:after="0" w:line="240" w:lineRule="auto"/>
              <w:rPr>
                <w:rFonts w:ascii="Arial" w:eastAsia="Times New Roman" w:hAnsi="Arial" w:cs="Arial"/>
                <w:kern w:val="0"/>
                <w:szCs w:val="20"/>
                <w:lang w:eastAsia="en-GB"/>
                <w14:ligatures w14:val="none"/>
              </w:rPr>
            </w:pPr>
          </w:p>
        </w:tc>
      </w:tr>
      <w:tr w:rsidR="001136FF" w:rsidRPr="00484041" w14:paraId="51F5E928" w14:textId="77777777" w:rsidTr="0011205B">
        <w:trPr>
          <w:trHeight w:val="358"/>
        </w:trPr>
        <w:tc>
          <w:tcPr>
            <w:tcW w:w="1580" w:type="dxa"/>
            <w:shd w:val="clear" w:color="auto" w:fill="E4E7F5"/>
            <w:vAlign w:val="bottom"/>
          </w:tcPr>
          <w:p w14:paraId="4AE17AC8" w14:textId="77777777" w:rsidR="001136FF" w:rsidRPr="00484041" w:rsidRDefault="001136FF" w:rsidP="0067653F">
            <w:pPr>
              <w:spacing w:after="0" w:line="240" w:lineRule="auto"/>
              <w:rPr>
                <w:rFonts w:ascii="Arial" w:eastAsia="Times New Roman" w:hAnsi="Arial" w:cs="Arial"/>
                <w:kern w:val="0"/>
                <w:sz w:val="24"/>
                <w:szCs w:val="20"/>
                <w:lang w:eastAsia="en-GB"/>
                <w14:ligatures w14:val="none"/>
              </w:rPr>
            </w:pPr>
          </w:p>
        </w:tc>
        <w:tc>
          <w:tcPr>
            <w:tcW w:w="100" w:type="dxa"/>
            <w:tcBorders>
              <w:right w:val="single" w:sz="8" w:space="0" w:color="E4E7F5"/>
            </w:tcBorders>
            <w:shd w:val="clear" w:color="auto" w:fill="E4E7F5"/>
            <w:vAlign w:val="bottom"/>
          </w:tcPr>
          <w:p w14:paraId="473039B3" w14:textId="77777777" w:rsidR="001136FF" w:rsidRPr="00484041" w:rsidRDefault="001136FF" w:rsidP="0067653F">
            <w:pPr>
              <w:spacing w:after="0" w:line="240" w:lineRule="auto"/>
              <w:rPr>
                <w:rFonts w:ascii="Arial" w:eastAsia="Times New Roman" w:hAnsi="Arial" w:cs="Arial"/>
                <w:kern w:val="0"/>
                <w:sz w:val="24"/>
                <w:szCs w:val="20"/>
                <w:lang w:eastAsia="en-GB"/>
                <w14:ligatures w14:val="none"/>
              </w:rPr>
            </w:pPr>
          </w:p>
        </w:tc>
        <w:tc>
          <w:tcPr>
            <w:tcW w:w="20" w:type="dxa"/>
            <w:vAlign w:val="bottom"/>
          </w:tcPr>
          <w:p w14:paraId="20226936" w14:textId="77777777" w:rsidR="001136FF" w:rsidRPr="00484041" w:rsidRDefault="001136FF" w:rsidP="0067653F">
            <w:pPr>
              <w:spacing w:after="0" w:line="240" w:lineRule="auto"/>
              <w:rPr>
                <w:rFonts w:ascii="Arial" w:eastAsia="Times New Roman" w:hAnsi="Arial" w:cs="Arial"/>
                <w:kern w:val="0"/>
                <w:sz w:val="24"/>
                <w:szCs w:val="20"/>
                <w:lang w:eastAsia="en-GB"/>
                <w14:ligatures w14:val="none"/>
              </w:rPr>
            </w:pPr>
          </w:p>
        </w:tc>
        <w:tc>
          <w:tcPr>
            <w:tcW w:w="10520" w:type="dxa"/>
            <w:shd w:val="clear" w:color="auto" w:fill="E4E7F5"/>
            <w:vAlign w:val="bottom"/>
          </w:tcPr>
          <w:p w14:paraId="632B06A5" w14:textId="3D56DC6E" w:rsidR="001136FF" w:rsidRPr="00484041" w:rsidRDefault="001136FF" w:rsidP="0067653F">
            <w:pPr>
              <w:spacing w:after="0" w:line="240" w:lineRule="auto"/>
              <w:ind w:left="260"/>
              <w:rPr>
                <w:rFonts w:ascii="Arial" w:eastAsia="Arial" w:hAnsi="Arial" w:cs="Arial"/>
                <w:color w:val="000000"/>
                <w:kern w:val="0"/>
                <w:sz w:val="20"/>
                <w:szCs w:val="20"/>
                <w:lang w:eastAsia="en-GB"/>
                <w14:ligatures w14:val="none"/>
              </w:rPr>
            </w:pPr>
            <w:r w:rsidRPr="00484041">
              <w:rPr>
                <w:rFonts w:ascii="Arial" w:eastAsia="Arial" w:hAnsi="Arial" w:cs="Arial"/>
                <w:color w:val="253268"/>
                <w:kern w:val="0"/>
                <w:sz w:val="20"/>
                <w:szCs w:val="20"/>
                <w:lang w:eastAsia="en-GB"/>
                <w14:ligatures w14:val="none"/>
              </w:rPr>
              <w:t>●</w:t>
            </w:r>
            <w:r w:rsidRPr="00484041">
              <w:rPr>
                <w:rFonts w:ascii="Arial" w:eastAsia="Arial" w:hAnsi="Arial" w:cs="Arial"/>
                <w:color w:val="000000"/>
                <w:kern w:val="0"/>
                <w:sz w:val="20"/>
                <w:szCs w:val="20"/>
                <w:lang w:eastAsia="en-GB"/>
                <w14:ligatures w14:val="none"/>
              </w:rPr>
              <w:t xml:space="preserve"> Technical and functional </w:t>
            </w:r>
            <w:r w:rsidRPr="00484041">
              <w:rPr>
                <w:rFonts w:ascii="Arial" w:eastAsia="Arial" w:hAnsi="Arial" w:cs="Arial"/>
                <w:b/>
                <w:color w:val="000000"/>
                <w:kern w:val="0"/>
                <w:sz w:val="20"/>
                <w:szCs w:val="20"/>
                <w:lang w:eastAsia="en-GB"/>
                <w14:ligatures w14:val="none"/>
              </w:rPr>
              <w:t>characteristics</w:t>
            </w:r>
            <w:r w:rsidRPr="00484041">
              <w:rPr>
                <w:rFonts w:ascii="Arial" w:eastAsia="Arial" w:hAnsi="Arial" w:cs="Arial"/>
                <w:color w:val="000000"/>
                <w:kern w:val="0"/>
                <w:sz w:val="20"/>
                <w:szCs w:val="20"/>
                <w:lang w:eastAsia="en-GB"/>
                <w14:ligatures w14:val="none"/>
              </w:rPr>
              <w:t xml:space="preserve"> of the </w:t>
            </w:r>
            <w:r w:rsidR="00A1462D" w:rsidRPr="00484041">
              <w:rPr>
                <w:rFonts w:ascii="Arial" w:eastAsia="Arial" w:hAnsi="Arial" w:cs="Arial"/>
                <w:color w:val="000000"/>
                <w:kern w:val="0"/>
                <w:sz w:val="20"/>
                <w:szCs w:val="20"/>
                <w:lang w:eastAsia="en-GB"/>
                <w14:ligatures w14:val="none"/>
              </w:rPr>
              <w:t>S</w:t>
            </w:r>
            <w:r w:rsidRPr="00484041">
              <w:rPr>
                <w:rFonts w:ascii="Arial" w:eastAsia="Arial" w:hAnsi="Arial" w:cs="Arial"/>
                <w:color w:val="000000"/>
                <w:kern w:val="0"/>
                <w:sz w:val="20"/>
                <w:szCs w:val="20"/>
                <w:lang w:eastAsia="en-GB"/>
                <w14:ligatures w14:val="none"/>
              </w:rPr>
              <w:t>ubsystem</w:t>
            </w:r>
          </w:p>
        </w:tc>
        <w:tc>
          <w:tcPr>
            <w:tcW w:w="80" w:type="dxa"/>
            <w:shd w:val="clear" w:color="auto" w:fill="E4E7F5"/>
            <w:vAlign w:val="bottom"/>
          </w:tcPr>
          <w:p w14:paraId="04AAD378" w14:textId="77777777" w:rsidR="001136FF" w:rsidRPr="00484041" w:rsidRDefault="001136FF" w:rsidP="0067653F">
            <w:pPr>
              <w:spacing w:after="0" w:line="240" w:lineRule="auto"/>
              <w:rPr>
                <w:rFonts w:ascii="Arial" w:eastAsia="Times New Roman" w:hAnsi="Arial" w:cs="Arial"/>
                <w:kern w:val="0"/>
                <w:sz w:val="24"/>
                <w:szCs w:val="20"/>
                <w:lang w:eastAsia="en-GB"/>
                <w14:ligatures w14:val="none"/>
              </w:rPr>
            </w:pPr>
          </w:p>
        </w:tc>
        <w:tc>
          <w:tcPr>
            <w:tcW w:w="20" w:type="dxa"/>
            <w:vAlign w:val="bottom"/>
          </w:tcPr>
          <w:p w14:paraId="287F48CF" w14:textId="77777777" w:rsidR="001136FF" w:rsidRPr="00484041" w:rsidRDefault="001136FF" w:rsidP="0067653F">
            <w:pPr>
              <w:spacing w:after="0" w:line="240" w:lineRule="auto"/>
              <w:rPr>
                <w:rFonts w:ascii="Arial" w:eastAsia="Times New Roman" w:hAnsi="Arial" w:cs="Arial"/>
                <w:kern w:val="0"/>
                <w:sz w:val="24"/>
                <w:szCs w:val="20"/>
                <w:lang w:eastAsia="en-GB"/>
                <w14:ligatures w14:val="none"/>
              </w:rPr>
            </w:pPr>
          </w:p>
        </w:tc>
        <w:tc>
          <w:tcPr>
            <w:tcW w:w="480" w:type="dxa"/>
            <w:shd w:val="clear" w:color="auto" w:fill="E4E7F5"/>
            <w:vAlign w:val="bottom"/>
          </w:tcPr>
          <w:p w14:paraId="3618F91A" w14:textId="77777777" w:rsidR="001136FF" w:rsidRPr="00484041" w:rsidRDefault="001136FF" w:rsidP="0067653F">
            <w:pPr>
              <w:spacing w:after="0" w:line="240" w:lineRule="auto"/>
              <w:ind w:left="280"/>
              <w:rPr>
                <w:rFonts w:ascii="Arial" w:eastAsia="Arial" w:hAnsi="Arial" w:cs="Arial"/>
                <w:color w:val="253268"/>
                <w:kern w:val="0"/>
                <w:sz w:val="20"/>
                <w:szCs w:val="20"/>
                <w:lang w:eastAsia="en-GB"/>
                <w14:ligatures w14:val="none"/>
              </w:rPr>
            </w:pPr>
            <w:r w:rsidRPr="00484041">
              <w:rPr>
                <w:rFonts w:ascii="Arial" w:eastAsia="Arial" w:hAnsi="Arial" w:cs="Arial"/>
                <w:color w:val="253268"/>
                <w:kern w:val="0"/>
                <w:sz w:val="20"/>
                <w:szCs w:val="20"/>
                <w:lang w:eastAsia="en-GB"/>
                <w14:ligatures w14:val="none"/>
              </w:rPr>
              <w:t>●</w:t>
            </w:r>
          </w:p>
        </w:tc>
        <w:tc>
          <w:tcPr>
            <w:tcW w:w="1680" w:type="dxa"/>
            <w:shd w:val="clear" w:color="auto" w:fill="E4E7F5"/>
            <w:vAlign w:val="bottom"/>
          </w:tcPr>
          <w:p w14:paraId="7719345B" w14:textId="19BF09FB" w:rsidR="001136FF" w:rsidRPr="00C24C1A" w:rsidRDefault="001136FF" w:rsidP="0067653F">
            <w:pPr>
              <w:spacing w:after="0" w:line="240" w:lineRule="auto"/>
              <w:ind w:left="80"/>
              <w:rPr>
                <w:rFonts w:ascii="Arial" w:eastAsia="Arial" w:hAnsi="Arial" w:cs="Arial"/>
                <w:kern w:val="0"/>
                <w:sz w:val="20"/>
                <w:szCs w:val="20"/>
                <w:lang w:eastAsia="en-GB"/>
                <w14:ligatures w14:val="none"/>
              </w:rPr>
            </w:pPr>
            <w:r w:rsidRPr="00C24C1A">
              <w:rPr>
                <w:rFonts w:ascii="Arial" w:eastAsia="Arial" w:hAnsi="Arial" w:cs="Arial"/>
                <w:kern w:val="0"/>
                <w:sz w:val="20"/>
                <w:szCs w:val="20"/>
                <w:lang w:eastAsia="en-GB"/>
                <w14:ligatures w14:val="none"/>
              </w:rPr>
              <w:t>Paragraph 3.</w:t>
            </w:r>
            <w:r w:rsidR="00484041" w:rsidRPr="00C24C1A">
              <w:rPr>
                <w:rFonts w:ascii="Arial" w:eastAsia="Arial" w:hAnsi="Arial" w:cs="Arial"/>
                <w:kern w:val="0"/>
                <w:sz w:val="20"/>
                <w:szCs w:val="20"/>
                <w:lang w:eastAsia="en-GB"/>
                <w14:ligatures w14:val="none"/>
              </w:rPr>
              <w:t>1</w:t>
            </w:r>
          </w:p>
        </w:tc>
        <w:tc>
          <w:tcPr>
            <w:tcW w:w="100" w:type="dxa"/>
            <w:gridSpan w:val="2"/>
            <w:shd w:val="clear" w:color="auto" w:fill="E4E7F5"/>
            <w:vAlign w:val="bottom"/>
          </w:tcPr>
          <w:p w14:paraId="1CFA8611" w14:textId="77777777" w:rsidR="001136FF" w:rsidRPr="00484041" w:rsidRDefault="001136FF" w:rsidP="0067653F">
            <w:pPr>
              <w:spacing w:after="0" w:line="240" w:lineRule="auto"/>
              <w:rPr>
                <w:rFonts w:ascii="Arial" w:eastAsia="Times New Roman" w:hAnsi="Arial" w:cs="Arial"/>
                <w:kern w:val="0"/>
                <w:sz w:val="24"/>
                <w:szCs w:val="20"/>
                <w:lang w:eastAsia="en-GB"/>
                <w14:ligatures w14:val="none"/>
              </w:rPr>
            </w:pPr>
          </w:p>
        </w:tc>
      </w:tr>
      <w:tr w:rsidR="001136FF" w:rsidRPr="00484041" w14:paraId="2FDAD3AF" w14:textId="77777777" w:rsidTr="0011205B">
        <w:trPr>
          <w:trHeight w:val="341"/>
        </w:trPr>
        <w:tc>
          <w:tcPr>
            <w:tcW w:w="1580" w:type="dxa"/>
            <w:shd w:val="clear" w:color="auto" w:fill="E4E7F5"/>
            <w:vAlign w:val="bottom"/>
          </w:tcPr>
          <w:p w14:paraId="61FE7919" w14:textId="77777777" w:rsidR="001136FF" w:rsidRPr="00484041" w:rsidRDefault="001136FF" w:rsidP="0067653F">
            <w:pPr>
              <w:spacing w:after="0" w:line="240" w:lineRule="auto"/>
              <w:ind w:left="20"/>
              <w:jc w:val="center"/>
              <w:rPr>
                <w:rFonts w:ascii="Arial" w:eastAsia="Arial" w:hAnsi="Arial" w:cs="Arial"/>
                <w:b/>
                <w:w w:val="97"/>
                <w:kern w:val="0"/>
                <w:sz w:val="20"/>
                <w:szCs w:val="20"/>
                <w:lang w:eastAsia="en-GB"/>
                <w14:ligatures w14:val="none"/>
              </w:rPr>
            </w:pPr>
            <w:r w:rsidRPr="00484041">
              <w:rPr>
                <w:rFonts w:ascii="Arial" w:eastAsia="Arial" w:hAnsi="Arial" w:cs="Arial"/>
                <w:b/>
                <w:w w:val="97"/>
                <w:kern w:val="0"/>
                <w:sz w:val="20"/>
                <w:szCs w:val="20"/>
                <w:lang w:eastAsia="en-GB"/>
                <w14:ligatures w14:val="none"/>
              </w:rPr>
              <w:t>Project</w:t>
            </w:r>
          </w:p>
        </w:tc>
        <w:tc>
          <w:tcPr>
            <w:tcW w:w="100" w:type="dxa"/>
            <w:tcBorders>
              <w:right w:val="single" w:sz="8" w:space="0" w:color="E4E7F5"/>
            </w:tcBorders>
            <w:shd w:val="clear" w:color="auto" w:fill="E4E7F5"/>
            <w:vAlign w:val="bottom"/>
          </w:tcPr>
          <w:p w14:paraId="7A789E8D" w14:textId="77777777" w:rsidR="001136FF" w:rsidRPr="00484041" w:rsidRDefault="001136FF" w:rsidP="0067653F">
            <w:pPr>
              <w:spacing w:after="0" w:line="240" w:lineRule="auto"/>
              <w:rPr>
                <w:rFonts w:ascii="Arial" w:eastAsia="Times New Roman" w:hAnsi="Arial" w:cs="Arial"/>
                <w:kern w:val="0"/>
                <w:sz w:val="24"/>
                <w:szCs w:val="20"/>
                <w:lang w:eastAsia="en-GB"/>
                <w14:ligatures w14:val="none"/>
              </w:rPr>
            </w:pPr>
          </w:p>
        </w:tc>
        <w:tc>
          <w:tcPr>
            <w:tcW w:w="20" w:type="dxa"/>
            <w:vAlign w:val="bottom"/>
          </w:tcPr>
          <w:p w14:paraId="00678BB3" w14:textId="77777777" w:rsidR="001136FF" w:rsidRPr="00484041" w:rsidRDefault="001136FF" w:rsidP="0067653F">
            <w:pPr>
              <w:spacing w:after="0" w:line="240" w:lineRule="auto"/>
              <w:rPr>
                <w:rFonts w:ascii="Arial" w:eastAsia="Times New Roman" w:hAnsi="Arial" w:cs="Arial"/>
                <w:kern w:val="0"/>
                <w:sz w:val="24"/>
                <w:szCs w:val="20"/>
                <w:lang w:eastAsia="en-GB"/>
                <w14:ligatures w14:val="none"/>
              </w:rPr>
            </w:pPr>
          </w:p>
        </w:tc>
        <w:tc>
          <w:tcPr>
            <w:tcW w:w="10520" w:type="dxa"/>
            <w:shd w:val="clear" w:color="auto" w:fill="E4E7F5"/>
            <w:vAlign w:val="bottom"/>
          </w:tcPr>
          <w:p w14:paraId="1F670AE6" w14:textId="77777777" w:rsidR="001136FF" w:rsidRPr="00484041" w:rsidRDefault="001136FF" w:rsidP="0067653F">
            <w:pPr>
              <w:spacing w:after="0" w:line="240" w:lineRule="auto"/>
              <w:ind w:left="260"/>
              <w:rPr>
                <w:rFonts w:ascii="Arial" w:eastAsia="Arial" w:hAnsi="Arial" w:cs="Arial"/>
                <w:color w:val="000000"/>
                <w:kern w:val="0"/>
                <w:sz w:val="20"/>
                <w:szCs w:val="20"/>
                <w:lang w:eastAsia="en-GB"/>
                <w14:ligatures w14:val="none"/>
              </w:rPr>
            </w:pPr>
            <w:r w:rsidRPr="00484041">
              <w:rPr>
                <w:rFonts w:ascii="Arial" w:eastAsia="Arial" w:hAnsi="Arial" w:cs="Arial"/>
                <w:color w:val="253268"/>
                <w:kern w:val="0"/>
                <w:sz w:val="20"/>
                <w:szCs w:val="20"/>
                <w:lang w:eastAsia="en-GB"/>
                <w14:ligatures w14:val="none"/>
              </w:rPr>
              <w:t>●</w:t>
            </w:r>
            <w:r w:rsidRPr="00484041">
              <w:rPr>
                <w:rFonts w:ascii="Arial" w:eastAsia="Arial" w:hAnsi="Arial" w:cs="Arial"/>
                <w:color w:val="000000"/>
                <w:kern w:val="0"/>
                <w:sz w:val="20"/>
                <w:szCs w:val="20"/>
                <w:lang w:eastAsia="en-GB"/>
                <w14:ligatures w14:val="none"/>
              </w:rPr>
              <w:t xml:space="preserve"> </w:t>
            </w:r>
            <w:r w:rsidRPr="00484041">
              <w:rPr>
                <w:rFonts w:ascii="Arial" w:eastAsia="Arial" w:hAnsi="Arial" w:cs="Arial"/>
                <w:b/>
                <w:color w:val="000000"/>
                <w:kern w:val="0"/>
                <w:sz w:val="20"/>
                <w:szCs w:val="20"/>
                <w:lang w:eastAsia="en-GB"/>
                <w14:ligatures w14:val="none"/>
              </w:rPr>
              <w:t>Interfaces</w:t>
            </w:r>
            <w:r w:rsidRPr="00484041">
              <w:rPr>
                <w:rFonts w:ascii="Arial" w:eastAsia="Arial" w:hAnsi="Arial" w:cs="Arial"/>
                <w:color w:val="000000"/>
                <w:kern w:val="0"/>
                <w:sz w:val="20"/>
                <w:szCs w:val="20"/>
                <w:lang w:eastAsia="en-GB"/>
                <w14:ligatures w14:val="none"/>
              </w:rPr>
              <w:t xml:space="preserve"> with other systems and the environment</w:t>
            </w:r>
          </w:p>
        </w:tc>
        <w:tc>
          <w:tcPr>
            <w:tcW w:w="80" w:type="dxa"/>
            <w:shd w:val="clear" w:color="auto" w:fill="E4E7F5"/>
            <w:vAlign w:val="bottom"/>
          </w:tcPr>
          <w:p w14:paraId="4F19EE39" w14:textId="77777777" w:rsidR="001136FF" w:rsidRPr="00484041" w:rsidRDefault="001136FF" w:rsidP="0067653F">
            <w:pPr>
              <w:spacing w:after="0" w:line="240" w:lineRule="auto"/>
              <w:rPr>
                <w:rFonts w:ascii="Arial" w:eastAsia="Times New Roman" w:hAnsi="Arial" w:cs="Arial"/>
                <w:kern w:val="0"/>
                <w:sz w:val="24"/>
                <w:szCs w:val="20"/>
                <w:lang w:eastAsia="en-GB"/>
                <w14:ligatures w14:val="none"/>
              </w:rPr>
            </w:pPr>
          </w:p>
        </w:tc>
        <w:tc>
          <w:tcPr>
            <w:tcW w:w="20" w:type="dxa"/>
            <w:vAlign w:val="bottom"/>
          </w:tcPr>
          <w:p w14:paraId="30D4F2AD" w14:textId="77777777" w:rsidR="001136FF" w:rsidRPr="00484041" w:rsidRDefault="001136FF" w:rsidP="0067653F">
            <w:pPr>
              <w:spacing w:after="0" w:line="240" w:lineRule="auto"/>
              <w:rPr>
                <w:rFonts w:ascii="Arial" w:eastAsia="Times New Roman" w:hAnsi="Arial" w:cs="Arial"/>
                <w:kern w:val="0"/>
                <w:sz w:val="24"/>
                <w:szCs w:val="20"/>
                <w:lang w:eastAsia="en-GB"/>
                <w14:ligatures w14:val="none"/>
              </w:rPr>
            </w:pPr>
          </w:p>
        </w:tc>
        <w:tc>
          <w:tcPr>
            <w:tcW w:w="480" w:type="dxa"/>
            <w:shd w:val="clear" w:color="auto" w:fill="E4E7F5"/>
            <w:vAlign w:val="bottom"/>
          </w:tcPr>
          <w:p w14:paraId="746E94E3" w14:textId="77777777" w:rsidR="001136FF" w:rsidRPr="00484041" w:rsidRDefault="001136FF" w:rsidP="0067653F">
            <w:pPr>
              <w:spacing w:after="0" w:line="240" w:lineRule="auto"/>
              <w:ind w:left="280"/>
              <w:rPr>
                <w:rFonts w:ascii="Arial" w:eastAsia="Arial" w:hAnsi="Arial" w:cs="Arial"/>
                <w:color w:val="253268"/>
                <w:kern w:val="0"/>
                <w:sz w:val="20"/>
                <w:szCs w:val="20"/>
                <w:lang w:eastAsia="en-GB"/>
                <w14:ligatures w14:val="none"/>
              </w:rPr>
            </w:pPr>
            <w:r w:rsidRPr="00484041">
              <w:rPr>
                <w:rFonts w:ascii="Arial" w:eastAsia="Arial" w:hAnsi="Arial" w:cs="Arial"/>
                <w:color w:val="253268"/>
                <w:kern w:val="0"/>
                <w:sz w:val="20"/>
                <w:szCs w:val="20"/>
                <w:lang w:eastAsia="en-GB"/>
                <w14:ligatures w14:val="none"/>
              </w:rPr>
              <w:t>●</w:t>
            </w:r>
          </w:p>
        </w:tc>
        <w:tc>
          <w:tcPr>
            <w:tcW w:w="1680" w:type="dxa"/>
            <w:shd w:val="clear" w:color="auto" w:fill="E4E7F5"/>
            <w:vAlign w:val="bottom"/>
          </w:tcPr>
          <w:p w14:paraId="5152B197" w14:textId="77F445E8" w:rsidR="001136FF" w:rsidRPr="00C24C1A" w:rsidRDefault="001136FF" w:rsidP="0067653F">
            <w:pPr>
              <w:spacing w:after="0" w:line="240" w:lineRule="auto"/>
              <w:ind w:left="80"/>
              <w:rPr>
                <w:rFonts w:ascii="Arial" w:eastAsia="Arial" w:hAnsi="Arial" w:cs="Arial"/>
                <w:kern w:val="0"/>
                <w:sz w:val="20"/>
                <w:szCs w:val="20"/>
                <w:lang w:eastAsia="en-GB"/>
                <w14:ligatures w14:val="none"/>
              </w:rPr>
            </w:pPr>
            <w:r w:rsidRPr="00C24C1A">
              <w:rPr>
                <w:rFonts w:ascii="Arial" w:eastAsia="Arial" w:hAnsi="Arial" w:cs="Arial"/>
                <w:kern w:val="0"/>
                <w:sz w:val="20"/>
                <w:szCs w:val="20"/>
                <w:lang w:eastAsia="en-GB"/>
                <w14:ligatures w14:val="none"/>
              </w:rPr>
              <w:t xml:space="preserve">Paragraph </w:t>
            </w:r>
            <w:r w:rsidR="00F236DF">
              <w:rPr>
                <w:rFonts w:ascii="Arial" w:eastAsia="Arial" w:hAnsi="Arial" w:cs="Arial"/>
                <w:kern w:val="0"/>
                <w:sz w:val="20"/>
                <w:szCs w:val="20"/>
                <w:lang w:eastAsia="en-GB"/>
                <w14:ligatures w14:val="none"/>
              </w:rPr>
              <w:t>3.2</w:t>
            </w:r>
          </w:p>
        </w:tc>
        <w:tc>
          <w:tcPr>
            <w:tcW w:w="100" w:type="dxa"/>
            <w:gridSpan w:val="2"/>
            <w:shd w:val="clear" w:color="auto" w:fill="E4E7F5"/>
            <w:vAlign w:val="bottom"/>
          </w:tcPr>
          <w:p w14:paraId="6C73C1B3" w14:textId="77777777" w:rsidR="001136FF" w:rsidRPr="00484041" w:rsidRDefault="001136FF" w:rsidP="0067653F">
            <w:pPr>
              <w:spacing w:after="0" w:line="240" w:lineRule="auto"/>
              <w:rPr>
                <w:rFonts w:ascii="Arial" w:eastAsia="Times New Roman" w:hAnsi="Arial" w:cs="Arial"/>
                <w:kern w:val="0"/>
                <w:sz w:val="24"/>
                <w:szCs w:val="20"/>
                <w:lang w:eastAsia="en-GB"/>
                <w14:ligatures w14:val="none"/>
              </w:rPr>
            </w:pPr>
          </w:p>
        </w:tc>
      </w:tr>
      <w:tr w:rsidR="001136FF" w:rsidRPr="00484041" w14:paraId="52A1C4E2" w14:textId="77777777" w:rsidTr="0011205B">
        <w:trPr>
          <w:trHeight w:val="284"/>
        </w:trPr>
        <w:tc>
          <w:tcPr>
            <w:tcW w:w="1580" w:type="dxa"/>
            <w:shd w:val="clear" w:color="auto" w:fill="E4E7F5"/>
            <w:vAlign w:val="bottom"/>
          </w:tcPr>
          <w:p w14:paraId="78F7AA86" w14:textId="77777777" w:rsidR="001136FF" w:rsidRPr="00484041" w:rsidRDefault="001136FF" w:rsidP="0067653F">
            <w:pPr>
              <w:spacing w:after="0" w:line="240" w:lineRule="auto"/>
              <w:ind w:left="20"/>
              <w:jc w:val="center"/>
              <w:rPr>
                <w:rFonts w:ascii="Arial" w:eastAsia="Arial" w:hAnsi="Arial" w:cs="Arial"/>
                <w:b/>
                <w:w w:val="99"/>
                <w:kern w:val="0"/>
                <w:sz w:val="20"/>
                <w:szCs w:val="20"/>
                <w:lang w:eastAsia="en-GB"/>
                <w14:ligatures w14:val="none"/>
              </w:rPr>
            </w:pPr>
            <w:r w:rsidRPr="00484041">
              <w:rPr>
                <w:rFonts w:ascii="Arial" w:eastAsia="Arial" w:hAnsi="Arial" w:cs="Arial"/>
                <w:b/>
                <w:w w:val="99"/>
                <w:kern w:val="0"/>
                <w:sz w:val="20"/>
                <w:szCs w:val="20"/>
                <w:lang w:eastAsia="en-GB"/>
                <w14:ligatures w14:val="none"/>
              </w:rPr>
              <w:t>Description</w:t>
            </w:r>
          </w:p>
        </w:tc>
        <w:tc>
          <w:tcPr>
            <w:tcW w:w="100" w:type="dxa"/>
            <w:tcBorders>
              <w:right w:val="single" w:sz="8" w:space="0" w:color="E4E7F5"/>
            </w:tcBorders>
            <w:shd w:val="clear" w:color="auto" w:fill="E4E7F5"/>
            <w:vAlign w:val="bottom"/>
          </w:tcPr>
          <w:p w14:paraId="5055E199" w14:textId="77777777" w:rsidR="001136FF" w:rsidRPr="00484041" w:rsidRDefault="001136FF" w:rsidP="0067653F">
            <w:pPr>
              <w:spacing w:after="0" w:line="240" w:lineRule="auto"/>
              <w:rPr>
                <w:rFonts w:ascii="Arial" w:eastAsia="Times New Roman" w:hAnsi="Arial" w:cs="Arial"/>
                <w:kern w:val="0"/>
                <w:sz w:val="24"/>
                <w:szCs w:val="20"/>
                <w:lang w:eastAsia="en-GB"/>
                <w14:ligatures w14:val="none"/>
              </w:rPr>
            </w:pPr>
          </w:p>
        </w:tc>
        <w:tc>
          <w:tcPr>
            <w:tcW w:w="20" w:type="dxa"/>
            <w:vAlign w:val="bottom"/>
          </w:tcPr>
          <w:p w14:paraId="09BC7B6F" w14:textId="77777777" w:rsidR="001136FF" w:rsidRPr="00484041" w:rsidRDefault="001136FF" w:rsidP="0067653F">
            <w:pPr>
              <w:spacing w:after="0" w:line="240" w:lineRule="auto"/>
              <w:rPr>
                <w:rFonts w:ascii="Arial" w:eastAsia="Times New Roman" w:hAnsi="Arial" w:cs="Arial"/>
                <w:kern w:val="0"/>
                <w:sz w:val="24"/>
                <w:szCs w:val="20"/>
                <w:lang w:eastAsia="en-GB"/>
                <w14:ligatures w14:val="none"/>
              </w:rPr>
            </w:pPr>
          </w:p>
        </w:tc>
        <w:tc>
          <w:tcPr>
            <w:tcW w:w="10520" w:type="dxa"/>
            <w:vMerge w:val="restart"/>
            <w:shd w:val="clear" w:color="auto" w:fill="E4E7F5"/>
            <w:vAlign w:val="bottom"/>
          </w:tcPr>
          <w:p w14:paraId="1ED8046D" w14:textId="3BDF8B9D" w:rsidR="001136FF" w:rsidRPr="00484041" w:rsidRDefault="001136FF" w:rsidP="0067653F">
            <w:pPr>
              <w:spacing w:after="0" w:line="240" w:lineRule="auto"/>
              <w:ind w:left="260"/>
              <w:rPr>
                <w:rFonts w:ascii="Arial" w:eastAsia="Arial" w:hAnsi="Arial" w:cs="Arial"/>
                <w:color w:val="000000"/>
                <w:kern w:val="0"/>
                <w:sz w:val="20"/>
                <w:szCs w:val="20"/>
                <w:lang w:eastAsia="en-GB"/>
                <w14:ligatures w14:val="none"/>
              </w:rPr>
            </w:pPr>
            <w:r w:rsidRPr="00484041">
              <w:rPr>
                <w:rFonts w:ascii="Arial" w:eastAsia="Arial" w:hAnsi="Arial" w:cs="Arial"/>
                <w:color w:val="253268"/>
                <w:kern w:val="0"/>
                <w:sz w:val="20"/>
                <w:szCs w:val="20"/>
                <w:lang w:eastAsia="en-GB"/>
                <w14:ligatures w14:val="none"/>
              </w:rPr>
              <w:t>●</w:t>
            </w:r>
            <w:r w:rsidRPr="00484041">
              <w:rPr>
                <w:rFonts w:ascii="Arial" w:eastAsia="Arial" w:hAnsi="Arial" w:cs="Arial"/>
                <w:color w:val="000000"/>
                <w:kern w:val="0"/>
                <w:sz w:val="20"/>
                <w:szCs w:val="20"/>
                <w:lang w:eastAsia="en-GB"/>
                <w14:ligatures w14:val="none"/>
              </w:rPr>
              <w:t xml:space="preserve"> List of </w:t>
            </w:r>
            <w:r w:rsidRPr="00484041">
              <w:rPr>
                <w:rFonts w:ascii="Arial" w:eastAsia="Arial" w:hAnsi="Arial" w:cs="Arial"/>
                <w:b/>
                <w:color w:val="000000"/>
                <w:kern w:val="0"/>
                <w:sz w:val="20"/>
                <w:szCs w:val="20"/>
                <w:lang w:eastAsia="en-GB"/>
                <w14:ligatures w14:val="none"/>
              </w:rPr>
              <w:t xml:space="preserve">applicable </w:t>
            </w:r>
            <w:r w:rsidR="00340294" w:rsidRPr="00484041">
              <w:rPr>
                <w:rFonts w:ascii="Arial" w:eastAsia="Arial" w:hAnsi="Arial" w:cs="Arial"/>
                <w:b/>
                <w:color w:val="000000"/>
                <w:kern w:val="0"/>
                <w:sz w:val="20"/>
                <w:szCs w:val="20"/>
                <w:lang w:eastAsia="en-GB"/>
                <w14:ligatures w14:val="none"/>
              </w:rPr>
              <w:t xml:space="preserve">TSIs </w:t>
            </w:r>
            <w:r w:rsidRPr="00484041">
              <w:rPr>
                <w:rFonts w:ascii="Arial" w:eastAsia="Arial" w:hAnsi="Arial" w:cs="Arial"/>
                <w:b/>
                <w:color w:val="000000"/>
                <w:kern w:val="0"/>
                <w:sz w:val="20"/>
                <w:szCs w:val="20"/>
                <w:lang w:eastAsia="en-GB"/>
                <w14:ligatures w14:val="none"/>
              </w:rPr>
              <w:t xml:space="preserve">and </w:t>
            </w:r>
            <w:r w:rsidR="00D953B8" w:rsidRPr="00484041">
              <w:rPr>
                <w:rFonts w:ascii="Arial" w:eastAsia="Arial" w:hAnsi="Arial" w:cs="Arial"/>
                <w:b/>
                <w:color w:val="000000"/>
                <w:kern w:val="0"/>
                <w:sz w:val="20"/>
                <w:szCs w:val="20"/>
                <w:lang w:eastAsia="en-GB"/>
                <w14:ligatures w14:val="none"/>
              </w:rPr>
              <w:t>NR</w:t>
            </w:r>
            <w:r w:rsidRPr="00484041">
              <w:rPr>
                <w:rFonts w:ascii="Arial" w:eastAsia="Arial" w:hAnsi="Arial" w:cs="Arial"/>
                <w:b/>
                <w:color w:val="000000"/>
                <w:kern w:val="0"/>
                <w:sz w:val="20"/>
                <w:szCs w:val="20"/>
                <w:lang w:eastAsia="en-GB"/>
                <w14:ligatures w14:val="none"/>
              </w:rPr>
              <w:t>s</w:t>
            </w:r>
            <w:r w:rsidR="009C276E" w:rsidRPr="00484041">
              <w:rPr>
                <w:rFonts w:ascii="Arial" w:eastAsia="Arial" w:hAnsi="Arial" w:cs="Arial"/>
                <w:b/>
                <w:color w:val="000000"/>
                <w:kern w:val="0"/>
                <w:sz w:val="20"/>
                <w:szCs w:val="20"/>
                <w:lang w:eastAsia="en-GB"/>
                <w14:ligatures w14:val="none"/>
              </w:rPr>
              <w:t>, cases where TSIs do not apply</w:t>
            </w:r>
            <w:r w:rsidR="00760B57" w:rsidRPr="00484041">
              <w:rPr>
                <w:rFonts w:ascii="Arial" w:eastAsia="Arial" w:hAnsi="Arial" w:cs="Arial"/>
                <w:b/>
                <w:color w:val="000000"/>
                <w:kern w:val="0"/>
                <w:sz w:val="20"/>
                <w:szCs w:val="20"/>
                <w:lang w:eastAsia="en-GB"/>
                <w14:ligatures w14:val="none"/>
              </w:rPr>
              <w:t>,</w:t>
            </w:r>
            <w:r w:rsidR="009C276E" w:rsidRPr="00484041">
              <w:rPr>
                <w:rFonts w:ascii="Arial" w:eastAsia="Arial" w:hAnsi="Arial" w:cs="Arial"/>
                <w:b/>
                <w:color w:val="000000"/>
                <w:kern w:val="0"/>
                <w:sz w:val="20"/>
                <w:szCs w:val="20"/>
                <w:lang w:eastAsia="en-GB"/>
                <w14:ligatures w14:val="none"/>
              </w:rPr>
              <w:t xml:space="preserve"> non-application of TSIs</w:t>
            </w:r>
          </w:p>
        </w:tc>
        <w:tc>
          <w:tcPr>
            <w:tcW w:w="80" w:type="dxa"/>
            <w:shd w:val="clear" w:color="auto" w:fill="E4E7F5"/>
            <w:vAlign w:val="bottom"/>
          </w:tcPr>
          <w:p w14:paraId="602E9ECA" w14:textId="77777777" w:rsidR="001136FF" w:rsidRPr="00484041" w:rsidRDefault="001136FF" w:rsidP="0067653F">
            <w:pPr>
              <w:spacing w:after="0" w:line="240" w:lineRule="auto"/>
              <w:rPr>
                <w:rFonts w:ascii="Arial" w:eastAsia="Times New Roman" w:hAnsi="Arial" w:cs="Arial"/>
                <w:kern w:val="0"/>
                <w:sz w:val="24"/>
                <w:szCs w:val="20"/>
                <w:lang w:eastAsia="en-GB"/>
                <w14:ligatures w14:val="none"/>
              </w:rPr>
            </w:pPr>
          </w:p>
        </w:tc>
        <w:tc>
          <w:tcPr>
            <w:tcW w:w="20" w:type="dxa"/>
            <w:vAlign w:val="bottom"/>
          </w:tcPr>
          <w:p w14:paraId="778E9960" w14:textId="77777777" w:rsidR="001136FF" w:rsidRPr="00484041" w:rsidRDefault="001136FF" w:rsidP="0067653F">
            <w:pPr>
              <w:spacing w:after="0" w:line="240" w:lineRule="auto"/>
              <w:rPr>
                <w:rFonts w:ascii="Arial" w:eastAsia="Times New Roman" w:hAnsi="Arial" w:cs="Arial"/>
                <w:kern w:val="0"/>
                <w:sz w:val="24"/>
                <w:szCs w:val="20"/>
                <w:lang w:eastAsia="en-GB"/>
                <w14:ligatures w14:val="none"/>
              </w:rPr>
            </w:pPr>
          </w:p>
        </w:tc>
        <w:tc>
          <w:tcPr>
            <w:tcW w:w="480" w:type="dxa"/>
            <w:vMerge w:val="restart"/>
            <w:shd w:val="clear" w:color="auto" w:fill="E4E7F5"/>
            <w:vAlign w:val="bottom"/>
          </w:tcPr>
          <w:p w14:paraId="349EEA97" w14:textId="77777777" w:rsidR="001136FF" w:rsidRPr="00484041" w:rsidRDefault="001136FF" w:rsidP="0067653F">
            <w:pPr>
              <w:spacing w:after="0" w:line="240" w:lineRule="auto"/>
              <w:ind w:left="280"/>
              <w:rPr>
                <w:rFonts w:ascii="Arial" w:eastAsia="Arial" w:hAnsi="Arial" w:cs="Arial"/>
                <w:color w:val="253268"/>
                <w:kern w:val="0"/>
                <w:sz w:val="20"/>
                <w:szCs w:val="20"/>
                <w:lang w:eastAsia="en-GB"/>
                <w14:ligatures w14:val="none"/>
              </w:rPr>
            </w:pPr>
            <w:r w:rsidRPr="00484041">
              <w:rPr>
                <w:rFonts w:ascii="Arial" w:eastAsia="Arial" w:hAnsi="Arial" w:cs="Arial"/>
                <w:color w:val="253268"/>
                <w:kern w:val="0"/>
                <w:sz w:val="20"/>
                <w:szCs w:val="20"/>
                <w:lang w:eastAsia="en-GB"/>
                <w14:ligatures w14:val="none"/>
              </w:rPr>
              <w:t>●</w:t>
            </w:r>
          </w:p>
        </w:tc>
        <w:tc>
          <w:tcPr>
            <w:tcW w:w="1680" w:type="dxa"/>
            <w:vMerge w:val="restart"/>
            <w:shd w:val="clear" w:color="auto" w:fill="E4E7F5"/>
            <w:vAlign w:val="bottom"/>
          </w:tcPr>
          <w:p w14:paraId="4F9A804A" w14:textId="12CE4D7D" w:rsidR="001136FF" w:rsidRPr="00C24C1A" w:rsidRDefault="001136FF" w:rsidP="0067653F">
            <w:pPr>
              <w:spacing w:after="0" w:line="240" w:lineRule="auto"/>
              <w:ind w:left="80"/>
              <w:rPr>
                <w:rFonts w:ascii="Arial" w:eastAsia="Arial" w:hAnsi="Arial" w:cs="Arial"/>
                <w:kern w:val="0"/>
                <w:sz w:val="20"/>
                <w:szCs w:val="20"/>
                <w:lang w:eastAsia="en-GB"/>
                <w14:ligatures w14:val="none"/>
              </w:rPr>
            </w:pPr>
            <w:r w:rsidRPr="00C24C1A">
              <w:rPr>
                <w:rFonts w:ascii="Arial" w:eastAsia="Arial" w:hAnsi="Arial" w:cs="Arial"/>
                <w:kern w:val="0"/>
                <w:sz w:val="20"/>
                <w:szCs w:val="20"/>
                <w:lang w:eastAsia="en-GB"/>
                <w14:ligatures w14:val="none"/>
              </w:rPr>
              <w:t xml:space="preserve">Paragraph </w:t>
            </w:r>
            <w:r w:rsidR="00484041" w:rsidRPr="00C24C1A">
              <w:rPr>
                <w:rFonts w:ascii="Arial" w:eastAsia="Arial" w:hAnsi="Arial" w:cs="Arial"/>
                <w:kern w:val="0"/>
                <w:sz w:val="20"/>
                <w:szCs w:val="20"/>
                <w:lang w:eastAsia="en-GB"/>
                <w14:ligatures w14:val="none"/>
              </w:rPr>
              <w:t>3.</w:t>
            </w:r>
            <w:r w:rsidR="00F236DF">
              <w:rPr>
                <w:rFonts w:ascii="Arial" w:eastAsia="Arial" w:hAnsi="Arial" w:cs="Arial"/>
                <w:kern w:val="0"/>
                <w:sz w:val="20"/>
                <w:szCs w:val="20"/>
                <w:lang w:eastAsia="en-GB"/>
                <w14:ligatures w14:val="none"/>
              </w:rPr>
              <w:t>1</w:t>
            </w:r>
          </w:p>
        </w:tc>
        <w:tc>
          <w:tcPr>
            <w:tcW w:w="80" w:type="dxa"/>
            <w:shd w:val="clear" w:color="auto" w:fill="E4E7F5"/>
            <w:vAlign w:val="bottom"/>
          </w:tcPr>
          <w:p w14:paraId="75388420" w14:textId="77777777" w:rsidR="001136FF" w:rsidRPr="00484041" w:rsidRDefault="001136FF" w:rsidP="0067653F">
            <w:pPr>
              <w:spacing w:after="0" w:line="240" w:lineRule="auto"/>
              <w:rPr>
                <w:rFonts w:ascii="Arial" w:eastAsia="Times New Roman" w:hAnsi="Arial" w:cs="Arial"/>
                <w:kern w:val="0"/>
                <w:sz w:val="24"/>
                <w:szCs w:val="20"/>
                <w:lang w:eastAsia="en-GB"/>
                <w14:ligatures w14:val="none"/>
              </w:rPr>
            </w:pPr>
          </w:p>
        </w:tc>
        <w:tc>
          <w:tcPr>
            <w:tcW w:w="40" w:type="dxa"/>
            <w:shd w:val="clear" w:color="auto" w:fill="E4E7F5"/>
            <w:vAlign w:val="bottom"/>
          </w:tcPr>
          <w:p w14:paraId="1431B963" w14:textId="77777777" w:rsidR="001136FF" w:rsidRPr="00484041" w:rsidRDefault="001136FF" w:rsidP="0067653F">
            <w:pPr>
              <w:spacing w:after="0" w:line="240" w:lineRule="auto"/>
              <w:rPr>
                <w:rFonts w:ascii="Arial" w:eastAsia="Times New Roman" w:hAnsi="Arial" w:cs="Arial"/>
                <w:kern w:val="0"/>
                <w:sz w:val="24"/>
                <w:szCs w:val="20"/>
                <w:lang w:eastAsia="en-GB"/>
                <w14:ligatures w14:val="none"/>
              </w:rPr>
            </w:pPr>
          </w:p>
        </w:tc>
      </w:tr>
      <w:tr w:rsidR="001136FF" w:rsidRPr="00484041" w14:paraId="38C53F46" w14:textId="77777777" w:rsidTr="0011205B">
        <w:trPr>
          <w:trHeight w:val="186"/>
        </w:trPr>
        <w:tc>
          <w:tcPr>
            <w:tcW w:w="1580" w:type="dxa"/>
            <w:shd w:val="clear" w:color="auto" w:fill="E4E7F5"/>
            <w:vAlign w:val="bottom"/>
          </w:tcPr>
          <w:p w14:paraId="230AFB9A" w14:textId="77777777" w:rsidR="001136FF" w:rsidRPr="00484041" w:rsidRDefault="001136FF" w:rsidP="0067653F">
            <w:pPr>
              <w:spacing w:after="0" w:line="240" w:lineRule="auto"/>
              <w:rPr>
                <w:rFonts w:ascii="Arial" w:eastAsia="Times New Roman" w:hAnsi="Arial" w:cs="Arial"/>
                <w:kern w:val="0"/>
                <w:sz w:val="16"/>
                <w:szCs w:val="20"/>
                <w:lang w:eastAsia="en-GB"/>
                <w14:ligatures w14:val="none"/>
              </w:rPr>
            </w:pPr>
          </w:p>
        </w:tc>
        <w:tc>
          <w:tcPr>
            <w:tcW w:w="100" w:type="dxa"/>
            <w:tcBorders>
              <w:right w:val="single" w:sz="8" w:space="0" w:color="E4E7F5"/>
            </w:tcBorders>
            <w:shd w:val="clear" w:color="auto" w:fill="E4E7F5"/>
            <w:vAlign w:val="bottom"/>
          </w:tcPr>
          <w:p w14:paraId="77631331" w14:textId="77777777" w:rsidR="001136FF" w:rsidRPr="00484041" w:rsidRDefault="001136FF" w:rsidP="0067653F">
            <w:pPr>
              <w:spacing w:after="0" w:line="240" w:lineRule="auto"/>
              <w:rPr>
                <w:rFonts w:ascii="Arial" w:eastAsia="Times New Roman" w:hAnsi="Arial" w:cs="Arial"/>
                <w:kern w:val="0"/>
                <w:sz w:val="16"/>
                <w:szCs w:val="20"/>
                <w:lang w:eastAsia="en-GB"/>
                <w14:ligatures w14:val="none"/>
              </w:rPr>
            </w:pPr>
          </w:p>
        </w:tc>
        <w:tc>
          <w:tcPr>
            <w:tcW w:w="20" w:type="dxa"/>
            <w:vAlign w:val="bottom"/>
          </w:tcPr>
          <w:p w14:paraId="2EE42D3F" w14:textId="77777777" w:rsidR="001136FF" w:rsidRPr="00484041" w:rsidRDefault="001136FF" w:rsidP="0067653F">
            <w:pPr>
              <w:spacing w:after="0" w:line="240" w:lineRule="auto"/>
              <w:rPr>
                <w:rFonts w:ascii="Arial" w:eastAsia="Times New Roman" w:hAnsi="Arial" w:cs="Arial"/>
                <w:kern w:val="0"/>
                <w:sz w:val="16"/>
                <w:szCs w:val="20"/>
                <w:lang w:eastAsia="en-GB"/>
                <w14:ligatures w14:val="none"/>
              </w:rPr>
            </w:pPr>
          </w:p>
        </w:tc>
        <w:tc>
          <w:tcPr>
            <w:tcW w:w="10520" w:type="dxa"/>
            <w:vMerge/>
            <w:shd w:val="clear" w:color="auto" w:fill="E4E7F5"/>
            <w:vAlign w:val="bottom"/>
          </w:tcPr>
          <w:p w14:paraId="02A899D7" w14:textId="77777777" w:rsidR="001136FF" w:rsidRPr="00484041" w:rsidRDefault="001136FF" w:rsidP="0067653F">
            <w:pPr>
              <w:spacing w:after="0" w:line="240" w:lineRule="auto"/>
              <w:rPr>
                <w:rFonts w:ascii="Arial" w:eastAsia="Times New Roman" w:hAnsi="Arial" w:cs="Arial"/>
                <w:kern w:val="0"/>
                <w:sz w:val="16"/>
                <w:szCs w:val="20"/>
                <w:lang w:eastAsia="en-GB"/>
                <w14:ligatures w14:val="none"/>
              </w:rPr>
            </w:pPr>
          </w:p>
        </w:tc>
        <w:tc>
          <w:tcPr>
            <w:tcW w:w="80" w:type="dxa"/>
            <w:shd w:val="clear" w:color="auto" w:fill="E4E7F5"/>
            <w:vAlign w:val="bottom"/>
          </w:tcPr>
          <w:p w14:paraId="19227951" w14:textId="77777777" w:rsidR="001136FF" w:rsidRPr="00484041" w:rsidRDefault="001136FF" w:rsidP="0067653F">
            <w:pPr>
              <w:spacing w:after="0" w:line="240" w:lineRule="auto"/>
              <w:rPr>
                <w:rFonts w:ascii="Arial" w:eastAsia="Times New Roman" w:hAnsi="Arial" w:cs="Arial"/>
                <w:kern w:val="0"/>
                <w:sz w:val="16"/>
                <w:szCs w:val="20"/>
                <w:lang w:eastAsia="en-GB"/>
                <w14:ligatures w14:val="none"/>
              </w:rPr>
            </w:pPr>
          </w:p>
        </w:tc>
        <w:tc>
          <w:tcPr>
            <w:tcW w:w="20" w:type="dxa"/>
            <w:vAlign w:val="bottom"/>
          </w:tcPr>
          <w:p w14:paraId="5A94D259" w14:textId="77777777" w:rsidR="001136FF" w:rsidRPr="00484041" w:rsidRDefault="001136FF" w:rsidP="0067653F">
            <w:pPr>
              <w:spacing w:after="0" w:line="240" w:lineRule="auto"/>
              <w:rPr>
                <w:rFonts w:ascii="Arial" w:eastAsia="Times New Roman" w:hAnsi="Arial" w:cs="Arial"/>
                <w:kern w:val="0"/>
                <w:sz w:val="16"/>
                <w:szCs w:val="20"/>
                <w:lang w:eastAsia="en-GB"/>
                <w14:ligatures w14:val="none"/>
              </w:rPr>
            </w:pPr>
          </w:p>
        </w:tc>
        <w:tc>
          <w:tcPr>
            <w:tcW w:w="480" w:type="dxa"/>
            <w:vMerge/>
            <w:shd w:val="clear" w:color="auto" w:fill="E4E7F5"/>
            <w:vAlign w:val="bottom"/>
          </w:tcPr>
          <w:p w14:paraId="1A567A79" w14:textId="77777777" w:rsidR="001136FF" w:rsidRPr="00484041" w:rsidRDefault="001136FF" w:rsidP="0067653F">
            <w:pPr>
              <w:spacing w:after="0" w:line="240" w:lineRule="auto"/>
              <w:rPr>
                <w:rFonts w:ascii="Arial" w:eastAsia="Times New Roman" w:hAnsi="Arial" w:cs="Arial"/>
                <w:kern w:val="0"/>
                <w:sz w:val="16"/>
                <w:szCs w:val="20"/>
                <w:lang w:eastAsia="en-GB"/>
                <w14:ligatures w14:val="none"/>
              </w:rPr>
            </w:pPr>
          </w:p>
        </w:tc>
        <w:tc>
          <w:tcPr>
            <w:tcW w:w="1680" w:type="dxa"/>
            <w:vMerge/>
            <w:shd w:val="clear" w:color="auto" w:fill="E4E7F5"/>
            <w:vAlign w:val="bottom"/>
          </w:tcPr>
          <w:p w14:paraId="02A53B25" w14:textId="77777777" w:rsidR="001136FF" w:rsidRPr="00C24C1A" w:rsidRDefault="001136FF" w:rsidP="0067653F">
            <w:pPr>
              <w:spacing w:after="0" w:line="240" w:lineRule="auto"/>
              <w:rPr>
                <w:rFonts w:ascii="Arial" w:eastAsia="Times New Roman" w:hAnsi="Arial" w:cs="Arial"/>
                <w:kern w:val="0"/>
                <w:sz w:val="16"/>
                <w:szCs w:val="20"/>
                <w:lang w:eastAsia="en-GB"/>
                <w14:ligatures w14:val="none"/>
              </w:rPr>
            </w:pPr>
          </w:p>
        </w:tc>
        <w:tc>
          <w:tcPr>
            <w:tcW w:w="100" w:type="dxa"/>
            <w:gridSpan w:val="2"/>
            <w:shd w:val="clear" w:color="auto" w:fill="E4E7F5"/>
            <w:vAlign w:val="bottom"/>
          </w:tcPr>
          <w:p w14:paraId="17DA9CFC" w14:textId="77777777" w:rsidR="001136FF" w:rsidRPr="00484041" w:rsidRDefault="001136FF" w:rsidP="0067653F">
            <w:pPr>
              <w:spacing w:after="0" w:line="240" w:lineRule="auto"/>
              <w:rPr>
                <w:rFonts w:ascii="Arial" w:eastAsia="Times New Roman" w:hAnsi="Arial" w:cs="Arial"/>
                <w:kern w:val="0"/>
                <w:sz w:val="16"/>
                <w:szCs w:val="20"/>
                <w:lang w:eastAsia="en-GB"/>
                <w14:ligatures w14:val="none"/>
              </w:rPr>
            </w:pPr>
          </w:p>
        </w:tc>
      </w:tr>
      <w:tr w:rsidR="001136FF" w:rsidRPr="00484041" w14:paraId="3704EA5A" w14:textId="77777777" w:rsidTr="0011205B">
        <w:trPr>
          <w:trHeight w:val="396"/>
        </w:trPr>
        <w:tc>
          <w:tcPr>
            <w:tcW w:w="1580" w:type="dxa"/>
            <w:shd w:val="clear" w:color="auto" w:fill="E4E7F5"/>
            <w:vAlign w:val="bottom"/>
          </w:tcPr>
          <w:p w14:paraId="0219351A" w14:textId="77777777" w:rsidR="001136FF" w:rsidRPr="00484041" w:rsidRDefault="001136FF" w:rsidP="0067653F">
            <w:pPr>
              <w:spacing w:after="0" w:line="240" w:lineRule="auto"/>
              <w:rPr>
                <w:rFonts w:ascii="Arial" w:eastAsia="Times New Roman" w:hAnsi="Arial" w:cs="Arial"/>
                <w:kern w:val="0"/>
                <w:sz w:val="24"/>
                <w:szCs w:val="20"/>
                <w:lang w:eastAsia="en-GB"/>
                <w14:ligatures w14:val="none"/>
              </w:rPr>
            </w:pPr>
          </w:p>
        </w:tc>
        <w:tc>
          <w:tcPr>
            <w:tcW w:w="100" w:type="dxa"/>
            <w:tcBorders>
              <w:right w:val="single" w:sz="8" w:space="0" w:color="E4E7F5"/>
            </w:tcBorders>
            <w:shd w:val="clear" w:color="auto" w:fill="E4E7F5"/>
            <w:vAlign w:val="bottom"/>
          </w:tcPr>
          <w:p w14:paraId="1C16E3AA" w14:textId="77777777" w:rsidR="001136FF" w:rsidRPr="00484041" w:rsidRDefault="001136FF" w:rsidP="0067653F">
            <w:pPr>
              <w:spacing w:after="0" w:line="240" w:lineRule="auto"/>
              <w:rPr>
                <w:rFonts w:ascii="Arial" w:eastAsia="Times New Roman" w:hAnsi="Arial" w:cs="Arial"/>
                <w:kern w:val="0"/>
                <w:sz w:val="24"/>
                <w:szCs w:val="20"/>
                <w:lang w:eastAsia="en-GB"/>
                <w14:ligatures w14:val="none"/>
              </w:rPr>
            </w:pPr>
          </w:p>
        </w:tc>
        <w:tc>
          <w:tcPr>
            <w:tcW w:w="20" w:type="dxa"/>
            <w:vAlign w:val="bottom"/>
          </w:tcPr>
          <w:p w14:paraId="3528B399" w14:textId="77777777" w:rsidR="001136FF" w:rsidRPr="00484041" w:rsidRDefault="001136FF" w:rsidP="0067653F">
            <w:pPr>
              <w:spacing w:after="0" w:line="240" w:lineRule="auto"/>
              <w:rPr>
                <w:rFonts w:ascii="Arial" w:eastAsia="Times New Roman" w:hAnsi="Arial" w:cs="Arial"/>
                <w:kern w:val="0"/>
                <w:sz w:val="24"/>
                <w:szCs w:val="20"/>
                <w:lang w:eastAsia="en-GB"/>
                <w14:ligatures w14:val="none"/>
              </w:rPr>
            </w:pPr>
          </w:p>
        </w:tc>
        <w:tc>
          <w:tcPr>
            <w:tcW w:w="10520" w:type="dxa"/>
            <w:shd w:val="clear" w:color="auto" w:fill="E4E7F5"/>
            <w:vAlign w:val="bottom"/>
          </w:tcPr>
          <w:p w14:paraId="757EBFF5" w14:textId="3AAEC290" w:rsidR="001136FF" w:rsidRPr="00484041" w:rsidRDefault="001136FF" w:rsidP="0067653F">
            <w:pPr>
              <w:spacing w:after="0" w:line="240" w:lineRule="auto"/>
              <w:ind w:left="260"/>
              <w:rPr>
                <w:rFonts w:ascii="Arial" w:eastAsia="Arial" w:hAnsi="Arial" w:cs="Arial"/>
                <w:color w:val="000000"/>
                <w:kern w:val="0"/>
                <w:sz w:val="20"/>
                <w:szCs w:val="20"/>
                <w:lang w:eastAsia="en-GB"/>
                <w14:ligatures w14:val="none"/>
              </w:rPr>
            </w:pPr>
            <w:r w:rsidRPr="00484041">
              <w:rPr>
                <w:rFonts w:ascii="Arial" w:eastAsia="Arial" w:hAnsi="Arial" w:cs="Arial"/>
                <w:color w:val="253268"/>
                <w:kern w:val="0"/>
                <w:sz w:val="20"/>
                <w:szCs w:val="20"/>
                <w:lang w:eastAsia="en-GB"/>
                <w14:ligatures w14:val="none"/>
              </w:rPr>
              <w:t>●</w:t>
            </w:r>
            <w:r w:rsidRPr="00484041">
              <w:rPr>
                <w:rFonts w:ascii="Arial" w:eastAsia="Arial" w:hAnsi="Arial" w:cs="Arial"/>
                <w:color w:val="000000"/>
                <w:kern w:val="0"/>
                <w:sz w:val="20"/>
                <w:szCs w:val="20"/>
                <w:lang w:eastAsia="en-GB"/>
                <w14:ligatures w14:val="none"/>
              </w:rPr>
              <w:t xml:space="preserve"> Information on </w:t>
            </w:r>
            <w:r w:rsidRPr="00484041">
              <w:rPr>
                <w:rFonts w:ascii="Arial" w:eastAsia="Arial" w:hAnsi="Arial" w:cs="Arial"/>
                <w:b/>
                <w:color w:val="000000"/>
                <w:kern w:val="0"/>
                <w:sz w:val="20"/>
                <w:szCs w:val="20"/>
                <w:lang w:eastAsia="en-GB"/>
                <w14:ligatures w14:val="none"/>
              </w:rPr>
              <w:t xml:space="preserve">appointed </w:t>
            </w:r>
            <w:r w:rsidR="0049460C" w:rsidRPr="00484041">
              <w:rPr>
                <w:rFonts w:ascii="Arial" w:eastAsia="Arial" w:hAnsi="Arial" w:cs="Arial"/>
                <w:b/>
                <w:color w:val="000000"/>
                <w:kern w:val="0"/>
                <w:sz w:val="20"/>
                <w:szCs w:val="20"/>
                <w:lang w:eastAsia="en-GB"/>
                <w14:ligatures w14:val="none"/>
              </w:rPr>
              <w:t>NoBo</w:t>
            </w:r>
            <w:r w:rsidRPr="00484041">
              <w:rPr>
                <w:rFonts w:ascii="Arial" w:eastAsia="Arial" w:hAnsi="Arial" w:cs="Arial"/>
                <w:b/>
                <w:color w:val="000000"/>
                <w:kern w:val="0"/>
                <w:sz w:val="20"/>
                <w:szCs w:val="20"/>
                <w:lang w:eastAsia="en-GB"/>
                <w14:ligatures w14:val="none"/>
              </w:rPr>
              <w:t>, DeBo and AsBo</w:t>
            </w:r>
            <w:r w:rsidRPr="00484041">
              <w:rPr>
                <w:rFonts w:ascii="Arial" w:eastAsia="Arial" w:hAnsi="Arial" w:cs="Arial"/>
                <w:color w:val="000000"/>
                <w:kern w:val="0"/>
                <w:sz w:val="20"/>
                <w:szCs w:val="20"/>
                <w:lang w:eastAsia="en-GB"/>
                <w14:ligatures w14:val="none"/>
              </w:rPr>
              <w:t xml:space="preserve"> (if applicable) and their activities</w:t>
            </w:r>
          </w:p>
        </w:tc>
        <w:tc>
          <w:tcPr>
            <w:tcW w:w="80" w:type="dxa"/>
            <w:shd w:val="clear" w:color="auto" w:fill="E4E7F5"/>
            <w:vAlign w:val="bottom"/>
          </w:tcPr>
          <w:p w14:paraId="1A970FDE" w14:textId="77777777" w:rsidR="001136FF" w:rsidRPr="00484041" w:rsidRDefault="001136FF" w:rsidP="0067653F">
            <w:pPr>
              <w:spacing w:after="0" w:line="240" w:lineRule="auto"/>
              <w:rPr>
                <w:rFonts w:ascii="Arial" w:eastAsia="Times New Roman" w:hAnsi="Arial" w:cs="Arial"/>
                <w:kern w:val="0"/>
                <w:sz w:val="24"/>
                <w:szCs w:val="20"/>
                <w:lang w:eastAsia="en-GB"/>
                <w14:ligatures w14:val="none"/>
              </w:rPr>
            </w:pPr>
          </w:p>
        </w:tc>
        <w:tc>
          <w:tcPr>
            <w:tcW w:w="20" w:type="dxa"/>
            <w:vAlign w:val="bottom"/>
          </w:tcPr>
          <w:p w14:paraId="304886D9" w14:textId="77777777" w:rsidR="001136FF" w:rsidRPr="00484041" w:rsidRDefault="001136FF" w:rsidP="0067653F">
            <w:pPr>
              <w:spacing w:after="0" w:line="240" w:lineRule="auto"/>
              <w:rPr>
                <w:rFonts w:ascii="Arial" w:eastAsia="Times New Roman" w:hAnsi="Arial" w:cs="Arial"/>
                <w:kern w:val="0"/>
                <w:sz w:val="24"/>
                <w:szCs w:val="20"/>
                <w:lang w:eastAsia="en-GB"/>
                <w14:ligatures w14:val="none"/>
              </w:rPr>
            </w:pPr>
          </w:p>
        </w:tc>
        <w:tc>
          <w:tcPr>
            <w:tcW w:w="480" w:type="dxa"/>
            <w:shd w:val="clear" w:color="auto" w:fill="E4E7F5"/>
            <w:vAlign w:val="bottom"/>
          </w:tcPr>
          <w:p w14:paraId="696A0C72" w14:textId="77777777" w:rsidR="001136FF" w:rsidRPr="00484041" w:rsidRDefault="001136FF" w:rsidP="0067653F">
            <w:pPr>
              <w:spacing w:after="0" w:line="240" w:lineRule="auto"/>
              <w:ind w:left="280"/>
              <w:rPr>
                <w:rFonts w:ascii="Arial" w:eastAsia="Arial" w:hAnsi="Arial" w:cs="Arial"/>
                <w:color w:val="253268"/>
                <w:kern w:val="0"/>
                <w:sz w:val="20"/>
                <w:szCs w:val="20"/>
                <w:lang w:eastAsia="en-GB"/>
                <w14:ligatures w14:val="none"/>
              </w:rPr>
            </w:pPr>
            <w:r w:rsidRPr="00484041">
              <w:rPr>
                <w:rFonts w:ascii="Arial" w:eastAsia="Arial" w:hAnsi="Arial" w:cs="Arial"/>
                <w:color w:val="253268"/>
                <w:kern w:val="0"/>
                <w:sz w:val="20"/>
                <w:szCs w:val="20"/>
                <w:lang w:eastAsia="en-GB"/>
                <w14:ligatures w14:val="none"/>
              </w:rPr>
              <w:t>●</w:t>
            </w:r>
          </w:p>
        </w:tc>
        <w:tc>
          <w:tcPr>
            <w:tcW w:w="1680" w:type="dxa"/>
            <w:shd w:val="clear" w:color="auto" w:fill="E4E7F5"/>
            <w:vAlign w:val="bottom"/>
          </w:tcPr>
          <w:p w14:paraId="246C548C" w14:textId="1B9F32CB" w:rsidR="001136FF" w:rsidRPr="00C24C1A" w:rsidRDefault="001136FF" w:rsidP="0067653F">
            <w:pPr>
              <w:spacing w:after="0" w:line="240" w:lineRule="auto"/>
              <w:ind w:left="80"/>
              <w:rPr>
                <w:rFonts w:ascii="Arial" w:eastAsia="Arial" w:hAnsi="Arial" w:cs="Arial"/>
                <w:kern w:val="0"/>
                <w:sz w:val="20"/>
                <w:szCs w:val="20"/>
                <w:lang w:eastAsia="en-GB"/>
                <w14:ligatures w14:val="none"/>
              </w:rPr>
            </w:pPr>
            <w:r w:rsidRPr="00C24C1A">
              <w:rPr>
                <w:rFonts w:ascii="Arial" w:eastAsia="Arial" w:hAnsi="Arial" w:cs="Arial"/>
                <w:kern w:val="0"/>
                <w:sz w:val="20"/>
                <w:szCs w:val="20"/>
                <w:lang w:eastAsia="en-GB"/>
                <w14:ligatures w14:val="none"/>
              </w:rPr>
              <w:t xml:space="preserve">Paragraph </w:t>
            </w:r>
            <w:r w:rsidR="00F236DF">
              <w:rPr>
                <w:rFonts w:ascii="Arial" w:eastAsia="Arial" w:hAnsi="Arial" w:cs="Arial"/>
                <w:kern w:val="0"/>
                <w:sz w:val="20"/>
                <w:szCs w:val="20"/>
                <w:lang w:eastAsia="en-GB"/>
                <w14:ligatures w14:val="none"/>
              </w:rPr>
              <w:t>3</w:t>
            </w:r>
            <w:r w:rsidRPr="00C24C1A">
              <w:rPr>
                <w:rFonts w:ascii="Arial" w:eastAsia="Arial" w:hAnsi="Arial" w:cs="Arial"/>
                <w:kern w:val="0"/>
                <w:sz w:val="20"/>
                <w:szCs w:val="20"/>
                <w:lang w:eastAsia="en-GB"/>
                <w14:ligatures w14:val="none"/>
              </w:rPr>
              <w:t>.2</w:t>
            </w:r>
          </w:p>
        </w:tc>
        <w:tc>
          <w:tcPr>
            <w:tcW w:w="100" w:type="dxa"/>
            <w:gridSpan w:val="2"/>
            <w:shd w:val="clear" w:color="auto" w:fill="E4E7F5"/>
            <w:vAlign w:val="bottom"/>
          </w:tcPr>
          <w:p w14:paraId="6AF43E3F" w14:textId="77777777" w:rsidR="001136FF" w:rsidRPr="00484041" w:rsidRDefault="001136FF" w:rsidP="0067653F">
            <w:pPr>
              <w:spacing w:after="0" w:line="240" w:lineRule="auto"/>
              <w:rPr>
                <w:rFonts w:ascii="Arial" w:eastAsia="Times New Roman" w:hAnsi="Arial" w:cs="Arial"/>
                <w:kern w:val="0"/>
                <w:sz w:val="24"/>
                <w:szCs w:val="20"/>
                <w:lang w:eastAsia="en-GB"/>
                <w14:ligatures w14:val="none"/>
              </w:rPr>
            </w:pPr>
          </w:p>
        </w:tc>
      </w:tr>
      <w:tr w:rsidR="001136FF" w:rsidRPr="00484041" w14:paraId="7626A7BE" w14:textId="77777777" w:rsidTr="0011205B">
        <w:trPr>
          <w:trHeight w:val="135"/>
        </w:trPr>
        <w:tc>
          <w:tcPr>
            <w:tcW w:w="1580" w:type="dxa"/>
            <w:shd w:val="clear" w:color="auto" w:fill="E4E7F5"/>
            <w:vAlign w:val="bottom"/>
          </w:tcPr>
          <w:p w14:paraId="529F5516" w14:textId="77777777" w:rsidR="001136FF" w:rsidRPr="00484041" w:rsidRDefault="001136FF" w:rsidP="0067653F">
            <w:pPr>
              <w:spacing w:after="0" w:line="240" w:lineRule="auto"/>
              <w:rPr>
                <w:rFonts w:ascii="Arial" w:eastAsia="Times New Roman" w:hAnsi="Arial" w:cs="Arial"/>
                <w:kern w:val="0"/>
                <w:sz w:val="11"/>
                <w:szCs w:val="20"/>
                <w:lang w:eastAsia="en-GB"/>
                <w14:ligatures w14:val="none"/>
              </w:rPr>
            </w:pPr>
          </w:p>
        </w:tc>
        <w:tc>
          <w:tcPr>
            <w:tcW w:w="100" w:type="dxa"/>
            <w:tcBorders>
              <w:right w:val="single" w:sz="8" w:space="0" w:color="E4E7F5"/>
            </w:tcBorders>
            <w:shd w:val="clear" w:color="auto" w:fill="E4E7F5"/>
            <w:vAlign w:val="bottom"/>
          </w:tcPr>
          <w:p w14:paraId="45901764" w14:textId="77777777" w:rsidR="001136FF" w:rsidRPr="00484041" w:rsidRDefault="001136FF" w:rsidP="0067653F">
            <w:pPr>
              <w:spacing w:after="0" w:line="240" w:lineRule="auto"/>
              <w:rPr>
                <w:rFonts w:ascii="Arial" w:eastAsia="Times New Roman" w:hAnsi="Arial" w:cs="Arial"/>
                <w:kern w:val="0"/>
                <w:sz w:val="11"/>
                <w:szCs w:val="20"/>
                <w:lang w:eastAsia="en-GB"/>
                <w14:ligatures w14:val="none"/>
              </w:rPr>
            </w:pPr>
          </w:p>
        </w:tc>
        <w:tc>
          <w:tcPr>
            <w:tcW w:w="20" w:type="dxa"/>
            <w:vAlign w:val="bottom"/>
          </w:tcPr>
          <w:p w14:paraId="43DE2E78" w14:textId="77777777" w:rsidR="001136FF" w:rsidRPr="00484041" w:rsidRDefault="001136FF" w:rsidP="0067653F">
            <w:pPr>
              <w:spacing w:after="0" w:line="240" w:lineRule="auto"/>
              <w:rPr>
                <w:rFonts w:ascii="Arial" w:eastAsia="Times New Roman" w:hAnsi="Arial" w:cs="Arial"/>
                <w:kern w:val="0"/>
                <w:sz w:val="11"/>
                <w:szCs w:val="20"/>
                <w:lang w:eastAsia="en-GB"/>
                <w14:ligatures w14:val="none"/>
              </w:rPr>
            </w:pPr>
          </w:p>
        </w:tc>
        <w:tc>
          <w:tcPr>
            <w:tcW w:w="10520" w:type="dxa"/>
            <w:shd w:val="clear" w:color="auto" w:fill="E4E7F5"/>
            <w:vAlign w:val="bottom"/>
          </w:tcPr>
          <w:p w14:paraId="3DA994F3" w14:textId="77777777" w:rsidR="001136FF" w:rsidRPr="00484041" w:rsidRDefault="001136FF" w:rsidP="0067653F">
            <w:pPr>
              <w:spacing w:after="0" w:line="240" w:lineRule="auto"/>
              <w:rPr>
                <w:rFonts w:ascii="Arial" w:eastAsia="Times New Roman" w:hAnsi="Arial" w:cs="Arial"/>
                <w:kern w:val="0"/>
                <w:sz w:val="11"/>
                <w:szCs w:val="20"/>
                <w:lang w:eastAsia="en-GB"/>
                <w14:ligatures w14:val="none"/>
              </w:rPr>
            </w:pPr>
          </w:p>
        </w:tc>
        <w:tc>
          <w:tcPr>
            <w:tcW w:w="80" w:type="dxa"/>
            <w:shd w:val="clear" w:color="auto" w:fill="E4E7F5"/>
            <w:vAlign w:val="bottom"/>
          </w:tcPr>
          <w:p w14:paraId="2DC40293" w14:textId="77777777" w:rsidR="001136FF" w:rsidRPr="00484041" w:rsidRDefault="001136FF" w:rsidP="0067653F">
            <w:pPr>
              <w:spacing w:after="0" w:line="240" w:lineRule="auto"/>
              <w:rPr>
                <w:rFonts w:ascii="Arial" w:eastAsia="Times New Roman" w:hAnsi="Arial" w:cs="Arial"/>
                <w:kern w:val="0"/>
                <w:sz w:val="11"/>
                <w:szCs w:val="20"/>
                <w:lang w:eastAsia="en-GB"/>
                <w14:ligatures w14:val="none"/>
              </w:rPr>
            </w:pPr>
          </w:p>
        </w:tc>
        <w:tc>
          <w:tcPr>
            <w:tcW w:w="20" w:type="dxa"/>
            <w:vAlign w:val="bottom"/>
          </w:tcPr>
          <w:p w14:paraId="53A38224" w14:textId="77777777" w:rsidR="001136FF" w:rsidRPr="00484041" w:rsidRDefault="001136FF" w:rsidP="0067653F">
            <w:pPr>
              <w:spacing w:after="0" w:line="240" w:lineRule="auto"/>
              <w:rPr>
                <w:rFonts w:ascii="Arial" w:eastAsia="Times New Roman" w:hAnsi="Arial" w:cs="Arial"/>
                <w:kern w:val="0"/>
                <w:sz w:val="11"/>
                <w:szCs w:val="20"/>
                <w:lang w:eastAsia="en-GB"/>
                <w14:ligatures w14:val="none"/>
              </w:rPr>
            </w:pPr>
          </w:p>
        </w:tc>
        <w:tc>
          <w:tcPr>
            <w:tcW w:w="480" w:type="dxa"/>
            <w:shd w:val="clear" w:color="auto" w:fill="E4E7F5"/>
            <w:vAlign w:val="bottom"/>
          </w:tcPr>
          <w:p w14:paraId="42C47685" w14:textId="77777777" w:rsidR="001136FF" w:rsidRPr="00484041" w:rsidRDefault="001136FF" w:rsidP="0067653F">
            <w:pPr>
              <w:spacing w:after="0" w:line="240" w:lineRule="auto"/>
              <w:rPr>
                <w:rFonts w:ascii="Arial" w:eastAsia="Times New Roman" w:hAnsi="Arial" w:cs="Arial"/>
                <w:kern w:val="0"/>
                <w:sz w:val="11"/>
                <w:szCs w:val="20"/>
                <w:lang w:eastAsia="en-GB"/>
                <w14:ligatures w14:val="none"/>
              </w:rPr>
            </w:pPr>
          </w:p>
        </w:tc>
        <w:tc>
          <w:tcPr>
            <w:tcW w:w="1680" w:type="dxa"/>
            <w:shd w:val="clear" w:color="auto" w:fill="E4E7F5"/>
            <w:vAlign w:val="bottom"/>
          </w:tcPr>
          <w:p w14:paraId="0603A52F" w14:textId="77777777" w:rsidR="001136FF" w:rsidRPr="00484041" w:rsidRDefault="001136FF" w:rsidP="0067653F">
            <w:pPr>
              <w:spacing w:after="0" w:line="240" w:lineRule="auto"/>
              <w:rPr>
                <w:rFonts w:ascii="Arial" w:eastAsia="Times New Roman" w:hAnsi="Arial" w:cs="Arial"/>
                <w:kern w:val="0"/>
                <w:sz w:val="11"/>
                <w:szCs w:val="20"/>
                <w:lang w:eastAsia="en-GB"/>
                <w14:ligatures w14:val="none"/>
              </w:rPr>
            </w:pPr>
          </w:p>
        </w:tc>
        <w:tc>
          <w:tcPr>
            <w:tcW w:w="80" w:type="dxa"/>
            <w:shd w:val="clear" w:color="auto" w:fill="E4E7F5"/>
            <w:vAlign w:val="bottom"/>
          </w:tcPr>
          <w:p w14:paraId="54E4BFE2" w14:textId="77777777" w:rsidR="001136FF" w:rsidRPr="00484041" w:rsidRDefault="001136FF" w:rsidP="0067653F">
            <w:pPr>
              <w:spacing w:after="0" w:line="240" w:lineRule="auto"/>
              <w:rPr>
                <w:rFonts w:ascii="Arial" w:eastAsia="Times New Roman" w:hAnsi="Arial" w:cs="Arial"/>
                <w:kern w:val="0"/>
                <w:sz w:val="11"/>
                <w:szCs w:val="20"/>
                <w:lang w:eastAsia="en-GB"/>
                <w14:ligatures w14:val="none"/>
              </w:rPr>
            </w:pPr>
          </w:p>
        </w:tc>
        <w:tc>
          <w:tcPr>
            <w:tcW w:w="40" w:type="dxa"/>
            <w:shd w:val="clear" w:color="auto" w:fill="E4E7F5"/>
            <w:vAlign w:val="bottom"/>
          </w:tcPr>
          <w:p w14:paraId="66A229B3" w14:textId="77777777" w:rsidR="001136FF" w:rsidRPr="00484041" w:rsidRDefault="001136FF" w:rsidP="0067653F">
            <w:pPr>
              <w:spacing w:after="0" w:line="240" w:lineRule="auto"/>
              <w:rPr>
                <w:rFonts w:ascii="Arial" w:eastAsia="Times New Roman" w:hAnsi="Arial" w:cs="Arial"/>
                <w:kern w:val="0"/>
                <w:sz w:val="11"/>
                <w:szCs w:val="20"/>
                <w:lang w:eastAsia="en-GB"/>
                <w14:ligatures w14:val="none"/>
              </w:rPr>
            </w:pPr>
          </w:p>
        </w:tc>
      </w:tr>
      <w:bookmarkEnd w:id="47"/>
    </w:tbl>
    <w:p w14:paraId="43FE1D8F" w14:textId="77777777" w:rsidR="001136FF" w:rsidRPr="00484041" w:rsidRDefault="001136FF" w:rsidP="0067653F">
      <w:pPr>
        <w:spacing w:after="0" w:line="240" w:lineRule="auto"/>
        <w:rPr>
          <w:rFonts w:ascii="Arial" w:eastAsia="Times New Roman" w:hAnsi="Arial" w:cs="Arial"/>
          <w:kern w:val="0"/>
          <w:sz w:val="20"/>
          <w:szCs w:val="20"/>
          <w:lang w:eastAsia="en-GB"/>
          <w14:ligatures w14:val="none"/>
        </w:rPr>
      </w:pPr>
    </w:p>
    <w:p w14:paraId="06C0C268" w14:textId="77777777" w:rsidR="001136FF" w:rsidRPr="00484041" w:rsidRDefault="001136FF" w:rsidP="00D441A2">
      <w:pPr>
        <w:spacing w:after="0" w:line="240" w:lineRule="auto"/>
        <w:ind w:left="142" w:right="80"/>
        <w:rPr>
          <w:rFonts w:ascii="Arial" w:eastAsia="Arial" w:hAnsi="Arial" w:cs="Arial"/>
          <w:i/>
          <w:iCs/>
          <w:kern w:val="0"/>
          <w:sz w:val="20"/>
          <w:szCs w:val="20"/>
          <w:lang w:eastAsia="en-GB"/>
          <w14:ligatures w14:val="none"/>
        </w:rPr>
      </w:pPr>
      <w:r w:rsidRPr="00484041">
        <w:rPr>
          <w:rFonts w:ascii="Arial" w:eastAsia="Arial" w:hAnsi="Arial" w:cs="Arial"/>
          <w:i/>
          <w:iCs/>
          <w:kern w:val="0"/>
          <w:sz w:val="20"/>
          <w:szCs w:val="20"/>
          <w:shd w:val="clear" w:color="auto" w:fill="B5F9FD"/>
          <w:lang w:eastAsia="en-GB"/>
          <w14:ligatures w14:val="none"/>
        </w:rPr>
        <w:t xml:space="preserve">Where the project or programme of work is an upgrade or renewal, the Applicant should submit their </w:t>
      </w:r>
      <w:r w:rsidRPr="00484041">
        <w:rPr>
          <w:rFonts w:ascii="Arial" w:eastAsia="Arial" w:hAnsi="Arial" w:cs="Arial"/>
          <w:b/>
          <w:i/>
          <w:iCs/>
          <w:kern w:val="0"/>
          <w:sz w:val="20"/>
          <w:szCs w:val="20"/>
          <w:shd w:val="clear" w:color="auto" w:fill="B5F9FD"/>
          <w:lang w:eastAsia="en-GB"/>
          <w14:ligatures w14:val="none"/>
        </w:rPr>
        <w:t>Testing procedures</w:t>
      </w:r>
      <w:r w:rsidRPr="00484041">
        <w:rPr>
          <w:rFonts w:ascii="Arial" w:eastAsia="Arial" w:hAnsi="Arial" w:cs="Arial"/>
          <w:i/>
          <w:iCs/>
          <w:kern w:val="0"/>
          <w:sz w:val="20"/>
          <w:szCs w:val="20"/>
          <w:shd w:val="clear" w:color="auto" w:fill="B5F9FD"/>
          <w:lang w:eastAsia="en-GB"/>
          <w14:ligatures w14:val="none"/>
        </w:rPr>
        <w:t xml:space="preserve"> in addition to the above documents at the </w:t>
      </w:r>
      <w:r w:rsidRPr="00484041">
        <w:rPr>
          <w:rFonts w:ascii="Arial" w:eastAsia="Arial" w:hAnsi="Arial" w:cs="Arial"/>
          <w:i/>
          <w:iCs/>
          <w:kern w:val="0"/>
          <w:sz w:val="20"/>
          <w:szCs w:val="20"/>
          <w:lang w:eastAsia="en-GB"/>
          <w14:ligatures w14:val="none"/>
        </w:rPr>
        <w:t>Pre-Testing Document Review</w:t>
      </w:r>
    </w:p>
    <w:p w14:paraId="2BEEBFE3" w14:textId="20140A51" w:rsidR="001136FF" w:rsidRPr="00484041" w:rsidRDefault="001136FF" w:rsidP="0067653F">
      <w:pPr>
        <w:spacing w:after="0" w:line="240" w:lineRule="auto"/>
        <w:rPr>
          <w:rFonts w:ascii="Arial" w:eastAsia="Times New Roman" w:hAnsi="Arial" w:cs="Arial"/>
          <w:kern w:val="0"/>
          <w:sz w:val="20"/>
          <w:szCs w:val="20"/>
          <w:lang w:eastAsia="en-GB"/>
          <w14:ligatures w14:val="none"/>
        </w:rPr>
      </w:pPr>
      <w:r w:rsidRPr="00484041">
        <w:rPr>
          <w:rFonts w:ascii="Arial" w:eastAsia="Arial" w:hAnsi="Arial" w:cs="Arial"/>
          <w:i/>
          <w:noProof/>
          <w:kern w:val="0"/>
          <w:sz w:val="20"/>
          <w:szCs w:val="20"/>
          <w:lang w:eastAsia="en-GB"/>
          <w14:ligatures w14:val="none"/>
        </w:rPr>
        <mc:AlternateContent>
          <mc:Choice Requires="wps">
            <w:drawing>
              <wp:anchor distT="0" distB="0" distL="114300" distR="114300" simplePos="0" relativeHeight="251742208" behindDoc="1" locked="0" layoutInCell="1" allowOverlap="1" wp14:anchorId="599775F4" wp14:editId="3FD62ED2">
                <wp:simplePos x="0" y="0"/>
                <wp:positionH relativeFrom="column">
                  <wp:posOffset>13335</wp:posOffset>
                </wp:positionH>
                <wp:positionV relativeFrom="paragraph">
                  <wp:posOffset>-389890</wp:posOffset>
                </wp:positionV>
                <wp:extent cx="9244965" cy="0"/>
                <wp:effectExtent l="13335" t="10795" r="9525" b="8255"/>
                <wp:wrapNone/>
                <wp:docPr id="79" name="Straight Connector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44965" cy="0"/>
                        </a:xfrm>
                        <a:prstGeom prst="line">
                          <a:avLst/>
                        </a:prstGeom>
                        <a:noFill/>
                        <a:ln w="1536">
                          <a:solidFill>
                            <a:srgbClr val="B5F9FD"/>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163069" id="Straight Connector 79" o:spid="_x0000_s1026" style="position:absolute;z-index:-25157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30.7pt" to="729pt,-3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IMLvgEAAGEDAAAOAAAAZHJzL2Uyb0RvYy54bWysU9tuGjEQfa+Uf7D8HhZoQGXFEqkQ8pK2&#10;SEk/YLC9u1a9Hstj2OXva5tLovat6os1nsvxmTPj5ePQGXZUnjTaik9GY86UFSi1bSr+8217/4Uz&#10;CmAlGLSq4idF/HF192nZu1JNsUUjlWcRxFLZu4q3IbiyKEi0qgMaoVM2Bmv0HYR49U0hPfQRvTPF&#10;dDyeFz166TwKRRS9m3OQrzJ+XSsRftQ1qcBMxSO3kE+fz306i9USysaDa7W40IB/YNGBtvHRG9QG&#10;ArCD139BdVp4JKzDSGBXYF1roXIPsZvJ+I9uXltwKvcSxSF3k4n+H6z4flzbnU/UxWBf3QuKX8Qs&#10;rluwjcoE3k4uDm6SpCp6R+WtJF3I7Tzb999Qxhw4BMwqDLXvEmTsjw1Z7NNNbDUEJqJzMX14WMxn&#10;nIlrrIDyWug8hWeFHUtGxY22SQco4fhCIRGB8pqS3Ba32pg8S2NZH9nOPs9zAaHRMgVTGvlmvzae&#10;HSFuw9fZdrHd5K5i5GNaQt4Atee8HDrviceDlfmVVoF8utgBtDnbkZWxF5WSMGkLqdyjPO38Vb04&#10;x0z/snNpUT7ec/X7z1j9BgAA//8DAFBLAwQUAAYACAAAACEAvJ9GF9wAAAAKAQAADwAAAGRycy9k&#10;b3ducmV2LnhtbEyPzW7CMBCE75V4B2uRegMniCCaxkHQnwco9O+4xNs4arwOsYH07WskpPa4M6PZ&#10;b4rVYFtxot43jhWk0wQEceV0w7WC193zZAnCB2SNrWNS8EMeVuXopsBcuzO/0GkbahFL2OeowITQ&#10;5VL6ypBFP3UdcfS+XG8xxLOvpe7xHMttK2dJspAWG44fDHb0YKj63h6tgp0J/LhJUol32dPnR3bA&#10;9zd/UOp2PKzvQQQawl8YLvgRHcrItHdH1l60CmZpDCqYLNI5iIs/z5Zx3P4qybKQ/yeUvwAAAP//&#10;AwBQSwECLQAUAAYACAAAACEAtoM4kv4AAADhAQAAEwAAAAAAAAAAAAAAAAAAAAAAW0NvbnRlbnRf&#10;VHlwZXNdLnhtbFBLAQItABQABgAIAAAAIQA4/SH/1gAAAJQBAAALAAAAAAAAAAAAAAAAAC8BAABf&#10;cmVscy8ucmVsc1BLAQItABQABgAIAAAAIQB4iIMLvgEAAGEDAAAOAAAAAAAAAAAAAAAAAC4CAABk&#10;cnMvZTJvRG9jLnhtbFBLAQItABQABgAIAAAAIQC8n0YX3AAAAAoBAAAPAAAAAAAAAAAAAAAAABgE&#10;AABkcnMvZG93bnJldi54bWxQSwUGAAAAAAQABADzAAAAIQUAAAAA&#10;" strokecolor="#b5f9fd" strokeweight=".04267mm"/>
            </w:pict>
          </mc:Fallback>
        </mc:AlternateContent>
      </w:r>
      <w:r w:rsidRPr="00484041">
        <w:rPr>
          <w:rFonts w:ascii="Arial" w:eastAsia="Arial" w:hAnsi="Arial" w:cs="Arial"/>
          <w:i/>
          <w:noProof/>
          <w:kern w:val="0"/>
          <w:sz w:val="20"/>
          <w:szCs w:val="20"/>
          <w:lang w:eastAsia="en-GB"/>
          <w14:ligatures w14:val="none"/>
        </w:rPr>
        <mc:AlternateContent>
          <mc:Choice Requires="wps">
            <w:drawing>
              <wp:anchor distT="0" distB="0" distL="114300" distR="114300" simplePos="0" relativeHeight="251743232" behindDoc="1" locked="0" layoutInCell="1" allowOverlap="1" wp14:anchorId="2294F36D" wp14:editId="38D46620">
                <wp:simplePos x="0" y="0"/>
                <wp:positionH relativeFrom="column">
                  <wp:posOffset>13335</wp:posOffset>
                </wp:positionH>
                <wp:positionV relativeFrom="paragraph">
                  <wp:posOffset>53975</wp:posOffset>
                </wp:positionV>
                <wp:extent cx="9244965" cy="0"/>
                <wp:effectExtent l="13335" t="6985" r="9525" b="12065"/>
                <wp:wrapNone/>
                <wp:docPr id="78" name="Straight Connector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44965" cy="0"/>
                        </a:xfrm>
                        <a:prstGeom prst="line">
                          <a:avLst/>
                        </a:prstGeom>
                        <a:noFill/>
                        <a:ln w="1523">
                          <a:solidFill>
                            <a:srgbClr val="702472"/>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4D8AE9" id="Straight Connector 78" o:spid="_x0000_s1026" style="position:absolute;z-index:-25157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4.25pt" to="729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9UJvgEAAGEDAAAOAAAAZHJzL2Uyb0RvYy54bWysU8tu2zAQvBfoPxC815JVJ2kEyznYTS9p&#10;ayDJB6xJSiJKcQkubcl/X5J+NGhvQS/Ech/D2dnl8mEaDDsoTxptw+ezkjNlBUptu4a/vjx++sIZ&#10;BbASDFrV8KMi/rD6+GE5ulpV2KORyrMIYqkeXcP7EFxdFCR6NQDN0Ckbgy36AUK8+q6QHsaIPpii&#10;KsvbYkQvnUehiKJ3cwryVcZvWyXCz7YlFZhpeOQW8unzuUtnsVpC3XlwvRZnGvAOFgNoGx+9Qm0g&#10;ANt7/Q/UoIVHwjbMBA4Ftq0WKvcQu5mXf3Xz3INTuZcoDrmrTPT/YMWPw9pufaIuJvvsnlD8ImZx&#10;3YPtVCbwcnRxcPMkVTE6qq8l6UJu69lu/I4y5sA+YFZhav2QIGN/bMpiH69iqykwEZ331WJxf3vD&#10;mbjECqgvhc5T+KZwYMlouNE26QA1HJ4oJCJQX1KS2+KjNibP0lg2RrY31edcQGi0TMGURr7brY1n&#10;B4jbcFdWi7sqdxUjb9MS8gaoP+Xl0GlPPO6tzK/0CuTXsx1Am5MdWRl7VikJk7aQ6h3K49Zf1Itz&#10;zPTPO5cW5e09V//5GavfAAAA//8DAFBLAwQUAAYACAAAACEApW/XdtkAAAAGAQAADwAAAGRycy9k&#10;b3ducmV2LnhtbEyPzU7DMBCE70i8g7WVuFEnVYOiEKcqleiNv4I4b+IliYjXwXba8Pa4XOA4O6OZ&#10;b8vNbAZxJOd7ywrSZQKCuLG651bB2+v9dQ7CB2SNg2VS8E0eNtXlRYmFtid+oeMhtCKWsC9QQRfC&#10;WEjpm44M+qUdiaP3YZ3BEKVrpXZ4iuVmkKskuZEGe44LHY6066j5PExGAd/1bmye3x+mJ8rk477+&#10;2ukUlbpazNtbEIHm8BeGM35Ehyoy1XZi7cWgYJXGoII8A3F211keX6t/D7Iq5X/86gcAAP//AwBQ&#10;SwECLQAUAAYACAAAACEAtoM4kv4AAADhAQAAEwAAAAAAAAAAAAAAAAAAAAAAW0NvbnRlbnRfVHlw&#10;ZXNdLnhtbFBLAQItABQABgAIAAAAIQA4/SH/1gAAAJQBAAALAAAAAAAAAAAAAAAAAC8BAABfcmVs&#10;cy8ucmVsc1BLAQItABQABgAIAAAAIQBzK9UJvgEAAGEDAAAOAAAAAAAAAAAAAAAAAC4CAABkcnMv&#10;ZTJvRG9jLnhtbFBLAQItABQABgAIAAAAIQClb9d22QAAAAYBAAAPAAAAAAAAAAAAAAAAABgEAABk&#10;cnMvZG93bnJldi54bWxQSwUGAAAAAAQABADzAAAAHgUAAAAA&#10;" strokecolor="#702472" strokeweight=".04231mm"/>
            </w:pict>
          </mc:Fallback>
        </mc:AlternateContent>
      </w:r>
    </w:p>
    <w:p w14:paraId="5E79175E" w14:textId="77777777" w:rsidR="00D441A2" w:rsidRPr="00484041" w:rsidRDefault="00D441A2" w:rsidP="0067653F">
      <w:pPr>
        <w:spacing w:after="0" w:line="240" w:lineRule="auto"/>
        <w:rPr>
          <w:rFonts w:ascii="Arial" w:eastAsia="Times New Roman" w:hAnsi="Arial" w:cs="Arial"/>
          <w:kern w:val="0"/>
          <w:sz w:val="20"/>
          <w:szCs w:val="20"/>
          <w:lang w:eastAsia="en-GB"/>
          <w14:ligatures w14:val="none"/>
        </w:rPr>
        <w:sectPr w:rsidR="00D441A2" w:rsidRPr="00484041" w:rsidSect="00D8335C">
          <w:pgSz w:w="16838" w:h="11906" w:orient="landscape"/>
          <w:pgMar w:top="1440" w:right="1440" w:bottom="1440" w:left="709" w:header="708" w:footer="708" w:gutter="0"/>
          <w:cols w:space="708"/>
          <w:docGrid w:linePitch="360"/>
        </w:sectPr>
      </w:pPr>
    </w:p>
    <w:p w14:paraId="1DCB757B" w14:textId="3BDC9AC5" w:rsidR="001136FF" w:rsidRPr="00484041" w:rsidRDefault="00D441A2" w:rsidP="0067653F">
      <w:pPr>
        <w:spacing w:after="0" w:line="240" w:lineRule="auto"/>
        <w:rPr>
          <w:rFonts w:ascii="Arial" w:eastAsia="Times New Roman" w:hAnsi="Arial" w:cs="Arial"/>
          <w:kern w:val="0"/>
          <w:sz w:val="20"/>
          <w:szCs w:val="20"/>
          <w:lang w:eastAsia="en-GB"/>
          <w14:ligatures w14:val="none"/>
        </w:rPr>
      </w:pPr>
      <w:r w:rsidRPr="00484041">
        <w:rPr>
          <w:rFonts w:ascii="Arial" w:eastAsia="Arial" w:hAnsi="Arial" w:cs="Arial"/>
          <w:b/>
          <w:noProof/>
          <w:color w:val="253268"/>
          <w:kern w:val="0"/>
          <w:sz w:val="32"/>
          <w:szCs w:val="20"/>
          <w:lang w:eastAsia="en-GB"/>
          <w14:ligatures w14:val="none"/>
        </w:rPr>
        <w:lastRenderedPageBreak/>
        <mc:AlternateContent>
          <mc:Choice Requires="wps">
            <w:drawing>
              <wp:anchor distT="0" distB="0" distL="114300" distR="114300" simplePos="0" relativeHeight="251727872" behindDoc="1" locked="0" layoutInCell="1" allowOverlap="1" wp14:anchorId="6ECF461D" wp14:editId="2611696A">
                <wp:simplePos x="0" y="0"/>
                <wp:positionH relativeFrom="margin">
                  <wp:align>left</wp:align>
                </wp:positionH>
                <wp:positionV relativeFrom="paragraph">
                  <wp:posOffset>-18107</wp:posOffset>
                </wp:positionV>
                <wp:extent cx="9251950" cy="353085"/>
                <wp:effectExtent l="0" t="0" r="25400" b="27940"/>
                <wp:wrapNone/>
                <wp:docPr id="93"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51950" cy="353085"/>
                        </a:xfrm>
                        <a:prstGeom prst="rect">
                          <a:avLst/>
                        </a:prstGeom>
                        <a:solidFill>
                          <a:srgbClr val="702472"/>
                        </a:solidFill>
                        <a:ln w="9525">
                          <a:solidFill>
                            <a:srgbClr val="FFFFFF"/>
                          </a:solidFill>
                          <a:miter lim="800000"/>
                          <a:headEnd/>
                          <a:tailEnd/>
                        </a:ln>
                      </wps:spPr>
                      <wps:txbx>
                        <w:txbxContent>
                          <w:p w14:paraId="1533BF9E" w14:textId="77777777" w:rsidR="00D441A2" w:rsidRPr="00132DB4" w:rsidRDefault="00D441A2" w:rsidP="00D441A2">
                            <w:pPr>
                              <w:spacing w:after="0" w:line="240" w:lineRule="auto"/>
                              <w:ind w:left="20"/>
                              <w:rPr>
                                <w:rFonts w:ascii="Arial" w:eastAsia="Arial" w:hAnsi="Arial" w:cs="Arial"/>
                                <w:b/>
                                <w:color w:val="FFFFFF"/>
                                <w:kern w:val="0"/>
                                <w:sz w:val="20"/>
                                <w:szCs w:val="20"/>
                                <w:lang w:eastAsia="en-GB"/>
                                <w14:ligatures w14:val="none"/>
                              </w:rPr>
                            </w:pPr>
                            <w:r w:rsidRPr="00132DB4">
                              <w:rPr>
                                <w:rFonts w:ascii="Arial" w:eastAsia="Arial" w:hAnsi="Arial" w:cs="Arial"/>
                                <w:b/>
                                <w:color w:val="FFFFFF"/>
                                <w:kern w:val="0"/>
                                <w:sz w:val="20"/>
                                <w:szCs w:val="20"/>
                                <w:lang w:eastAsia="en-GB"/>
                                <w14:ligatures w14:val="none"/>
                              </w:rPr>
                              <w:t>The following documents should be submitted for review as part of the Post-Testing Document Review</w:t>
                            </w:r>
                          </w:p>
                          <w:p w14:paraId="72769F76" w14:textId="77777777" w:rsidR="00D441A2" w:rsidRDefault="00D441A2" w:rsidP="00D441A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CF461D" id="Rectangle 93" o:spid="_x0000_s1036" style="position:absolute;margin-left:0;margin-top:-1.45pt;width:728.5pt;height:27.8pt;z-index:-2515886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KroGQIAACkEAAAOAAAAZHJzL2Uyb0RvYy54bWysU9uO2yAQfa/Uf0C8N75s3CRWnNUq21SV&#10;tttK234AxthGxUAHEjv9+g4km00vT1V5QDMMHM6cmVnfToMiBwFOGl3RbJZSIjQ3jdRdRb9+2b1Z&#10;UuI80w1TRouKHoWjt5vXr9ajLUVueqMaAQRBtCtHW9Hee1smieO9GJibGSs0BlsDA/PoQpc0wEZE&#10;H1SSp+nbZDTQWDBcOIen96cg3UT8thXcf2pbJzxRFUVuPu4Q9zrsyWbNyg6Y7SU/02D/wGJgUuOn&#10;F6h75hnZg/wDapAcjDOtn3EzJKZtJRcxB8wmS3/L5qlnVsRcUBxnLzK5/wfLHw9P9jME6s4+GP7N&#10;EW22PdOduAMwYy9Yg99lQahktK68PAiOw6ekHj+aBkvL9t5EDaYWhgCI2ZEpSn28SC0mTzgervIi&#10;WxVYEY6xm+ImXRbxC1Y+v7bg/HthBhKMigKWMqKzw4PzgQ0rn69E9kbJZieVig509VYBOTAs+yLN&#10;54v8jO6urylNRqRS5EVE/iXmriF2cf0NYpAe+1fJoaLLNKxwiZVBtne6ibZnUp1spKz0WccgXehS&#10;V/qpnohsUOT4OBzVpjmismBO/YrzhUZv4AclI/ZqRd33PQNBifqgsTqrbD4PzR2debHI0YHrSH0d&#10;YZojVEU9JSdz608Dsbcgux5/yqIc2txhRVsZxX5hdeaP/RhrcJ6d0PDXfrz1MuGbnwAAAP//AwBQ&#10;SwMEFAAGAAgAAAAhAHmTe9TdAAAABwEAAA8AAABkcnMvZG93bnJldi54bWxMj8FOwzAQRO9I/IO1&#10;SFxQ6zQiLYRsKkDArYcWDhzdeBsH4nVku034e9wTHHdmNPO2Wk+2FyfyoXOMsJhnIIgbpztuET7e&#10;X2d3IEJUrFXvmBB+KMC6vryoVKndyFs67WIrUgmHUiGYGIdSytAYsirM3UCcvIPzVsV0+lZqr8ZU&#10;bnuZZ9lSWtVxWjBqoGdDzffuaBGWm+3L8PkWiiff3HwdRjuZRWcQr6+mxwcQkab4F4YzfkKHOjHt&#10;3ZF1ED1CeiQizPJ7EGf3tlglZY9Q5CuQdSX/89e/AAAA//8DAFBLAQItABQABgAIAAAAIQC2gziS&#10;/gAAAOEBAAATAAAAAAAAAAAAAAAAAAAAAABbQ29udGVudF9UeXBlc10ueG1sUEsBAi0AFAAGAAgA&#10;AAAhADj9If/WAAAAlAEAAAsAAAAAAAAAAAAAAAAALwEAAF9yZWxzLy5yZWxzUEsBAi0AFAAGAAgA&#10;AAAhAI0IqugZAgAAKQQAAA4AAAAAAAAAAAAAAAAALgIAAGRycy9lMm9Eb2MueG1sUEsBAi0AFAAG&#10;AAgAAAAhAHmTe9TdAAAABwEAAA8AAAAAAAAAAAAAAAAAcwQAAGRycy9kb3ducmV2LnhtbFBLBQYA&#10;AAAABAAEAPMAAAB9BQAAAAA=&#10;" fillcolor="#702472" strokecolor="white">
                <v:textbox>
                  <w:txbxContent>
                    <w:p w14:paraId="1533BF9E" w14:textId="77777777" w:rsidR="00D441A2" w:rsidRPr="00132DB4" w:rsidRDefault="00D441A2" w:rsidP="00D441A2">
                      <w:pPr>
                        <w:spacing w:after="0" w:line="240" w:lineRule="auto"/>
                        <w:ind w:left="20"/>
                        <w:rPr>
                          <w:rFonts w:ascii="Arial" w:eastAsia="Arial" w:hAnsi="Arial" w:cs="Arial"/>
                          <w:b/>
                          <w:color w:val="FFFFFF"/>
                          <w:kern w:val="0"/>
                          <w:sz w:val="20"/>
                          <w:szCs w:val="20"/>
                          <w:lang w:eastAsia="en-GB"/>
                          <w14:ligatures w14:val="none"/>
                        </w:rPr>
                      </w:pPr>
                      <w:r w:rsidRPr="00132DB4">
                        <w:rPr>
                          <w:rFonts w:ascii="Arial" w:eastAsia="Arial" w:hAnsi="Arial" w:cs="Arial"/>
                          <w:b/>
                          <w:color w:val="FFFFFF"/>
                          <w:kern w:val="0"/>
                          <w:sz w:val="20"/>
                          <w:szCs w:val="20"/>
                          <w:lang w:eastAsia="en-GB"/>
                          <w14:ligatures w14:val="none"/>
                        </w:rPr>
                        <w:t>The following documents should be submitted for review as part of the Post-Testing Document Review</w:t>
                      </w:r>
                    </w:p>
                    <w:p w14:paraId="72769F76" w14:textId="77777777" w:rsidR="00D441A2" w:rsidRDefault="00D441A2" w:rsidP="00D441A2">
                      <w:pPr>
                        <w:jc w:val="center"/>
                      </w:pPr>
                    </w:p>
                  </w:txbxContent>
                </v:textbox>
                <w10:wrap anchorx="margin"/>
              </v:rect>
            </w:pict>
          </mc:Fallback>
        </mc:AlternateContent>
      </w:r>
    </w:p>
    <w:p w14:paraId="0395C47E" w14:textId="5989C8D8" w:rsidR="00D441A2" w:rsidRPr="00484041" w:rsidRDefault="00D441A2" w:rsidP="0067653F">
      <w:pPr>
        <w:spacing w:after="0" w:line="240" w:lineRule="auto"/>
        <w:ind w:left="1820"/>
        <w:rPr>
          <w:rFonts w:ascii="Arial" w:eastAsia="Arial" w:hAnsi="Arial" w:cs="Arial"/>
          <w:b/>
          <w:kern w:val="0"/>
          <w:sz w:val="20"/>
          <w:szCs w:val="20"/>
          <w:lang w:eastAsia="en-GB"/>
          <w14:ligatures w14:val="none"/>
        </w:rPr>
      </w:pPr>
    </w:p>
    <w:p w14:paraId="45629DA0" w14:textId="77777777" w:rsidR="00D441A2" w:rsidRPr="00484041" w:rsidRDefault="00D441A2" w:rsidP="0067653F">
      <w:pPr>
        <w:spacing w:after="0" w:line="240" w:lineRule="auto"/>
        <w:ind w:left="1820"/>
        <w:rPr>
          <w:rFonts w:ascii="Arial" w:eastAsia="Arial" w:hAnsi="Arial" w:cs="Arial"/>
          <w:b/>
          <w:kern w:val="0"/>
          <w:sz w:val="20"/>
          <w:szCs w:val="20"/>
          <w:lang w:eastAsia="en-GB"/>
          <w14:ligatures w14:val="none"/>
        </w:rPr>
      </w:pPr>
    </w:p>
    <w:p w14:paraId="2166AA78" w14:textId="6F860A89" w:rsidR="001136FF" w:rsidRPr="00484041" w:rsidRDefault="001136FF" w:rsidP="00D441A2">
      <w:pPr>
        <w:spacing w:after="120" w:line="240" w:lineRule="auto"/>
        <w:ind w:left="1820"/>
        <w:rPr>
          <w:rFonts w:ascii="Arial" w:eastAsia="Arial" w:hAnsi="Arial" w:cs="Arial"/>
          <w:b/>
          <w:kern w:val="0"/>
          <w:sz w:val="20"/>
          <w:szCs w:val="20"/>
          <w:lang w:eastAsia="en-GB"/>
          <w14:ligatures w14:val="none"/>
        </w:rPr>
      </w:pPr>
      <w:r w:rsidRPr="00484041">
        <w:rPr>
          <w:rFonts w:ascii="Arial" w:eastAsia="Arial" w:hAnsi="Arial" w:cs="Arial"/>
          <w:b/>
          <w:kern w:val="0"/>
          <w:sz w:val="20"/>
          <w:szCs w:val="20"/>
          <w:lang w:eastAsia="en-GB"/>
          <w14:ligatures w14:val="none"/>
        </w:rPr>
        <w:t>High level versions of all the above documents, plus</w:t>
      </w:r>
    </w:p>
    <w:tbl>
      <w:tblPr>
        <w:tblW w:w="0" w:type="auto"/>
        <w:tblInd w:w="20" w:type="dxa"/>
        <w:tblLayout w:type="fixed"/>
        <w:tblCellMar>
          <w:left w:w="0" w:type="dxa"/>
          <w:right w:w="0" w:type="dxa"/>
        </w:tblCellMar>
        <w:tblLook w:val="0000" w:firstRow="0" w:lastRow="0" w:firstColumn="0" w:lastColumn="0" w:noHBand="0" w:noVBand="0"/>
      </w:tblPr>
      <w:tblGrid>
        <w:gridCol w:w="1580"/>
        <w:gridCol w:w="100"/>
        <w:gridCol w:w="30"/>
        <w:gridCol w:w="80"/>
        <w:gridCol w:w="20"/>
        <w:gridCol w:w="360"/>
        <w:gridCol w:w="120"/>
        <w:gridCol w:w="1680"/>
        <w:gridCol w:w="80"/>
        <w:gridCol w:w="40"/>
        <w:gridCol w:w="8140"/>
        <w:gridCol w:w="80"/>
        <w:gridCol w:w="20"/>
        <w:gridCol w:w="480"/>
        <w:gridCol w:w="1680"/>
        <w:gridCol w:w="80"/>
        <w:gridCol w:w="40"/>
      </w:tblGrid>
      <w:tr w:rsidR="001136FF" w:rsidRPr="00484041" w14:paraId="0B3E492E" w14:textId="77777777" w:rsidTr="00760B57">
        <w:trPr>
          <w:trHeight w:val="303"/>
        </w:trPr>
        <w:tc>
          <w:tcPr>
            <w:tcW w:w="1580" w:type="dxa"/>
            <w:tcBorders>
              <w:top w:val="single" w:sz="8" w:space="0" w:color="E4E7F5"/>
            </w:tcBorders>
            <w:shd w:val="clear" w:color="auto" w:fill="E4E7F5"/>
            <w:vAlign w:val="bottom"/>
          </w:tcPr>
          <w:bookmarkStart w:id="48" w:name="_Hlk215235349"/>
          <w:p w14:paraId="672407D3" w14:textId="532B4F4E" w:rsidR="001136FF" w:rsidRPr="00484041" w:rsidRDefault="001136FF" w:rsidP="00686497">
            <w:pPr>
              <w:spacing w:after="0" w:line="240" w:lineRule="auto"/>
              <w:rPr>
                <w:rFonts w:ascii="Arial" w:eastAsia="Times New Roman" w:hAnsi="Arial" w:cs="Arial"/>
                <w:kern w:val="0"/>
                <w:sz w:val="24"/>
                <w:szCs w:val="20"/>
                <w:lang w:eastAsia="en-GB"/>
                <w14:ligatures w14:val="none"/>
              </w:rPr>
            </w:pPr>
            <w:r w:rsidRPr="00484041">
              <w:rPr>
                <w:rFonts w:ascii="Arial" w:eastAsia="Arial" w:hAnsi="Arial" w:cs="Arial"/>
                <w:noProof/>
                <w:kern w:val="0"/>
                <w:sz w:val="23"/>
                <w:szCs w:val="20"/>
                <w:lang w:eastAsia="en-GB"/>
                <w14:ligatures w14:val="none"/>
              </w:rPr>
              <mc:AlternateContent>
                <mc:Choice Requires="wps">
                  <w:drawing>
                    <wp:anchor distT="0" distB="0" distL="114300" distR="114300" simplePos="0" relativeHeight="251747328" behindDoc="1" locked="0" layoutInCell="1" allowOverlap="1" wp14:anchorId="0CC9E426" wp14:editId="4AD67CF5">
                      <wp:simplePos x="0" y="0"/>
                      <wp:positionH relativeFrom="page">
                        <wp:posOffset>718820</wp:posOffset>
                      </wp:positionH>
                      <wp:positionV relativeFrom="page">
                        <wp:posOffset>1766570</wp:posOffset>
                      </wp:positionV>
                      <wp:extent cx="9281160" cy="0"/>
                      <wp:effectExtent l="7620" t="8255" r="7620" b="10795"/>
                      <wp:wrapNone/>
                      <wp:docPr id="124" name="Straight Connector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81160" cy="0"/>
                              </a:xfrm>
                              <a:prstGeom prst="line">
                                <a:avLst/>
                              </a:prstGeom>
                              <a:noFill/>
                              <a:ln w="1523">
                                <a:solidFill>
                                  <a:srgbClr val="FFFF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06550B" id="Straight Connector 124" o:spid="_x0000_s1026" style="position:absolute;z-index:-251569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6pt,139.1pt" to="787.4pt,13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Qh2ugEAAGEDAAAOAAAAZHJzL2Uyb0RvYy54bWysU8tu2zAQvBfoPxC817RcNEgFyznYdS9p&#10;ayDpB6xJSiJCcQkubcl/X5J+JGhvRXQglvsYzs6ulg/TYNlRBzLoGl7N5pxpJ1EZ1zX89/P20z1n&#10;FMEpsOh0w0+a+MPq44fl6Gu9wB6t0oElEEf16Bvex+hrIUj2egCaodcuBVsMA8R0DZ1QAcaEPlix&#10;mM/vxIhB+YBSEyXv5hzkq4LftlrGX21LOjLb8MQtljOUc59PsVpC3QXwvZEXGvAfLAYwLj16g9pA&#10;BHYI5h+owciAhG2cSRwEtq2RuvSQuqnmf3Xz1IPXpZckDvmbTPR+sPLnce12IVOXk3vyjyhfiDlc&#10;9+A6XQg8n3waXJWlEqOn+laSL+R3ge3HH6hSDhwiFhWmNgwZMvXHpiL26Sa2niKTyfl1cV9Vd2km&#10;8hoTUF8LfaD4XePAstFwa1zWAWo4PlLMRKC+pmS3w62xtszSOjYmtl8Wn0sBoTUqB3MahW6/toEd&#10;IW3DtnylqxR5m5aRN0D9Oa+EznsS8OBUeaXXoL5d7AjGnu3EyrqLSlmYvIVU71GdduGqXppjoX/Z&#10;ubwob++l+vXPWP0BAAD//wMAUEsDBBQABgAIAAAAIQDGDS//3gAAAAwBAAAPAAAAZHJzL2Rvd25y&#10;ZXYueG1sTI/dasJAEIXvC32HZQq9KXVj+qOm2YgUxLuC2gdYs2MSuj8hs8a1T98RCu3dnJnDme+U&#10;y+SsGHGgLngF00kGAn0dTOcbBZ/79eMcBEXtjbbBo4ILEiyr25tSFyac/RbHXWwEh3gqtII2xr6Q&#10;kuoWnaZJ6NHz7RgGpyPLoZFm0GcOd1bmWfYqne48f2h1j+8t1l+7k1OQxk02PHz0F9pvKNnFN63s&#10;mpS6v0urNxARU/wzwxWf0aFipkM4eUPCsp4+5WxVkM/mPFwdL7NnbnP4XcmqlP9LVD8AAAD//wMA&#10;UEsBAi0AFAAGAAgAAAAhALaDOJL+AAAA4QEAABMAAAAAAAAAAAAAAAAAAAAAAFtDb250ZW50X1R5&#10;cGVzXS54bWxQSwECLQAUAAYACAAAACEAOP0h/9YAAACUAQAACwAAAAAAAAAAAAAAAAAvAQAAX3Jl&#10;bHMvLnJlbHNQSwECLQAUAAYACAAAACEA00kIdroBAABhAwAADgAAAAAAAAAAAAAAAAAuAgAAZHJz&#10;L2Uyb0RvYy54bWxQSwECLQAUAAYACAAAACEAxg0v/94AAAAMAQAADwAAAAAAAAAAAAAAAAAUBAAA&#10;ZHJzL2Rvd25yZXYueG1sUEsFBgAAAAAEAAQA8wAAAB8FAAAAAA==&#10;" strokecolor="white" strokeweight=".04231mm">
                      <w10:wrap anchorx="page" anchory="page"/>
                    </v:line>
                  </w:pict>
                </mc:Fallback>
              </mc:AlternateContent>
            </w:r>
            <w:r w:rsidRPr="00484041">
              <w:rPr>
                <w:rFonts w:ascii="Arial" w:eastAsia="Arial" w:hAnsi="Arial" w:cs="Arial"/>
                <w:noProof/>
                <w:kern w:val="0"/>
                <w:sz w:val="23"/>
                <w:szCs w:val="20"/>
                <w:lang w:eastAsia="en-GB"/>
                <w14:ligatures w14:val="none"/>
              </w:rPr>
              <mc:AlternateContent>
                <mc:Choice Requires="wps">
                  <w:drawing>
                    <wp:anchor distT="0" distB="0" distL="114300" distR="114300" simplePos="0" relativeHeight="251748352" behindDoc="1" locked="0" layoutInCell="1" allowOverlap="1" wp14:anchorId="3842456B" wp14:editId="3C8604AA">
                      <wp:simplePos x="0" y="0"/>
                      <wp:positionH relativeFrom="page">
                        <wp:posOffset>718820</wp:posOffset>
                      </wp:positionH>
                      <wp:positionV relativeFrom="page">
                        <wp:posOffset>2425065</wp:posOffset>
                      </wp:positionV>
                      <wp:extent cx="9281160" cy="0"/>
                      <wp:effectExtent l="7620" t="9525" r="7620" b="9525"/>
                      <wp:wrapNone/>
                      <wp:docPr id="123" name="Straight Connector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81160" cy="0"/>
                              </a:xfrm>
                              <a:prstGeom prst="line">
                                <a:avLst/>
                              </a:prstGeom>
                              <a:noFill/>
                              <a:ln w="1523">
                                <a:solidFill>
                                  <a:srgbClr val="FFFF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BCDDA5" id="Straight Connector 123" o:spid="_x0000_s1026" style="position:absolute;z-index:-251568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6pt,190.95pt" to="787.4pt,19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Qh2ugEAAGEDAAAOAAAAZHJzL2Uyb0RvYy54bWysU8tu2zAQvBfoPxC817RcNEgFyznYdS9p&#10;ayDpB6xJSiJCcQkubcl/X5J+JGhvRXQglvsYzs6ulg/TYNlRBzLoGl7N5pxpJ1EZ1zX89/P20z1n&#10;FMEpsOh0w0+a+MPq44fl6Gu9wB6t0oElEEf16Bvex+hrIUj2egCaodcuBVsMA8R0DZ1QAcaEPlix&#10;mM/vxIhB+YBSEyXv5hzkq4LftlrGX21LOjLb8MQtljOUc59PsVpC3QXwvZEXGvAfLAYwLj16g9pA&#10;BHYI5h+owciAhG2cSRwEtq2RuvSQuqnmf3Xz1IPXpZckDvmbTPR+sPLnce12IVOXk3vyjyhfiDlc&#10;9+A6XQg8n3waXJWlEqOn+laSL+R3ge3HH6hSDhwiFhWmNgwZMvXHpiL26Sa2niKTyfl1cV9Vd2km&#10;8hoTUF8LfaD4XePAstFwa1zWAWo4PlLMRKC+pmS3w62xtszSOjYmtl8Wn0sBoTUqB3MahW6/toEd&#10;IW3DtnylqxR5m5aRN0D9Oa+EznsS8OBUeaXXoL5d7AjGnu3EyrqLSlmYvIVU71GdduGqXppjoX/Z&#10;ubwob++l+vXPWP0BAAD//wMAUEsDBBQABgAIAAAAIQAq1Nsz3gAAAAwBAAAPAAAAZHJzL2Rvd25y&#10;ZXYueG1sTI/dSsNAEIXvBd9hGcEbaTdp1bYxm1KE0jvB1gfYZsckuD9hZ5umPr1TEPTynPk4c065&#10;Hp0VA0bqgleQTzMQ6OtgOt8o+DhsJ0sQlLQ32gaPCi5IsK5ub0pdmHD27zjsUyM4xFOhFbQp9YWU&#10;VLfoNE1Dj55vnyE6nVjGRpqozxzurJxl2bN0uvP8odU9vrZYf+1PTsE47LL48NZf6LCj0a6+aWO3&#10;pNT93bh5AZFwTH8wXOtzdai40zGcvCFhWefzGaMK5st8BeJKPC0eec3x15JVKf+PqH4AAAD//wMA&#10;UEsBAi0AFAAGAAgAAAAhALaDOJL+AAAA4QEAABMAAAAAAAAAAAAAAAAAAAAAAFtDb250ZW50X1R5&#10;cGVzXS54bWxQSwECLQAUAAYACAAAACEAOP0h/9YAAACUAQAACwAAAAAAAAAAAAAAAAAvAQAAX3Jl&#10;bHMvLnJlbHNQSwECLQAUAAYACAAAACEA00kIdroBAABhAwAADgAAAAAAAAAAAAAAAAAuAgAAZHJz&#10;L2Uyb0RvYy54bWxQSwECLQAUAAYACAAAACEAKtTbM94AAAAMAQAADwAAAAAAAAAAAAAAAAAUBAAA&#10;ZHJzL2Rvd25yZXYueG1sUEsFBgAAAAAEAAQA8wAAAB8FAAAAAA==&#10;" strokecolor="white" strokeweight=".04231mm">
                      <w10:wrap anchorx="page" anchory="page"/>
                    </v:line>
                  </w:pict>
                </mc:Fallback>
              </mc:AlternateContent>
            </w:r>
            <w:r w:rsidRPr="00484041">
              <w:rPr>
                <w:rFonts w:ascii="Arial" w:eastAsia="Arial" w:hAnsi="Arial" w:cs="Arial"/>
                <w:noProof/>
                <w:kern w:val="0"/>
                <w:sz w:val="23"/>
                <w:szCs w:val="20"/>
                <w:lang w:eastAsia="en-GB"/>
                <w14:ligatures w14:val="none"/>
              </w:rPr>
              <mc:AlternateContent>
                <mc:Choice Requires="wps">
                  <w:drawing>
                    <wp:anchor distT="0" distB="0" distL="114300" distR="114300" simplePos="0" relativeHeight="251749376" behindDoc="1" locked="0" layoutInCell="1" allowOverlap="1" wp14:anchorId="616DFBE0" wp14:editId="24FA76CC">
                      <wp:simplePos x="0" y="0"/>
                      <wp:positionH relativeFrom="page">
                        <wp:posOffset>1799590</wp:posOffset>
                      </wp:positionH>
                      <wp:positionV relativeFrom="page">
                        <wp:posOffset>737235</wp:posOffset>
                      </wp:positionV>
                      <wp:extent cx="0" cy="1706880"/>
                      <wp:effectExtent l="12065" t="17145" r="16510" b="9525"/>
                      <wp:wrapNone/>
                      <wp:docPr id="122" name="Straight Connector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06880"/>
                              </a:xfrm>
                              <a:prstGeom prst="line">
                                <a:avLst/>
                              </a:prstGeom>
                              <a:noFill/>
                              <a:ln w="18288">
                                <a:solidFill>
                                  <a:srgbClr val="FFFF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F3F201" id="Straight Connector 122" o:spid="_x0000_s1026" style="position:absolute;z-index:-251567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1.7pt,58.05pt" to="141.7pt,19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fnTuQEAAGIDAAAOAAAAZHJzL2Uyb0RvYy54bWysU02P2yAQvVfqf0DcGzs5bC0rzh6SzV62&#10;baTd/oAJYBsVM4ghsfPvCzhJV9tbVR8Q8/V482a8fpwGw87Kk0bb8OWi5ExZgVLbruE/3/ZfKs4o&#10;gJVg0KqGXxTxx83nT+vR1WqFPRqpPIsglurRNbwPwdVFQaJXA9ACnbIx2KIfIETTd4X0MEb0wRSr&#10;snwoRvTSeRSKKHp3c5BvMn7bKhF+tC2pwEzDI7eQT5/PYzqLzRrqzoPrtbjSgH9gMYC28dE71A4C&#10;sJPXf0ENWngkbMNC4FBg22qhcg+xm2X5oZvXHpzKvURxyN1lov8HK76ft/bgE3Ux2Vf3guIXMYvb&#10;HmynMoG3i4uDWyapitFRfS9JBrmDZ8fxG8qYA6eAWYWp9UOCjP2xKYt9uYutpsDE7BTRu/xaPlRV&#10;HkQB9a3QeQrPCgeWLg032iYdoIbzC4VEBOpbSnJb3Gtj8iyNZWNErVZVlSsIjZYpmvLId8et8ewM&#10;cR32+cttxcj7tAS9A+rnvByaF8Xjycr8TK9APl3vAbSZ75GWsVeZkjJpDak+orwc/E2+OMjM/7p0&#10;aVPe27n6z6+x+Q0AAP//AwBQSwMEFAAGAAgAAAAhAP4vgy3eAAAACwEAAA8AAABkcnMvZG93bnJl&#10;di54bWxMj8FKw0AQhu9C32EZwZvdpAklxmxKUbyIgsai1012TILZ2ZDdtunbO6UHPc78H/98U2xm&#10;O4gDTr53pCBeRiCQGmd6ahXsPp5uMxA+aDJ6cIQKTuhhUy6uCp0bd6R3PFShFVxCPtcKuhDGXErf&#10;dGi1X7oRibNvN1kdeJxaaSZ95HI7yFUUraXVPfGFTo/40GHzU+2tgip6pqr9ejmN9Se+NbuUHuvX&#10;RKmb63l7DyLgHP5gOOuzOpTsVLs9GS8GBassSRnlIF7HIJi4bGoFSZbegSwL+f+H8hcAAP//AwBQ&#10;SwECLQAUAAYACAAAACEAtoM4kv4AAADhAQAAEwAAAAAAAAAAAAAAAAAAAAAAW0NvbnRlbnRfVHlw&#10;ZXNdLnhtbFBLAQItABQABgAIAAAAIQA4/SH/1gAAAJQBAAALAAAAAAAAAAAAAAAAAC8BAABfcmVs&#10;cy8ucmVsc1BLAQItABQABgAIAAAAIQDDWfnTuQEAAGIDAAAOAAAAAAAAAAAAAAAAAC4CAABkcnMv&#10;ZTJvRG9jLnhtbFBLAQItABQABgAIAAAAIQD+L4Mt3gAAAAsBAAAPAAAAAAAAAAAAAAAAABMEAABk&#10;cnMvZG93bnJldi54bWxQSwUGAAAAAAQABADzAAAAHgUAAAAA&#10;" strokecolor="white" strokeweight="1.44pt">
                      <w10:wrap anchorx="page" anchory="page"/>
                    </v:line>
                  </w:pict>
                </mc:Fallback>
              </mc:AlternateContent>
            </w:r>
            <w:r w:rsidRPr="00484041">
              <w:rPr>
                <w:rFonts w:ascii="Arial" w:eastAsia="Arial" w:hAnsi="Arial" w:cs="Arial"/>
                <w:noProof/>
                <w:kern w:val="0"/>
                <w:sz w:val="23"/>
                <w:szCs w:val="20"/>
                <w:lang w:eastAsia="en-GB"/>
                <w14:ligatures w14:val="none"/>
              </w:rPr>
              <mc:AlternateContent>
                <mc:Choice Requires="wps">
                  <w:drawing>
                    <wp:anchor distT="0" distB="0" distL="114300" distR="114300" simplePos="0" relativeHeight="251750400" behindDoc="1" locked="0" layoutInCell="1" allowOverlap="1" wp14:anchorId="5364B0B1" wp14:editId="7AFBBB3D">
                      <wp:simplePos x="0" y="0"/>
                      <wp:positionH relativeFrom="page">
                        <wp:posOffset>8550910</wp:posOffset>
                      </wp:positionH>
                      <wp:positionV relativeFrom="page">
                        <wp:posOffset>718820</wp:posOffset>
                      </wp:positionV>
                      <wp:extent cx="0" cy="1725295"/>
                      <wp:effectExtent l="10160" t="17780" r="18415" b="9525"/>
                      <wp:wrapNone/>
                      <wp:docPr id="121" name="Straight Connector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25295"/>
                              </a:xfrm>
                              <a:prstGeom prst="line">
                                <a:avLst/>
                              </a:prstGeom>
                              <a:noFill/>
                              <a:ln w="18288">
                                <a:solidFill>
                                  <a:srgbClr val="FFFF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1404AA" id="Straight Connector 121" o:spid="_x0000_s1026" style="position:absolute;z-index:-251566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73.3pt,56.6pt" to="673.3pt,19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kvuQEAAGIDAAAOAAAAZHJzL2Uyb0RvYy54bWysU02P2yAQvVfqf0DcGyeWtk2tOHtIml62&#10;baTd/oAJYBsVM4ghsfPvC9jJ9uNW1QcE8/HmzZvx5nHsDbsoTxptzVeLJWfKCpTatjX//nJ4t+aM&#10;AlgJBq2q+VURf9y+fbMZXKVK7NBI5VkEsVQNruZdCK4qChKd6oEW6JSNzgZ9DyE+fVtID0NE701R&#10;LpfviwG9dB6FIorW/eTk24zfNEqEb01DKjBT88gt5NPn85TOYruBqvXgOi1mGvAPLHrQNha9Q+0h&#10;ADt7/RdUr4VHwiYsBPYFNo0WKvcQu1kt/+jmuQOnci9RHHJ3mej/wYqvl509+kRdjPbZPaH4Qczi&#10;rgPbqkzg5eri4FZJqmJwVN1T0oPc0bPT8AVljIFzwKzC2Pg+Qcb+2JjFvt7FVmNgYjKKaF19KB/K&#10;jw8ZHapbovMUPivsWbrU3GibdIAKLk8UEhGobiHJbPGgjcmzNJYNEXVdrtc5g9Bombwpjnx72hnP&#10;LhDX4ZC/ufBvYQl6D9RNcdk1LYrHs5W5TKdAfprvAbSZ7pGWsbNMSZm0hlSdUF6P/iZfHGTmPy9d&#10;2pRf3zn79dfY/gQAAP//AwBQSwMEFAAGAAgAAAAhADE0HPbgAAAADQEAAA8AAABkcnMvZG93bnJl&#10;di54bWxMj0FLw0AQhe9C/8MyBW920yaEGrMppeJFFGwset1kxySYnQ3ZbZv+e6d40Nu8mceb7+Wb&#10;yfbihKPvHClYLiIQSLUzHTUKDu9Pd2sQPmgyuneECi7oYVPMbnKdGXemPZ7K0AgOIZ9pBW0IQyal&#10;r1u02i/cgMS3LzdaHViOjTSjPnO47eUqilJpdUf8odUD7lqsv8ujVVBGz1Q2ny+XofrAt/qQ0GP1&#10;Git1O5+2DyACTuHPDFd8RoeCmSp3JONFzzpO0pS9PC3jFYir5XdVKYjXyT3IIpf/WxQ/AAAA//8D&#10;AFBLAQItABQABgAIAAAAIQC2gziS/gAAAOEBAAATAAAAAAAAAAAAAAAAAAAAAABbQ29udGVudF9U&#10;eXBlc10ueG1sUEsBAi0AFAAGAAgAAAAhADj9If/WAAAAlAEAAAsAAAAAAAAAAAAAAAAALwEAAF9y&#10;ZWxzLy5yZWxzUEsBAi0AFAAGAAgAAAAhAM7v6S+5AQAAYgMAAA4AAAAAAAAAAAAAAAAALgIAAGRy&#10;cy9lMm9Eb2MueG1sUEsBAi0AFAAGAAgAAAAhADE0HPbgAAAADQEAAA8AAAAAAAAAAAAAAAAAEwQA&#10;AGRycy9kb3ducmV2LnhtbFBLBQYAAAAABAAEAPMAAAAgBQAAAAA=&#10;" strokecolor="white" strokeweight="1.44pt">
                      <w10:wrap anchorx="page" anchory="page"/>
                    </v:line>
                  </w:pict>
                </mc:Fallback>
              </mc:AlternateContent>
            </w:r>
            <w:r w:rsidRPr="00484041">
              <w:rPr>
                <w:rFonts w:ascii="Arial" w:eastAsia="Arial" w:hAnsi="Arial" w:cs="Arial"/>
                <w:noProof/>
                <w:kern w:val="0"/>
                <w:sz w:val="23"/>
                <w:szCs w:val="20"/>
                <w:lang w:eastAsia="en-GB"/>
                <w14:ligatures w14:val="none"/>
              </w:rPr>
              <mc:AlternateContent>
                <mc:Choice Requires="wps">
                  <w:drawing>
                    <wp:anchor distT="0" distB="0" distL="114300" distR="114300" simplePos="0" relativeHeight="251751424" behindDoc="1" locked="0" layoutInCell="1" allowOverlap="1" wp14:anchorId="58DB5ADA" wp14:editId="489F7727">
                      <wp:simplePos x="0" y="0"/>
                      <wp:positionH relativeFrom="page">
                        <wp:posOffset>718820</wp:posOffset>
                      </wp:positionH>
                      <wp:positionV relativeFrom="page">
                        <wp:posOffset>2743835</wp:posOffset>
                      </wp:positionV>
                      <wp:extent cx="9281160" cy="0"/>
                      <wp:effectExtent l="7620" t="13970" r="7620" b="5080"/>
                      <wp:wrapNone/>
                      <wp:docPr id="120" name="Straight Connector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81160" cy="0"/>
                              </a:xfrm>
                              <a:prstGeom prst="line">
                                <a:avLst/>
                              </a:prstGeom>
                              <a:noFill/>
                              <a:ln w="1536">
                                <a:solidFill>
                                  <a:srgbClr val="FFFF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5EBAAC" id="Straight Connector 120" o:spid="_x0000_s1026" style="position:absolute;z-index:-251565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6pt,216.05pt" to="787.4pt,2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gvLugEAAGEDAAAOAAAAZHJzL2Uyb0RvYy54bWysU02P0zAQvSPxHyzfqZsiqiVquoeWclmg&#10;0i4/YGo7iYXjsTxuk/57bPdjV3BD5GCN5+P5zZvJ6nEaLDvpQAZdw6vZnDPtJCrjuob/fNl9eOCM&#10;IjgFFp1u+FkTf1y/f7cafa0X2KNVOrAE4qgefcP7GH0tBMleD0Az9NqlYIthgJiuoRMqwJjQBysW&#10;8/lSjBiUDyg1UfJuL0G+Lvhtq2X80bakI7MNT9xiOUM5D/kU6xXUXQDfG3mlAf/AYgDj0qN3qC1E&#10;YMdg/oIajAxI2MaZxEFg2xqpSw+pm2r+RzfPPXhdeknikL/LRP8PVn4/bdw+ZOpycs/+CeUvYg43&#10;PbhOFwIvZ58GV2WpxOipvpfkC/l9YIfxG6qUA8eIRYWpDUOGTP2xqYh9voutp8hkcn5ePFTVMs1E&#10;3mIC6luhDxS/ahxYNhpujcs6QA2nJ4qZCNS3lOx2uDPWlllax8bE9tPHZSkgtEblYE6j0B02NrAT&#10;pG3Yla90lSJv0zLyFqi/5JXQZU8CHp0qr/Qa1JerHcHYi51YWXdVKQuTt5DqA6rzPtzUS3Ms9K87&#10;lxfl7b1Uv/4Z698AAAD//wMAUEsDBBQABgAIAAAAIQDpUw493gAAAAwBAAAPAAAAZHJzL2Rvd25y&#10;ZXYueG1sTI9PS8NAEMXvgt9hGcGb3fypbYnZFBHsSUSr9LzNTpNgdjZkt+nWT+8UBD2+Nz/evFeu&#10;o+3FhKPvHClIZwkIpNqZjhoFnx/PdysQPmgyuneECs7oYV1dX5W6MO5E7zhtQyM4hHyhFbQhDIWU&#10;vm7Raj9zAxLfDm60OrAcG2lGfeJw28ssSRbS6o74Q6sHfGqx/toerYKD+c43L2+LMC1fJ9zleTxv&#10;fFTq9iY+PoAIGMMfDJf6XB0q7rR3RzJe9KzTPGNUwTzPUhAX4n455zX7X0tWpfw/ovoBAAD//wMA&#10;UEsBAi0AFAAGAAgAAAAhALaDOJL+AAAA4QEAABMAAAAAAAAAAAAAAAAAAAAAAFtDb250ZW50X1R5&#10;cGVzXS54bWxQSwECLQAUAAYACAAAACEAOP0h/9YAAACUAQAACwAAAAAAAAAAAAAAAAAvAQAAX3Jl&#10;bHMvLnJlbHNQSwECLQAUAAYACAAAACEAhioLy7oBAABhAwAADgAAAAAAAAAAAAAAAAAuAgAAZHJz&#10;L2Uyb0RvYy54bWxQSwECLQAUAAYACAAAACEA6VMOPd4AAAAMAQAADwAAAAAAAAAAAAAAAAAUBAAA&#10;ZHJzL2Rvd25yZXYueG1sUEsFBgAAAAAEAAQA8wAAAB8FAAAAAA==&#10;" strokecolor="white" strokeweight=".04267mm">
                      <w10:wrap anchorx="page" anchory="page"/>
                    </v:line>
                  </w:pict>
                </mc:Fallback>
              </mc:AlternateContent>
            </w:r>
            <w:r w:rsidRPr="00484041">
              <w:rPr>
                <w:rFonts w:ascii="Arial" w:eastAsia="Arial" w:hAnsi="Arial" w:cs="Arial"/>
                <w:noProof/>
                <w:kern w:val="0"/>
                <w:sz w:val="23"/>
                <w:szCs w:val="20"/>
                <w:lang w:eastAsia="en-GB"/>
                <w14:ligatures w14:val="none"/>
              </w:rPr>
              <mc:AlternateContent>
                <mc:Choice Requires="wps">
                  <w:drawing>
                    <wp:anchor distT="0" distB="0" distL="114300" distR="114300" simplePos="0" relativeHeight="251752448" behindDoc="1" locked="0" layoutInCell="1" allowOverlap="1" wp14:anchorId="72395441" wp14:editId="0F4E73AE">
                      <wp:simplePos x="0" y="0"/>
                      <wp:positionH relativeFrom="page">
                        <wp:posOffset>718820</wp:posOffset>
                      </wp:positionH>
                      <wp:positionV relativeFrom="page">
                        <wp:posOffset>3060700</wp:posOffset>
                      </wp:positionV>
                      <wp:extent cx="9281160" cy="0"/>
                      <wp:effectExtent l="7620" t="6985" r="7620" b="12065"/>
                      <wp:wrapNone/>
                      <wp:docPr id="119" name="Straight Connector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81160" cy="0"/>
                              </a:xfrm>
                              <a:prstGeom prst="line">
                                <a:avLst/>
                              </a:prstGeom>
                              <a:noFill/>
                              <a:ln w="1523">
                                <a:solidFill>
                                  <a:srgbClr val="FFFF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57D596" id="Straight Connector 119" o:spid="_x0000_s1026" style="position:absolute;z-index:-251564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6pt,241pt" to="787.4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Qh2ugEAAGEDAAAOAAAAZHJzL2Uyb0RvYy54bWysU8tu2zAQvBfoPxC817RcNEgFyznYdS9p&#10;ayDpB6xJSiJCcQkubcl/X5J+JGhvRXQglvsYzs6ulg/TYNlRBzLoGl7N5pxpJ1EZ1zX89/P20z1n&#10;FMEpsOh0w0+a+MPq44fl6Gu9wB6t0oElEEf16Bvex+hrIUj2egCaodcuBVsMA8R0DZ1QAcaEPlix&#10;mM/vxIhB+YBSEyXv5hzkq4LftlrGX21LOjLb8MQtljOUc59PsVpC3QXwvZEXGvAfLAYwLj16g9pA&#10;BHYI5h+owciAhG2cSRwEtq2RuvSQuqnmf3Xz1IPXpZckDvmbTPR+sPLnce12IVOXk3vyjyhfiDlc&#10;9+A6XQg8n3waXJWlEqOn+laSL+R3ge3HH6hSDhwiFhWmNgwZMvXHpiL26Sa2niKTyfl1cV9Vd2km&#10;8hoTUF8LfaD4XePAstFwa1zWAWo4PlLMRKC+pmS3w62xtszSOjYmtl8Wn0sBoTUqB3MahW6/toEd&#10;IW3DtnylqxR5m5aRN0D9Oa+EznsS8OBUeaXXoL5d7AjGnu3EyrqLSlmYvIVU71GdduGqXppjoX/Z&#10;ubwob++l+vXPWP0BAAD//wMAUEsDBBQABgAIAAAAIQBW2G873gAAAAwBAAAPAAAAZHJzL2Rvd25y&#10;ZXYueG1sTI9RS8NAEITfBf/DsYIvYi+N1daYSylC6ZvQ1h9wzV2T4N1eyF7Tq7/eLQj6OLMfszPl&#10;MnknRjtQF1DBdJKBsFgH02Gj4HO/flyAoKjRaBfQKrhYgmV1e1PqwoQzbu24i43gEKRCK2hj7Asp&#10;qW6t1zQJvUW+HcPgdWQ5NNIM+szh3sk8y16k1x3yh1b39r219dfu5BWkcZMNDx/9hfYbSu71m1Zu&#10;TUrd36XVG4hoU/yD4Vqfq0PFnQ7hhIaEYz19yhlVMFvkPOpKPM9nvObwa8mqlP9HVD8AAAD//wMA&#10;UEsBAi0AFAAGAAgAAAAhALaDOJL+AAAA4QEAABMAAAAAAAAAAAAAAAAAAAAAAFtDb250ZW50X1R5&#10;cGVzXS54bWxQSwECLQAUAAYACAAAACEAOP0h/9YAAACUAQAACwAAAAAAAAAAAAAAAAAvAQAAX3Jl&#10;bHMvLnJlbHNQSwECLQAUAAYACAAAACEA00kIdroBAABhAwAADgAAAAAAAAAAAAAAAAAuAgAAZHJz&#10;L2Uyb0RvYy54bWxQSwECLQAUAAYACAAAACEAVthvO94AAAAMAQAADwAAAAAAAAAAAAAAAAAUBAAA&#10;ZHJzL2Rvd25yZXYueG1sUEsFBgAAAAAEAAQA8wAAAB8FAAAAAA==&#10;" strokecolor="white" strokeweight=".04231mm">
                      <w10:wrap anchorx="page" anchory="page"/>
                    </v:line>
                  </w:pict>
                </mc:Fallback>
              </mc:AlternateContent>
            </w:r>
            <w:r w:rsidRPr="00484041">
              <w:rPr>
                <w:rFonts w:ascii="Arial" w:eastAsia="Arial" w:hAnsi="Arial" w:cs="Arial"/>
                <w:noProof/>
                <w:kern w:val="0"/>
                <w:sz w:val="23"/>
                <w:szCs w:val="20"/>
                <w:lang w:eastAsia="en-GB"/>
                <w14:ligatures w14:val="none"/>
              </w:rPr>
              <mc:AlternateContent>
                <mc:Choice Requires="wps">
                  <w:drawing>
                    <wp:anchor distT="0" distB="0" distL="114300" distR="114300" simplePos="0" relativeHeight="251753472" behindDoc="1" locked="0" layoutInCell="1" allowOverlap="1" wp14:anchorId="1C623382" wp14:editId="4D9A4104">
                      <wp:simplePos x="0" y="0"/>
                      <wp:positionH relativeFrom="page">
                        <wp:posOffset>718820</wp:posOffset>
                      </wp:positionH>
                      <wp:positionV relativeFrom="page">
                        <wp:posOffset>3524250</wp:posOffset>
                      </wp:positionV>
                      <wp:extent cx="9281160" cy="0"/>
                      <wp:effectExtent l="7620" t="13335" r="7620" b="5715"/>
                      <wp:wrapNone/>
                      <wp:docPr id="118" name="Straight Connector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81160" cy="0"/>
                              </a:xfrm>
                              <a:prstGeom prst="line">
                                <a:avLst/>
                              </a:prstGeom>
                              <a:noFill/>
                              <a:ln w="1523">
                                <a:solidFill>
                                  <a:srgbClr val="FFFF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EFA3A3" id="Straight Connector 118" o:spid="_x0000_s1026" style="position:absolute;z-index:-251563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6pt,277.5pt" to="787.4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Qh2ugEAAGEDAAAOAAAAZHJzL2Uyb0RvYy54bWysU8tu2zAQvBfoPxC817RcNEgFyznYdS9p&#10;ayDpB6xJSiJCcQkubcl/X5J+JGhvRXQglvsYzs6ulg/TYNlRBzLoGl7N5pxpJ1EZ1zX89/P20z1n&#10;FMEpsOh0w0+a+MPq44fl6Gu9wB6t0oElEEf16Bvex+hrIUj2egCaodcuBVsMA8R0DZ1QAcaEPlix&#10;mM/vxIhB+YBSEyXv5hzkq4LftlrGX21LOjLb8MQtljOUc59PsVpC3QXwvZEXGvAfLAYwLj16g9pA&#10;BHYI5h+owciAhG2cSRwEtq2RuvSQuqnmf3Xz1IPXpZckDvmbTPR+sPLnce12IVOXk3vyjyhfiDlc&#10;9+A6XQg8n3waXJWlEqOn+laSL+R3ge3HH6hSDhwiFhWmNgwZMvXHpiL26Sa2niKTyfl1cV9Vd2km&#10;8hoTUF8LfaD4XePAstFwa1zWAWo4PlLMRKC+pmS3w62xtszSOjYmtl8Wn0sBoTUqB3MahW6/toEd&#10;IW3DtnylqxR5m5aRN0D9Oa+EznsS8OBUeaXXoL5d7AjGnu3EyrqLSlmYvIVU71GdduGqXppjoX/Z&#10;ubwob++l+vXPWP0BAAD//wMAUEsDBBQABgAIAAAAIQCOYL263QAAAAwBAAAPAAAAZHJzL2Rvd25y&#10;ZXYueG1sTI/dSsNAEIXvBd9hGcEbsZtW40/MphSh9E6w9QG22TEJ7k/Y2aZbn94pCHp5znycOade&#10;ZmfFhJGG4BXMZwUI9G0wg+8UfOzWt08gKGlvtA0eFZyQYNlcXtS6MuHo33Hapk5wiKdKK+hTGisp&#10;qe3RaZqFET3fPkN0OrGMnTRRHzncWbkoigfp9OD5Q69HfO2x/doenII8bYp48zaeaLehbJ+/aWXX&#10;pNT1VV69gEiY0x8M5/pcHRrutA8Hb0hY1vO7BaMKyrLkUWeifLznNftfSza1/D+i+QEAAP//AwBQ&#10;SwECLQAUAAYACAAAACEAtoM4kv4AAADhAQAAEwAAAAAAAAAAAAAAAAAAAAAAW0NvbnRlbnRfVHlw&#10;ZXNdLnhtbFBLAQItABQABgAIAAAAIQA4/SH/1gAAAJQBAAALAAAAAAAAAAAAAAAAAC8BAABfcmVs&#10;cy8ucmVsc1BLAQItABQABgAIAAAAIQDTSQh2ugEAAGEDAAAOAAAAAAAAAAAAAAAAAC4CAABkcnMv&#10;ZTJvRG9jLnhtbFBLAQItABQABgAIAAAAIQCOYL263QAAAAwBAAAPAAAAAAAAAAAAAAAAABQEAABk&#10;cnMvZG93bnJldi54bWxQSwUGAAAAAAQABADzAAAAHgUAAAAA&#10;" strokecolor="white" strokeweight=".04231mm">
                      <w10:wrap anchorx="page" anchory="page"/>
                    </v:line>
                  </w:pict>
                </mc:Fallback>
              </mc:AlternateContent>
            </w:r>
            <w:r w:rsidRPr="00484041">
              <w:rPr>
                <w:rFonts w:ascii="Arial" w:eastAsia="Arial" w:hAnsi="Arial" w:cs="Arial"/>
                <w:noProof/>
                <w:kern w:val="0"/>
                <w:sz w:val="23"/>
                <w:szCs w:val="20"/>
                <w:lang w:eastAsia="en-GB"/>
                <w14:ligatures w14:val="none"/>
              </w:rPr>
              <mc:AlternateContent>
                <mc:Choice Requires="wps">
                  <w:drawing>
                    <wp:anchor distT="0" distB="0" distL="114300" distR="114300" simplePos="0" relativeHeight="251754496" behindDoc="1" locked="0" layoutInCell="1" allowOverlap="1" wp14:anchorId="7E5EB94C" wp14:editId="308BC522">
                      <wp:simplePos x="0" y="0"/>
                      <wp:positionH relativeFrom="page">
                        <wp:posOffset>718820</wp:posOffset>
                      </wp:positionH>
                      <wp:positionV relativeFrom="page">
                        <wp:posOffset>5250815</wp:posOffset>
                      </wp:positionV>
                      <wp:extent cx="9281160" cy="0"/>
                      <wp:effectExtent l="7620" t="6350" r="7620" b="12700"/>
                      <wp:wrapNone/>
                      <wp:docPr id="117" name="Straight Connector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81160" cy="0"/>
                              </a:xfrm>
                              <a:prstGeom prst="line">
                                <a:avLst/>
                              </a:prstGeom>
                              <a:noFill/>
                              <a:ln w="1523">
                                <a:solidFill>
                                  <a:srgbClr val="FFFF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4E824F" id="Straight Connector 117" o:spid="_x0000_s1026" style="position:absolute;z-index:-251561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6pt,413.45pt" to="787.4pt,4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Qh2ugEAAGEDAAAOAAAAZHJzL2Uyb0RvYy54bWysU8tu2zAQvBfoPxC817RcNEgFyznYdS9p&#10;ayDpB6xJSiJCcQkubcl/X5J+JGhvRXQglvsYzs6ulg/TYNlRBzLoGl7N5pxpJ1EZ1zX89/P20z1n&#10;FMEpsOh0w0+a+MPq44fl6Gu9wB6t0oElEEf16Bvex+hrIUj2egCaodcuBVsMA8R0DZ1QAcaEPlix&#10;mM/vxIhB+YBSEyXv5hzkq4LftlrGX21LOjLb8MQtljOUc59PsVpC3QXwvZEXGvAfLAYwLj16g9pA&#10;BHYI5h+owciAhG2cSRwEtq2RuvSQuqnmf3Xz1IPXpZckDvmbTPR+sPLnce12IVOXk3vyjyhfiDlc&#10;9+A6XQg8n3waXJWlEqOn+laSL+R3ge3HH6hSDhwiFhWmNgwZMvXHpiL26Sa2niKTyfl1cV9Vd2km&#10;8hoTUF8LfaD4XePAstFwa1zWAWo4PlLMRKC+pmS3w62xtszSOjYmtl8Wn0sBoTUqB3MahW6/toEd&#10;IW3DtnylqxR5m5aRN0D9Oa+EznsS8OBUeaXXoL5d7AjGnu3EyrqLSlmYvIVU71GdduGqXppjoX/Z&#10;ubwob++l+vXPWP0BAAD//wMAUEsDBBQABgAIAAAAIQByTeaQ3gAAAAwBAAAPAAAAZHJzL2Rvd25y&#10;ZXYueG1sTI/dSsNAEIXvBd9hGcEbsZtG7U/MphSh9E6w9QG22WkS3J+Q2aZbn94pCHp5znycOadc&#10;JWfFiAN1wSuYTjIQ6OtgOt8o+NxvHhcgKGpvtA0eFVyQYFXd3pS6MOHsP3DcxUZwiKdCK2hj7Asp&#10;qW7RaZqEHj3fjmFwOrIcGmkGfeZwZ2WeZTPpdOf5Q6t7fGux/tqdnII0brPh4b2/0H5LyS6/aW03&#10;pNT9XVq/goiY4h8M1/pcHSrudAgnb0hY1tOnnFEFi3y2BHElXubPvObwa8mqlP9HVD8AAAD//wMA&#10;UEsBAi0AFAAGAAgAAAAhALaDOJL+AAAA4QEAABMAAAAAAAAAAAAAAAAAAAAAAFtDb250ZW50X1R5&#10;cGVzXS54bWxQSwECLQAUAAYACAAAACEAOP0h/9YAAACUAQAACwAAAAAAAAAAAAAAAAAvAQAAX3Jl&#10;bHMvLnJlbHNQSwECLQAUAAYACAAAACEA00kIdroBAABhAwAADgAAAAAAAAAAAAAAAAAuAgAAZHJz&#10;L2Uyb0RvYy54bWxQSwECLQAUAAYACAAAACEAck3mkN4AAAAMAQAADwAAAAAAAAAAAAAAAAAUBAAA&#10;ZHJzL2Rvd25yZXYueG1sUEsFBgAAAAAEAAQA8wAAAB8FAAAAAA==&#10;" strokecolor="white" strokeweight=".04231mm">
                      <w10:wrap anchorx="page" anchory="page"/>
                    </v:line>
                  </w:pict>
                </mc:Fallback>
              </mc:AlternateContent>
            </w:r>
            <w:r w:rsidRPr="00484041">
              <w:rPr>
                <w:rFonts w:ascii="Arial" w:eastAsia="Arial" w:hAnsi="Arial" w:cs="Arial"/>
                <w:noProof/>
                <w:kern w:val="0"/>
                <w:sz w:val="23"/>
                <w:szCs w:val="20"/>
                <w:lang w:eastAsia="en-GB"/>
                <w14:ligatures w14:val="none"/>
              </w:rPr>
              <mc:AlternateContent>
                <mc:Choice Requires="wps">
                  <w:drawing>
                    <wp:anchor distT="0" distB="0" distL="114300" distR="114300" simplePos="0" relativeHeight="251757568" behindDoc="1" locked="0" layoutInCell="1" allowOverlap="1" wp14:anchorId="1DAC3198" wp14:editId="0D6A3B4D">
                      <wp:simplePos x="0" y="0"/>
                      <wp:positionH relativeFrom="page">
                        <wp:posOffset>718820</wp:posOffset>
                      </wp:positionH>
                      <wp:positionV relativeFrom="page">
                        <wp:posOffset>5695950</wp:posOffset>
                      </wp:positionV>
                      <wp:extent cx="9281160" cy="0"/>
                      <wp:effectExtent l="7620" t="13335" r="7620" b="5715"/>
                      <wp:wrapNone/>
                      <wp:docPr id="114" name="Straight Connector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81160" cy="0"/>
                              </a:xfrm>
                              <a:prstGeom prst="line">
                                <a:avLst/>
                              </a:prstGeom>
                              <a:noFill/>
                              <a:ln w="1524">
                                <a:solidFill>
                                  <a:srgbClr val="FFFF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FAA636" id="Straight Connector 114" o:spid="_x0000_s1026" style="position:absolute;z-index:-251558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6pt,448.5pt" to="787.4pt,4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f1qugEAAGEDAAAOAAAAZHJzL2Uyb0RvYy54bWysU8tu2zAQvBfoPxC817SMNkgFyznYdS9p&#10;ayDpB6xJSiJCcQkubcl/X5J+JGhvRXQglvsYzs6ulg/TYNlRBzLoGl7N5pxpJ1EZ1zX89/P20z1n&#10;FMEpsOh0w0+a+MPq44fl6Gu9wB6t0oElEEf16Bvex+hrIUj2egCaodcuBVsMA8R0DZ1QAcaEPlix&#10;mM/vxIhB+YBSEyXv5hzkq4LftlrGX21LOjLb8MQtljOUc59PsVpC3QXwvZEXGvAfLAYwLj16g9pA&#10;BHYI5h+owciAhG2cSRwEtq2RuvSQuqnmf3Xz1IPXpZckDvmbTPR+sPLnce12IVOXk3vyjyhfiDlc&#10;9+A6XQg8n3waXJWlEqOn+laSL+R3ge3HH6hSDhwiFhWmNgwZMvXHpiL26Sa2niKTyfl1cV9Vd2km&#10;8hoTUF8LfaD4XePAstFwa1zWAWo4PlLMRKC+pmS3w62xtszSOjYmtl8Wn0sBoTUqB3MahW6/toEd&#10;IW3DtnylqxR5m5aRN0D9Oa+EznsS8OBUeaXXoL5d7AjGnu3EyrqLSlmYvIVU71GdduGqXppjoX/Z&#10;ubwob++l+vXPWP0BAAD//wMAUEsDBBQABgAIAAAAIQA8Lbnv3gAAAAwBAAAPAAAAZHJzL2Rvd25y&#10;ZXYueG1sTI9BT8JAEIXvJv6HzZh4ky2IArVboqI3lFDxvuyObaE723QXqP/eITHR43vz5c172bx3&#10;jThiF2pPCoaDBASS8bamUsHm4/VmCiJETVY3nlDBNwaY55cXmU6tP9Eaj0UsBYdQSLWCKsY2lTKY&#10;Cp0OA98i8e3Ld05Hll0pbadPHO4aOUqSe+l0Tfyh0i0+V2j2xcEpaIr3mXnp9/FptXkbL5afO7kz&#10;C6Wur/rHBxAR+/gHw7k+V4ecO239gWwQDevh7YhRBdPZhEedibvJmNdsfy2ZZ/L/iPwHAAD//wMA&#10;UEsBAi0AFAAGAAgAAAAhALaDOJL+AAAA4QEAABMAAAAAAAAAAAAAAAAAAAAAAFtDb250ZW50X1R5&#10;cGVzXS54bWxQSwECLQAUAAYACAAAACEAOP0h/9YAAACUAQAACwAAAAAAAAAAAAAAAAAvAQAAX3Jl&#10;bHMvLnJlbHNQSwECLQAUAAYACAAAACEAV839aroBAABhAwAADgAAAAAAAAAAAAAAAAAuAgAAZHJz&#10;L2Uyb0RvYy54bWxQSwECLQAUAAYACAAAACEAPC25794AAAAMAQAADwAAAAAAAAAAAAAAAAAUBAAA&#10;ZHJzL2Rvd25yZXYueG1sUEsFBgAAAAAEAAQA8wAAAB8FAAAAAA==&#10;" strokecolor="white" strokeweight=".12pt">
                      <w10:wrap anchorx="page" anchory="page"/>
                    </v:line>
                  </w:pict>
                </mc:Fallback>
              </mc:AlternateContent>
            </w:r>
            <w:r w:rsidRPr="00484041">
              <w:rPr>
                <w:rFonts w:ascii="Arial" w:eastAsia="Arial" w:hAnsi="Arial" w:cs="Arial"/>
                <w:noProof/>
                <w:kern w:val="0"/>
                <w:sz w:val="23"/>
                <w:szCs w:val="20"/>
                <w:lang w:eastAsia="en-GB"/>
                <w14:ligatures w14:val="none"/>
              </w:rPr>
              <mc:AlternateContent>
                <mc:Choice Requires="wps">
                  <w:drawing>
                    <wp:anchor distT="0" distB="0" distL="114300" distR="114300" simplePos="0" relativeHeight="251758592" behindDoc="1" locked="0" layoutInCell="1" allowOverlap="1" wp14:anchorId="71F74824" wp14:editId="6BBC6634">
                      <wp:simplePos x="0" y="0"/>
                      <wp:positionH relativeFrom="page">
                        <wp:posOffset>728345</wp:posOffset>
                      </wp:positionH>
                      <wp:positionV relativeFrom="page">
                        <wp:posOffset>718820</wp:posOffset>
                      </wp:positionV>
                      <wp:extent cx="0" cy="5314315"/>
                      <wp:effectExtent l="17145" t="17780" r="11430" b="11430"/>
                      <wp:wrapNone/>
                      <wp:docPr id="113" name="Straight Connector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14315"/>
                              </a:xfrm>
                              <a:prstGeom prst="line">
                                <a:avLst/>
                              </a:prstGeom>
                              <a:noFill/>
                              <a:ln w="18288">
                                <a:solidFill>
                                  <a:srgbClr val="FFFF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A2FE8F" id="Straight Connector 113" o:spid="_x0000_s1026" style="position:absolute;z-index:-251557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35pt,56.6pt" to="57.35pt,47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mARuQEAAGIDAAAOAAAAZHJzL2Uyb0RvYy54bWysU02P2yAQvVfqf0DcG8fZbhVZcfaQNL1s&#10;20i7/QETwDYqZhBDYuffF7CTft2q+oBgPt68eTPePI29YRflSaOteblYcqasQKltW/Nvr4d3a84o&#10;gJVg0KqaXxXxp+3bN5vBVWqFHRqpPIsglqrB1bwLwVVFQaJTPdACnbLR2aDvIcSnbwvpYYjovSlW&#10;y+WHYkAvnUehiKJ1Pzn5NuM3jRLha9OQCszUPHIL+fT5PKWz2G6gaj24TouZBvwDix60jUXvUHsI&#10;wM5e/wXVa+GRsAkLgX2BTaOFyj3EbsrlH928dOBU7iWKQ+4uE/0/WPHlsrNHn6iL0b64ZxTfiVnc&#10;dWBblQm8Xl0cXJmkKgZH1T0lPcgdPTsNn1HGGDgHzCqMje8TZOyPjVns611sNQYmJqOI1seH8v1D&#10;+ZjRobolOk/hk8KepUvNjbZJB6jg8kwhEYHqFpLMFg/amDxLY9kQ2a5X63XOIDRaJm+KI9+edsaz&#10;C8R1OORvLvxbWILeA3VTXHZNi+LxbGUu0ymQH+d7AG2me6Rl7CxTUiatIVUnlNejv8kXB5n5z0uX&#10;NuXXd87++WtsfwAAAP//AwBQSwMEFAAGAAgAAAAhAB4sQDreAAAACwEAAA8AAABkcnMvZG93bnJl&#10;di54bWxMj0FPwzAMhe9I/IfISNxY0m0wKE0nBOKCmATdBFe3MW1F41RNtnX/npQL3Pzsp+fvZevR&#10;duJAg28da0hmCgRx5UzLtYbd9vnqFoQPyAY7x6ThRB7W+flZhqlxR36nQxFqEUPYp6ihCaFPpfRV&#10;Qxb9zPXE8fblBoshyqGWZsBjDLednCt1Iy22HD802NNjQ9V3sbcaCvXCRf35eurLD3qrdkt+KjcL&#10;rS8vxod7EIHG8GeGCT+iQx6ZSrdn40UXdbJcRes0LOYgJsfvptRwd60SkHkm/3fIfwAAAP//AwBQ&#10;SwECLQAUAAYACAAAACEAtoM4kv4AAADhAQAAEwAAAAAAAAAAAAAAAAAAAAAAW0NvbnRlbnRfVHlw&#10;ZXNdLnhtbFBLAQItABQABgAIAAAAIQA4/SH/1gAAAJQBAAALAAAAAAAAAAAAAAAAAC8BAABfcmVs&#10;cy8ucmVsc1BLAQItABQABgAIAAAAIQAr4mARuQEAAGIDAAAOAAAAAAAAAAAAAAAAAC4CAABkcnMv&#10;ZTJvRG9jLnhtbFBLAQItABQABgAIAAAAIQAeLEA63gAAAAsBAAAPAAAAAAAAAAAAAAAAABMEAABk&#10;cnMvZG93bnJldi54bWxQSwUGAAAAAAQABADzAAAAHgUAAAAA&#10;" strokecolor="white" strokeweight="1.44pt">
                      <w10:wrap anchorx="page" anchory="page"/>
                    </v:line>
                  </w:pict>
                </mc:Fallback>
              </mc:AlternateContent>
            </w:r>
          </w:p>
        </w:tc>
        <w:tc>
          <w:tcPr>
            <w:tcW w:w="100" w:type="dxa"/>
            <w:tcBorders>
              <w:top w:val="single" w:sz="8" w:space="0" w:color="E4E7F5"/>
              <w:right w:val="single" w:sz="8" w:space="0" w:color="E4E7F5"/>
            </w:tcBorders>
            <w:shd w:val="clear" w:color="auto" w:fill="E4E7F5"/>
            <w:vAlign w:val="bottom"/>
          </w:tcPr>
          <w:p w14:paraId="6C4D1F5D" w14:textId="77777777" w:rsidR="001136FF" w:rsidRPr="00484041" w:rsidRDefault="001136FF" w:rsidP="00686497">
            <w:pPr>
              <w:spacing w:after="0" w:line="240" w:lineRule="auto"/>
              <w:rPr>
                <w:rFonts w:ascii="Arial" w:eastAsia="Times New Roman" w:hAnsi="Arial" w:cs="Arial"/>
                <w:kern w:val="0"/>
                <w:sz w:val="24"/>
                <w:szCs w:val="20"/>
                <w:lang w:eastAsia="en-GB"/>
                <w14:ligatures w14:val="none"/>
              </w:rPr>
            </w:pPr>
          </w:p>
        </w:tc>
        <w:tc>
          <w:tcPr>
            <w:tcW w:w="30" w:type="dxa"/>
            <w:tcBorders>
              <w:top w:val="single" w:sz="8" w:space="0" w:color="E4E7F5"/>
            </w:tcBorders>
            <w:vAlign w:val="bottom"/>
          </w:tcPr>
          <w:p w14:paraId="65B91A56" w14:textId="77777777" w:rsidR="001136FF" w:rsidRPr="00484041" w:rsidRDefault="001136FF" w:rsidP="00686497">
            <w:pPr>
              <w:spacing w:after="0" w:line="240" w:lineRule="auto"/>
              <w:rPr>
                <w:rFonts w:ascii="Arial" w:eastAsia="Times New Roman" w:hAnsi="Arial" w:cs="Arial"/>
                <w:kern w:val="0"/>
                <w:sz w:val="24"/>
                <w:szCs w:val="20"/>
                <w:lang w:eastAsia="en-GB"/>
                <w14:ligatures w14:val="none"/>
              </w:rPr>
            </w:pPr>
          </w:p>
        </w:tc>
        <w:tc>
          <w:tcPr>
            <w:tcW w:w="460" w:type="dxa"/>
            <w:gridSpan w:val="3"/>
            <w:tcBorders>
              <w:top w:val="single" w:sz="8" w:space="0" w:color="E4E7F5"/>
            </w:tcBorders>
            <w:shd w:val="clear" w:color="auto" w:fill="E4E7F5"/>
            <w:vAlign w:val="bottom"/>
          </w:tcPr>
          <w:p w14:paraId="09343049" w14:textId="77777777" w:rsidR="001136FF" w:rsidRPr="00484041" w:rsidRDefault="001136FF" w:rsidP="00686497">
            <w:pPr>
              <w:spacing w:after="0" w:line="240" w:lineRule="auto"/>
              <w:ind w:left="260"/>
              <w:rPr>
                <w:rFonts w:ascii="Arial" w:eastAsia="Arial" w:hAnsi="Arial" w:cs="Arial"/>
                <w:color w:val="253268"/>
                <w:kern w:val="0"/>
                <w:sz w:val="20"/>
                <w:szCs w:val="20"/>
                <w:lang w:eastAsia="en-GB"/>
                <w14:ligatures w14:val="none"/>
              </w:rPr>
            </w:pPr>
            <w:r w:rsidRPr="00484041">
              <w:rPr>
                <w:rFonts w:ascii="Arial" w:eastAsia="Arial" w:hAnsi="Arial" w:cs="Arial"/>
                <w:color w:val="253268"/>
                <w:kern w:val="0"/>
                <w:sz w:val="20"/>
                <w:szCs w:val="20"/>
                <w:lang w:eastAsia="en-GB"/>
                <w14:ligatures w14:val="none"/>
              </w:rPr>
              <w:t>●</w:t>
            </w:r>
          </w:p>
        </w:tc>
        <w:tc>
          <w:tcPr>
            <w:tcW w:w="10060" w:type="dxa"/>
            <w:gridSpan w:val="5"/>
            <w:tcBorders>
              <w:top w:val="single" w:sz="8" w:space="0" w:color="E4E7F5"/>
            </w:tcBorders>
            <w:shd w:val="clear" w:color="auto" w:fill="E4E7F5"/>
            <w:vAlign w:val="bottom"/>
          </w:tcPr>
          <w:p w14:paraId="322D083C" w14:textId="77777777" w:rsidR="001136FF" w:rsidRPr="00484041" w:rsidRDefault="001136FF" w:rsidP="00686497">
            <w:pPr>
              <w:spacing w:after="0" w:line="240" w:lineRule="auto"/>
              <w:ind w:left="80"/>
              <w:rPr>
                <w:rFonts w:ascii="Arial" w:eastAsia="Arial" w:hAnsi="Arial" w:cs="Arial"/>
                <w:b/>
                <w:kern w:val="0"/>
                <w:sz w:val="20"/>
                <w:szCs w:val="20"/>
                <w:lang w:eastAsia="en-GB"/>
                <w14:ligatures w14:val="none"/>
              </w:rPr>
            </w:pPr>
            <w:r w:rsidRPr="00484041">
              <w:rPr>
                <w:rFonts w:ascii="Arial" w:eastAsia="Arial" w:hAnsi="Arial" w:cs="Arial"/>
                <w:kern w:val="0"/>
                <w:sz w:val="20"/>
                <w:szCs w:val="20"/>
                <w:lang w:eastAsia="en-GB"/>
                <w14:ligatures w14:val="none"/>
              </w:rPr>
              <w:t xml:space="preserve">Description of </w:t>
            </w:r>
            <w:r w:rsidRPr="00484041">
              <w:rPr>
                <w:rFonts w:ascii="Arial" w:eastAsia="Arial" w:hAnsi="Arial" w:cs="Arial"/>
                <w:b/>
                <w:kern w:val="0"/>
                <w:sz w:val="20"/>
                <w:szCs w:val="20"/>
                <w:lang w:eastAsia="en-GB"/>
                <w14:ligatures w14:val="none"/>
              </w:rPr>
              <w:t>risk management process</w:t>
            </w:r>
          </w:p>
        </w:tc>
        <w:tc>
          <w:tcPr>
            <w:tcW w:w="80" w:type="dxa"/>
            <w:tcBorders>
              <w:top w:val="single" w:sz="8" w:space="0" w:color="E4E7F5"/>
            </w:tcBorders>
            <w:shd w:val="clear" w:color="auto" w:fill="E4E7F5"/>
            <w:vAlign w:val="bottom"/>
          </w:tcPr>
          <w:p w14:paraId="04A1A39E" w14:textId="77777777" w:rsidR="001136FF" w:rsidRPr="00484041" w:rsidRDefault="001136FF" w:rsidP="00686497">
            <w:pPr>
              <w:spacing w:after="0" w:line="240" w:lineRule="auto"/>
              <w:rPr>
                <w:rFonts w:ascii="Arial" w:eastAsia="Times New Roman" w:hAnsi="Arial" w:cs="Arial"/>
                <w:kern w:val="0"/>
                <w:sz w:val="24"/>
                <w:szCs w:val="20"/>
                <w:lang w:eastAsia="en-GB"/>
                <w14:ligatures w14:val="none"/>
              </w:rPr>
            </w:pPr>
          </w:p>
        </w:tc>
        <w:tc>
          <w:tcPr>
            <w:tcW w:w="20" w:type="dxa"/>
            <w:vAlign w:val="bottom"/>
          </w:tcPr>
          <w:p w14:paraId="480E9241" w14:textId="77777777" w:rsidR="001136FF" w:rsidRPr="00484041" w:rsidRDefault="001136FF" w:rsidP="00686497">
            <w:pPr>
              <w:spacing w:after="0" w:line="240" w:lineRule="auto"/>
              <w:rPr>
                <w:rFonts w:ascii="Arial" w:eastAsia="Times New Roman" w:hAnsi="Arial" w:cs="Arial"/>
                <w:kern w:val="0"/>
                <w:sz w:val="24"/>
                <w:szCs w:val="20"/>
                <w:lang w:eastAsia="en-GB"/>
                <w14:ligatures w14:val="none"/>
              </w:rPr>
            </w:pPr>
          </w:p>
        </w:tc>
        <w:tc>
          <w:tcPr>
            <w:tcW w:w="480" w:type="dxa"/>
            <w:tcBorders>
              <w:top w:val="single" w:sz="8" w:space="0" w:color="E4E7F5"/>
            </w:tcBorders>
            <w:shd w:val="clear" w:color="auto" w:fill="E4E7F5"/>
            <w:vAlign w:val="bottom"/>
          </w:tcPr>
          <w:p w14:paraId="720DA7BE" w14:textId="77777777" w:rsidR="001136FF" w:rsidRPr="00484041" w:rsidRDefault="001136FF" w:rsidP="00686497">
            <w:pPr>
              <w:spacing w:after="0" w:line="240" w:lineRule="auto"/>
              <w:ind w:left="280"/>
              <w:rPr>
                <w:rFonts w:ascii="Arial" w:eastAsia="Arial" w:hAnsi="Arial" w:cs="Arial"/>
                <w:color w:val="253268"/>
                <w:kern w:val="0"/>
                <w:sz w:val="20"/>
                <w:szCs w:val="20"/>
                <w:lang w:eastAsia="en-GB"/>
                <w14:ligatures w14:val="none"/>
              </w:rPr>
            </w:pPr>
            <w:r w:rsidRPr="00484041">
              <w:rPr>
                <w:rFonts w:ascii="Arial" w:eastAsia="Arial" w:hAnsi="Arial" w:cs="Arial"/>
                <w:color w:val="253268"/>
                <w:kern w:val="0"/>
                <w:sz w:val="20"/>
                <w:szCs w:val="20"/>
                <w:lang w:eastAsia="en-GB"/>
                <w14:ligatures w14:val="none"/>
              </w:rPr>
              <w:t>●</w:t>
            </w:r>
          </w:p>
        </w:tc>
        <w:tc>
          <w:tcPr>
            <w:tcW w:w="1680" w:type="dxa"/>
            <w:tcBorders>
              <w:top w:val="single" w:sz="8" w:space="0" w:color="E4E7F5"/>
            </w:tcBorders>
            <w:shd w:val="clear" w:color="auto" w:fill="E4E7F5"/>
            <w:vAlign w:val="bottom"/>
          </w:tcPr>
          <w:p w14:paraId="10E925F4" w14:textId="085E4DDF" w:rsidR="001136FF" w:rsidRPr="00484041" w:rsidRDefault="001136FF" w:rsidP="00686497">
            <w:pPr>
              <w:spacing w:after="0" w:line="240" w:lineRule="auto"/>
              <w:ind w:left="80"/>
              <w:rPr>
                <w:rFonts w:ascii="Arial" w:eastAsia="Arial" w:hAnsi="Arial" w:cs="Arial"/>
                <w:kern w:val="0"/>
                <w:sz w:val="20"/>
                <w:szCs w:val="20"/>
                <w:lang w:eastAsia="en-GB"/>
                <w14:ligatures w14:val="none"/>
              </w:rPr>
            </w:pPr>
            <w:r w:rsidRPr="00484041">
              <w:rPr>
                <w:rFonts w:ascii="Arial" w:eastAsia="Arial" w:hAnsi="Arial" w:cs="Arial"/>
                <w:kern w:val="0"/>
                <w:sz w:val="20"/>
                <w:szCs w:val="20"/>
                <w:lang w:eastAsia="en-GB"/>
                <w14:ligatures w14:val="none"/>
              </w:rPr>
              <w:t xml:space="preserve">Paragraph </w:t>
            </w:r>
            <w:r w:rsidR="00F236DF">
              <w:rPr>
                <w:rFonts w:ascii="Arial" w:eastAsia="Arial" w:hAnsi="Arial" w:cs="Arial"/>
                <w:kern w:val="0"/>
                <w:sz w:val="20"/>
                <w:szCs w:val="20"/>
                <w:lang w:eastAsia="en-GB"/>
                <w14:ligatures w14:val="none"/>
              </w:rPr>
              <w:t>3.36</w:t>
            </w:r>
          </w:p>
        </w:tc>
        <w:tc>
          <w:tcPr>
            <w:tcW w:w="80" w:type="dxa"/>
            <w:tcBorders>
              <w:top w:val="single" w:sz="8" w:space="0" w:color="E4E7F5"/>
            </w:tcBorders>
            <w:shd w:val="clear" w:color="auto" w:fill="E4E7F5"/>
            <w:vAlign w:val="bottom"/>
          </w:tcPr>
          <w:p w14:paraId="5B61B3EB" w14:textId="77777777" w:rsidR="001136FF" w:rsidRPr="00484041" w:rsidRDefault="001136FF" w:rsidP="00686497">
            <w:pPr>
              <w:spacing w:after="0" w:line="240" w:lineRule="auto"/>
              <w:rPr>
                <w:rFonts w:ascii="Arial" w:eastAsia="Times New Roman" w:hAnsi="Arial" w:cs="Arial"/>
                <w:kern w:val="0"/>
                <w:sz w:val="24"/>
                <w:szCs w:val="20"/>
                <w:lang w:eastAsia="en-GB"/>
                <w14:ligatures w14:val="none"/>
              </w:rPr>
            </w:pPr>
          </w:p>
        </w:tc>
        <w:tc>
          <w:tcPr>
            <w:tcW w:w="40" w:type="dxa"/>
            <w:shd w:val="clear" w:color="auto" w:fill="E4E7F5"/>
            <w:vAlign w:val="bottom"/>
          </w:tcPr>
          <w:p w14:paraId="4E4013A4" w14:textId="77777777" w:rsidR="001136FF" w:rsidRPr="00484041" w:rsidRDefault="001136FF" w:rsidP="00686497">
            <w:pPr>
              <w:spacing w:after="0" w:line="240" w:lineRule="auto"/>
              <w:rPr>
                <w:rFonts w:ascii="Arial" w:eastAsia="Times New Roman" w:hAnsi="Arial" w:cs="Arial"/>
                <w:kern w:val="0"/>
                <w:sz w:val="24"/>
                <w:szCs w:val="20"/>
                <w:lang w:eastAsia="en-GB"/>
                <w14:ligatures w14:val="none"/>
              </w:rPr>
            </w:pPr>
          </w:p>
        </w:tc>
      </w:tr>
      <w:tr w:rsidR="001136FF" w:rsidRPr="00484041" w14:paraId="4E637C04" w14:textId="77777777" w:rsidTr="00760B57">
        <w:trPr>
          <w:trHeight w:val="291"/>
        </w:trPr>
        <w:tc>
          <w:tcPr>
            <w:tcW w:w="1580" w:type="dxa"/>
            <w:vMerge w:val="restart"/>
            <w:shd w:val="clear" w:color="auto" w:fill="E4E7F5"/>
            <w:vAlign w:val="bottom"/>
          </w:tcPr>
          <w:p w14:paraId="6F8A31F0" w14:textId="77777777" w:rsidR="001136FF" w:rsidRPr="00484041" w:rsidRDefault="001136FF" w:rsidP="00686497">
            <w:pPr>
              <w:spacing w:after="0" w:line="240" w:lineRule="auto"/>
              <w:jc w:val="center"/>
              <w:rPr>
                <w:rFonts w:ascii="Arial" w:eastAsia="Arial" w:hAnsi="Arial" w:cs="Arial"/>
                <w:b/>
                <w:w w:val="99"/>
                <w:kern w:val="0"/>
                <w:sz w:val="20"/>
                <w:szCs w:val="20"/>
                <w:lang w:eastAsia="en-GB"/>
                <w14:ligatures w14:val="none"/>
              </w:rPr>
            </w:pPr>
            <w:r w:rsidRPr="00484041">
              <w:rPr>
                <w:rFonts w:ascii="Arial" w:eastAsia="Arial" w:hAnsi="Arial" w:cs="Arial"/>
                <w:b/>
                <w:w w:val="99"/>
                <w:kern w:val="0"/>
                <w:sz w:val="20"/>
                <w:szCs w:val="20"/>
                <w:lang w:eastAsia="en-GB"/>
                <w14:ligatures w14:val="none"/>
              </w:rPr>
              <w:t>Safety</w:t>
            </w:r>
          </w:p>
        </w:tc>
        <w:tc>
          <w:tcPr>
            <w:tcW w:w="100" w:type="dxa"/>
            <w:tcBorders>
              <w:right w:val="single" w:sz="8" w:space="0" w:color="E4E7F5"/>
            </w:tcBorders>
            <w:shd w:val="clear" w:color="auto" w:fill="E4E7F5"/>
            <w:vAlign w:val="bottom"/>
          </w:tcPr>
          <w:p w14:paraId="23AAC84A" w14:textId="77777777" w:rsidR="001136FF" w:rsidRPr="00484041" w:rsidRDefault="001136FF" w:rsidP="00686497">
            <w:pPr>
              <w:spacing w:after="0" w:line="240" w:lineRule="auto"/>
              <w:rPr>
                <w:rFonts w:ascii="Arial" w:eastAsia="Times New Roman" w:hAnsi="Arial" w:cs="Arial"/>
                <w:kern w:val="0"/>
                <w:sz w:val="24"/>
                <w:szCs w:val="20"/>
                <w:lang w:eastAsia="en-GB"/>
                <w14:ligatures w14:val="none"/>
              </w:rPr>
            </w:pPr>
          </w:p>
        </w:tc>
        <w:tc>
          <w:tcPr>
            <w:tcW w:w="30" w:type="dxa"/>
            <w:vAlign w:val="bottom"/>
          </w:tcPr>
          <w:p w14:paraId="69D27B59" w14:textId="77777777" w:rsidR="001136FF" w:rsidRPr="00484041" w:rsidRDefault="001136FF" w:rsidP="00686497">
            <w:pPr>
              <w:spacing w:after="0" w:line="240" w:lineRule="auto"/>
              <w:rPr>
                <w:rFonts w:ascii="Arial" w:eastAsia="Times New Roman" w:hAnsi="Arial" w:cs="Arial"/>
                <w:kern w:val="0"/>
                <w:sz w:val="24"/>
                <w:szCs w:val="20"/>
                <w:lang w:eastAsia="en-GB"/>
                <w14:ligatures w14:val="none"/>
              </w:rPr>
            </w:pPr>
          </w:p>
        </w:tc>
        <w:tc>
          <w:tcPr>
            <w:tcW w:w="460" w:type="dxa"/>
            <w:gridSpan w:val="3"/>
            <w:shd w:val="clear" w:color="auto" w:fill="E4E7F5"/>
            <w:vAlign w:val="bottom"/>
          </w:tcPr>
          <w:p w14:paraId="4AD2F593" w14:textId="77777777" w:rsidR="001136FF" w:rsidRPr="00484041" w:rsidRDefault="001136FF" w:rsidP="00686497">
            <w:pPr>
              <w:spacing w:after="0" w:line="240" w:lineRule="auto"/>
              <w:ind w:left="260"/>
              <w:rPr>
                <w:rFonts w:ascii="Arial" w:eastAsia="Arial" w:hAnsi="Arial" w:cs="Arial"/>
                <w:color w:val="253268"/>
                <w:kern w:val="0"/>
                <w:sz w:val="20"/>
                <w:szCs w:val="20"/>
                <w:lang w:eastAsia="en-GB"/>
                <w14:ligatures w14:val="none"/>
              </w:rPr>
            </w:pPr>
            <w:r w:rsidRPr="00484041">
              <w:rPr>
                <w:rFonts w:ascii="Arial" w:eastAsia="Arial" w:hAnsi="Arial" w:cs="Arial"/>
                <w:color w:val="253268"/>
                <w:kern w:val="0"/>
                <w:sz w:val="20"/>
                <w:szCs w:val="20"/>
                <w:lang w:eastAsia="en-GB"/>
                <w14:ligatures w14:val="none"/>
              </w:rPr>
              <w:t>●</w:t>
            </w:r>
          </w:p>
        </w:tc>
        <w:tc>
          <w:tcPr>
            <w:tcW w:w="10060" w:type="dxa"/>
            <w:gridSpan w:val="5"/>
            <w:shd w:val="clear" w:color="auto" w:fill="E4E7F5"/>
            <w:vAlign w:val="bottom"/>
          </w:tcPr>
          <w:p w14:paraId="1A23E5FE" w14:textId="77777777" w:rsidR="001136FF" w:rsidRPr="00484041" w:rsidRDefault="001136FF" w:rsidP="00686497">
            <w:pPr>
              <w:spacing w:after="0" w:line="240" w:lineRule="auto"/>
              <w:ind w:left="80"/>
              <w:rPr>
                <w:rFonts w:ascii="Arial" w:eastAsia="Arial" w:hAnsi="Arial" w:cs="Arial"/>
                <w:kern w:val="0"/>
                <w:sz w:val="20"/>
                <w:szCs w:val="20"/>
                <w:lang w:eastAsia="en-GB"/>
                <w14:ligatures w14:val="none"/>
              </w:rPr>
            </w:pPr>
            <w:r w:rsidRPr="00484041">
              <w:rPr>
                <w:rFonts w:ascii="Arial" w:eastAsia="Arial" w:hAnsi="Arial" w:cs="Arial"/>
                <w:b/>
                <w:kern w:val="0"/>
                <w:sz w:val="20"/>
                <w:szCs w:val="20"/>
                <w:lang w:eastAsia="en-GB"/>
                <w14:ligatures w14:val="none"/>
              </w:rPr>
              <w:t>Documents required by CSM-RA</w:t>
            </w:r>
            <w:r w:rsidRPr="00484041">
              <w:rPr>
                <w:rFonts w:ascii="Arial" w:eastAsia="Arial" w:hAnsi="Arial" w:cs="Arial"/>
                <w:kern w:val="0"/>
                <w:sz w:val="20"/>
                <w:szCs w:val="20"/>
                <w:lang w:eastAsia="en-GB"/>
                <w14:ligatures w14:val="none"/>
              </w:rPr>
              <w:t>, where applicable, including system definition, identified hazards, risks, and</w:t>
            </w:r>
          </w:p>
        </w:tc>
        <w:tc>
          <w:tcPr>
            <w:tcW w:w="80" w:type="dxa"/>
            <w:shd w:val="clear" w:color="auto" w:fill="E4E7F5"/>
            <w:vAlign w:val="bottom"/>
          </w:tcPr>
          <w:p w14:paraId="6E3AEFBA" w14:textId="77777777" w:rsidR="001136FF" w:rsidRPr="00484041" w:rsidRDefault="001136FF" w:rsidP="00686497">
            <w:pPr>
              <w:spacing w:after="0" w:line="240" w:lineRule="auto"/>
              <w:rPr>
                <w:rFonts w:ascii="Arial" w:eastAsia="Times New Roman" w:hAnsi="Arial" w:cs="Arial"/>
                <w:kern w:val="0"/>
                <w:sz w:val="24"/>
                <w:szCs w:val="20"/>
                <w:lang w:eastAsia="en-GB"/>
                <w14:ligatures w14:val="none"/>
              </w:rPr>
            </w:pPr>
          </w:p>
        </w:tc>
        <w:tc>
          <w:tcPr>
            <w:tcW w:w="20" w:type="dxa"/>
            <w:vAlign w:val="bottom"/>
          </w:tcPr>
          <w:p w14:paraId="660BA416" w14:textId="77777777" w:rsidR="001136FF" w:rsidRPr="00484041" w:rsidRDefault="001136FF" w:rsidP="00686497">
            <w:pPr>
              <w:spacing w:after="0" w:line="240" w:lineRule="auto"/>
              <w:rPr>
                <w:rFonts w:ascii="Arial" w:eastAsia="Times New Roman" w:hAnsi="Arial" w:cs="Arial"/>
                <w:kern w:val="0"/>
                <w:sz w:val="24"/>
                <w:szCs w:val="20"/>
                <w:lang w:eastAsia="en-GB"/>
                <w14:ligatures w14:val="none"/>
              </w:rPr>
            </w:pPr>
          </w:p>
        </w:tc>
        <w:tc>
          <w:tcPr>
            <w:tcW w:w="480" w:type="dxa"/>
            <w:shd w:val="clear" w:color="auto" w:fill="E4E7F5"/>
            <w:vAlign w:val="bottom"/>
          </w:tcPr>
          <w:p w14:paraId="67A2C106" w14:textId="77777777" w:rsidR="001136FF" w:rsidRPr="00484041" w:rsidRDefault="001136FF" w:rsidP="00686497">
            <w:pPr>
              <w:spacing w:after="0" w:line="240" w:lineRule="auto"/>
              <w:ind w:left="280"/>
              <w:rPr>
                <w:rFonts w:ascii="Arial" w:eastAsia="Arial" w:hAnsi="Arial" w:cs="Arial"/>
                <w:color w:val="253268"/>
                <w:kern w:val="0"/>
                <w:sz w:val="20"/>
                <w:szCs w:val="20"/>
                <w:lang w:eastAsia="en-GB"/>
                <w14:ligatures w14:val="none"/>
              </w:rPr>
            </w:pPr>
            <w:r w:rsidRPr="00484041">
              <w:rPr>
                <w:rFonts w:ascii="Arial" w:eastAsia="Arial" w:hAnsi="Arial" w:cs="Arial"/>
                <w:color w:val="253268"/>
                <w:kern w:val="0"/>
                <w:sz w:val="20"/>
                <w:szCs w:val="20"/>
                <w:lang w:eastAsia="en-GB"/>
                <w14:ligatures w14:val="none"/>
              </w:rPr>
              <w:t>●</w:t>
            </w:r>
          </w:p>
        </w:tc>
        <w:tc>
          <w:tcPr>
            <w:tcW w:w="1680" w:type="dxa"/>
            <w:shd w:val="clear" w:color="auto" w:fill="E4E7F5"/>
            <w:vAlign w:val="bottom"/>
          </w:tcPr>
          <w:p w14:paraId="69D3E5A2" w14:textId="76410820" w:rsidR="001136FF" w:rsidRPr="00484041" w:rsidRDefault="001136FF" w:rsidP="00686497">
            <w:pPr>
              <w:spacing w:after="0" w:line="240" w:lineRule="auto"/>
              <w:ind w:left="80"/>
              <w:rPr>
                <w:rFonts w:ascii="Arial" w:eastAsia="Arial" w:hAnsi="Arial" w:cs="Arial"/>
                <w:kern w:val="0"/>
                <w:sz w:val="20"/>
                <w:szCs w:val="20"/>
                <w:lang w:eastAsia="en-GB"/>
                <w14:ligatures w14:val="none"/>
              </w:rPr>
            </w:pPr>
            <w:r w:rsidRPr="00484041">
              <w:rPr>
                <w:rFonts w:ascii="Arial" w:eastAsia="Arial" w:hAnsi="Arial" w:cs="Arial"/>
                <w:kern w:val="0"/>
                <w:sz w:val="20"/>
                <w:szCs w:val="20"/>
                <w:lang w:eastAsia="en-GB"/>
                <w14:ligatures w14:val="none"/>
              </w:rPr>
              <w:t xml:space="preserve">Paragraph </w:t>
            </w:r>
            <w:r w:rsidR="00F236DF">
              <w:rPr>
                <w:rFonts w:ascii="Arial" w:eastAsia="Arial" w:hAnsi="Arial" w:cs="Arial"/>
                <w:kern w:val="0"/>
                <w:sz w:val="20"/>
                <w:szCs w:val="20"/>
                <w:lang w:eastAsia="en-GB"/>
                <w14:ligatures w14:val="none"/>
              </w:rPr>
              <w:t>3.34</w:t>
            </w:r>
          </w:p>
        </w:tc>
        <w:tc>
          <w:tcPr>
            <w:tcW w:w="80" w:type="dxa"/>
            <w:shd w:val="clear" w:color="auto" w:fill="E4E7F5"/>
            <w:vAlign w:val="bottom"/>
          </w:tcPr>
          <w:p w14:paraId="011D6B9F" w14:textId="77777777" w:rsidR="001136FF" w:rsidRPr="00484041" w:rsidRDefault="001136FF" w:rsidP="00686497">
            <w:pPr>
              <w:spacing w:after="0" w:line="240" w:lineRule="auto"/>
              <w:rPr>
                <w:rFonts w:ascii="Arial" w:eastAsia="Times New Roman" w:hAnsi="Arial" w:cs="Arial"/>
                <w:kern w:val="0"/>
                <w:sz w:val="24"/>
                <w:szCs w:val="20"/>
                <w:lang w:eastAsia="en-GB"/>
                <w14:ligatures w14:val="none"/>
              </w:rPr>
            </w:pPr>
          </w:p>
        </w:tc>
        <w:tc>
          <w:tcPr>
            <w:tcW w:w="40" w:type="dxa"/>
            <w:shd w:val="clear" w:color="auto" w:fill="E4E7F5"/>
            <w:vAlign w:val="bottom"/>
          </w:tcPr>
          <w:p w14:paraId="60B65839" w14:textId="77777777" w:rsidR="001136FF" w:rsidRPr="00484041" w:rsidRDefault="001136FF" w:rsidP="00686497">
            <w:pPr>
              <w:spacing w:after="0" w:line="240" w:lineRule="auto"/>
              <w:rPr>
                <w:rFonts w:ascii="Arial" w:eastAsia="Times New Roman" w:hAnsi="Arial" w:cs="Arial"/>
                <w:kern w:val="0"/>
                <w:sz w:val="24"/>
                <w:szCs w:val="20"/>
                <w:lang w:eastAsia="en-GB"/>
                <w14:ligatures w14:val="none"/>
              </w:rPr>
            </w:pPr>
          </w:p>
        </w:tc>
      </w:tr>
      <w:tr w:rsidR="001136FF" w:rsidRPr="00484041" w14:paraId="61D7FCE7" w14:textId="77777777" w:rsidTr="00760B57">
        <w:trPr>
          <w:trHeight w:val="267"/>
        </w:trPr>
        <w:tc>
          <w:tcPr>
            <w:tcW w:w="1580" w:type="dxa"/>
            <w:vMerge/>
            <w:shd w:val="clear" w:color="auto" w:fill="E4E7F5"/>
            <w:vAlign w:val="bottom"/>
          </w:tcPr>
          <w:p w14:paraId="59998DAD" w14:textId="77777777" w:rsidR="001136FF" w:rsidRPr="00484041" w:rsidRDefault="001136FF" w:rsidP="00686497">
            <w:pPr>
              <w:spacing w:after="0" w:line="240" w:lineRule="auto"/>
              <w:rPr>
                <w:rFonts w:ascii="Arial" w:eastAsia="Times New Roman" w:hAnsi="Arial" w:cs="Arial"/>
                <w:kern w:val="0"/>
                <w:sz w:val="23"/>
                <w:szCs w:val="20"/>
                <w:lang w:eastAsia="en-GB"/>
                <w14:ligatures w14:val="none"/>
              </w:rPr>
            </w:pPr>
          </w:p>
        </w:tc>
        <w:tc>
          <w:tcPr>
            <w:tcW w:w="100" w:type="dxa"/>
            <w:tcBorders>
              <w:right w:val="single" w:sz="8" w:space="0" w:color="E4E7F5"/>
            </w:tcBorders>
            <w:shd w:val="clear" w:color="auto" w:fill="E4E7F5"/>
            <w:vAlign w:val="bottom"/>
          </w:tcPr>
          <w:p w14:paraId="72DD1916" w14:textId="77777777" w:rsidR="001136FF" w:rsidRPr="00484041" w:rsidRDefault="001136FF" w:rsidP="00686497">
            <w:pPr>
              <w:spacing w:after="0" w:line="240" w:lineRule="auto"/>
              <w:rPr>
                <w:rFonts w:ascii="Arial" w:eastAsia="Times New Roman" w:hAnsi="Arial" w:cs="Arial"/>
                <w:kern w:val="0"/>
                <w:sz w:val="23"/>
                <w:szCs w:val="20"/>
                <w:lang w:eastAsia="en-GB"/>
                <w14:ligatures w14:val="none"/>
              </w:rPr>
            </w:pPr>
          </w:p>
        </w:tc>
        <w:tc>
          <w:tcPr>
            <w:tcW w:w="30" w:type="dxa"/>
            <w:vAlign w:val="bottom"/>
          </w:tcPr>
          <w:p w14:paraId="271848C5" w14:textId="77777777" w:rsidR="001136FF" w:rsidRPr="00484041" w:rsidRDefault="001136FF" w:rsidP="00686497">
            <w:pPr>
              <w:spacing w:after="0" w:line="240" w:lineRule="auto"/>
              <w:rPr>
                <w:rFonts w:ascii="Arial" w:eastAsia="Times New Roman" w:hAnsi="Arial" w:cs="Arial"/>
                <w:kern w:val="0"/>
                <w:sz w:val="23"/>
                <w:szCs w:val="20"/>
                <w:lang w:eastAsia="en-GB"/>
                <w14:ligatures w14:val="none"/>
              </w:rPr>
            </w:pPr>
          </w:p>
        </w:tc>
        <w:tc>
          <w:tcPr>
            <w:tcW w:w="460" w:type="dxa"/>
            <w:gridSpan w:val="3"/>
            <w:shd w:val="clear" w:color="auto" w:fill="E4E7F5"/>
            <w:vAlign w:val="bottom"/>
          </w:tcPr>
          <w:p w14:paraId="69AC7712" w14:textId="77777777" w:rsidR="001136FF" w:rsidRPr="00484041" w:rsidRDefault="001136FF" w:rsidP="00686497">
            <w:pPr>
              <w:spacing w:after="0" w:line="240" w:lineRule="auto"/>
              <w:rPr>
                <w:rFonts w:ascii="Arial" w:eastAsia="Times New Roman" w:hAnsi="Arial" w:cs="Arial"/>
                <w:kern w:val="0"/>
                <w:sz w:val="23"/>
                <w:szCs w:val="20"/>
                <w:lang w:eastAsia="en-GB"/>
                <w14:ligatures w14:val="none"/>
              </w:rPr>
            </w:pPr>
          </w:p>
        </w:tc>
        <w:tc>
          <w:tcPr>
            <w:tcW w:w="10060" w:type="dxa"/>
            <w:gridSpan w:val="5"/>
            <w:shd w:val="clear" w:color="auto" w:fill="E4E7F5"/>
            <w:vAlign w:val="bottom"/>
          </w:tcPr>
          <w:p w14:paraId="1860CEA6" w14:textId="77777777" w:rsidR="001136FF" w:rsidRPr="00484041" w:rsidRDefault="001136FF" w:rsidP="00686497">
            <w:pPr>
              <w:spacing w:after="0" w:line="240" w:lineRule="auto"/>
              <w:ind w:left="80"/>
              <w:rPr>
                <w:rFonts w:ascii="Arial" w:eastAsia="Arial" w:hAnsi="Arial" w:cs="Arial"/>
                <w:kern w:val="0"/>
                <w:sz w:val="20"/>
                <w:szCs w:val="20"/>
                <w:lang w:eastAsia="en-GB"/>
                <w14:ligatures w14:val="none"/>
              </w:rPr>
            </w:pPr>
            <w:r w:rsidRPr="00484041">
              <w:rPr>
                <w:rFonts w:ascii="Arial" w:eastAsia="Arial" w:hAnsi="Arial" w:cs="Arial"/>
                <w:kern w:val="0"/>
                <w:sz w:val="20"/>
                <w:szCs w:val="20"/>
                <w:lang w:eastAsia="en-GB"/>
                <w14:ligatures w14:val="none"/>
              </w:rPr>
              <w:t>mitigation measures</w:t>
            </w:r>
          </w:p>
        </w:tc>
        <w:tc>
          <w:tcPr>
            <w:tcW w:w="80" w:type="dxa"/>
            <w:shd w:val="clear" w:color="auto" w:fill="E4E7F5"/>
            <w:vAlign w:val="bottom"/>
          </w:tcPr>
          <w:p w14:paraId="54E4795D" w14:textId="77777777" w:rsidR="001136FF" w:rsidRPr="00484041" w:rsidRDefault="001136FF" w:rsidP="00686497">
            <w:pPr>
              <w:spacing w:after="0" w:line="240" w:lineRule="auto"/>
              <w:rPr>
                <w:rFonts w:ascii="Arial" w:eastAsia="Times New Roman" w:hAnsi="Arial" w:cs="Arial"/>
                <w:kern w:val="0"/>
                <w:sz w:val="23"/>
                <w:szCs w:val="20"/>
                <w:lang w:eastAsia="en-GB"/>
                <w14:ligatures w14:val="none"/>
              </w:rPr>
            </w:pPr>
          </w:p>
        </w:tc>
        <w:tc>
          <w:tcPr>
            <w:tcW w:w="20" w:type="dxa"/>
            <w:vAlign w:val="bottom"/>
          </w:tcPr>
          <w:p w14:paraId="5C10D46D" w14:textId="77777777" w:rsidR="001136FF" w:rsidRPr="00484041" w:rsidRDefault="001136FF" w:rsidP="00686497">
            <w:pPr>
              <w:spacing w:after="0" w:line="240" w:lineRule="auto"/>
              <w:rPr>
                <w:rFonts w:ascii="Arial" w:eastAsia="Times New Roman" w:hAnsi="Arial" w:cs="Arial"/>
                <w:kern w:val="0"/>
                <w:sz w:val="23"/>
                <w:szCs w:val="20"/>
                <w:lang w:eastAsia="en-GB"/>
                <w14:ligatures w14:val="none"/>
              </w:rPr>
            </w:pPr>
          </w:p>
        </w:tc>
        <w:tc>
          <w:tcPr>
            <w:tcW w:w="480" w:type="dxa"/>
            <w:shd w:val="clear" w:color="auto" w:fill="E4E7F5"/>
            <w:vAlign w:val="bottom"/>
          </w:tcPr>
          <w:p w14:paraId="0CB24C2B" w14:textId="387DACEB" w:rsidR="001136FF" w:rsidRPr="00484041" w:rsidRDefault="001136FF" w:rsidP="00686497">
            <w:pPr>
              <w:spacing w:after="0" w:line="240" w:lineRule="auto"/>
              <w:ind w:left="280"/>
              <w:rPr>
                <w:rFonts w:ascii="Arial" w:eastAsia="Arial" w:hAnsi="Arial" w:cs="Arial"/>
                <w:color w:val="253268"/>
                <w:kern w:val="0"/>
                <w:sz w:val="20"/>
                <w:szCs w:val="20"/>
                <w:lang w:eastAsia="en-GB"/>
                <w14:ligatures w14:val="none"/>
              </w:rPr>
            </w:pPr>
          </w:p>
        </w:tc>
        <w:tc>
          <w:tcPr>
            <w:tcW w:w="1680" w:type="dxa"/>
            <w:shd w:val="clear" w:color="auto" w:fill="E4E7F5"/>
            <w:vAlign w:val="bottom"/>
          </w:tcPr>
          <w:p w14:paraId="2F20B6AF" w14:textId="16AAFB76" w:rsidR="001136FF" w:rsidRPr="00484041" w:rsidRDefault="001136FF" w:rsidP="00686497">
            <w:pPr>
              <w:spacing w:after="0" w:line="240" w:lineRule="auto"/>
              <w:ind w:left="80"/>
              <w:rPr>
                <w:rFonts w:ascii="Arial" w:eastAsia="Arial" w:hAnsi="Arial" w:cs="Arial"/>
                <w:kern w:val="0"/>
                <w:sz w:val="20"/>
                <w:szCs w:val="20"/>
                <w:lang w:eastAsia="en-GB"/>
                <w14:ligatures w14:val="none"/>
              </w:rPr>
            </w:pPr>
          </w:p>
        </w:tc>
        <w:tc>
          <w:tcPr>
            <w:tcW w:w="80" w:type="dxa"/>
            <w:shd w:val="clear" w:color="auto" w:fill="E4E7F5"/>
            <w:vAlign w:val="bottom"/>
          </w:tcPr>
          <w:p w14:paraId="150D1FBC" w14:textId="77777777" w:rsidR="001136FF" w:rsidRPr="00484041" w:rsidRDefault="001136FF" w:rsidP="00686497">
            <w:pPr>
              <w:spacing w:after="0" w:line="240" w:lineRule="auto"/>
              <w:rPr>
                <w:rFonts w:ascii="Arial" w:eastAsia="Times New Roman" w:hAnsi="Arial" w:cs="Arial"/>
                <w:kern w:val="0"/>
                <w:sz w:val="23"/>
                <w:szCs w:val="20"/>
                <w:lang w:eastAsia="en-GB"/>
                <w14:ligatures w14:val="none"/>
              </w:rPr>
            </w:pPr>
          </w:p>
        </w:tc>
        <w:tc>
          <w:tcPr>
            <w:tcW w:w="40" w:type="dxa"/>
            <w:shd w:val="clear" w:color="auto" w:fill="E4E7F5"/>
            <w:vAlign w:val="bottom"/>
          </w:tcPr>
          <w:p w14:paraId="33871FB4" w14:textId="77777777" w:rsidR="001136FF" w:rsidRPr="00484041" w:rsidRDefault="001136FF" w:rsidP="00686497">
            <w:pPr>
              <w:spacing w:after="0" w:line="240" w:lineRule="auto"/>
              <w:rPr>
                <w:rFonts w:ascii="Arial" w:eastAsia="Times New Roman" w:hAnsi="Arial" w:cs="Arial"/>
                <w:kern w:val="0"/>
                <w:sz w:val="23"/>
                <w:szCs w:val="20"/>
                <w:lang w:eastAsia="en-GB"/>
                <w14:ligatures w14:val="none"/>
              </w:rPr>
            </w:pPr>
          </w:p>
        </w:tc>
      </w:tr>
      <w:tr w:rsidR="004961CF" w:rsidRPr="00484041" w14:paraId="4C67BD29" w14:textId="77777777" w:rsidTr="00760B57">
        <w:trPr>
          <w:trHeight w:val="284"/>
        </w:trPr>
        <w:tc>
          <w:tcPr>
            <w:tcW w:w="1580" w:type="dxa"/>
            <w:shd w:val="clear" w:color="auto" w:fill="E4E7F5"/>
            <w:vAlign w:val="bottom"/>
          </w:tcPr>
          <w:p w14:paraId="360E12D2" w14:textId="77777777" w:rsidR="004961CF" w:rsidRPr="00484041" w:rsidRDefault="004961CF" w:rsidP="004961CF">
            <w:pPr>
              <w:spacing w:after="0" w:line="240" w:lineRule="auto"/>
              <w:ind w:left="20"/>
              <w:jc w:val="center"/>
              <w:rPr>
                <w:rFonts w:ascii="Arial" w:eastAsia="Arial" w:hAnsi="Arial" w:cs="Arial"/>
                <w:b/>
                <w:w w:val="98"/>
                <w:kern w:val="0"/>
                <w:sz w:val="20"/>
                <w:szCs w:val="20"/>
                <w:lang w:eastAsia="en-GB"/>
                <w14:ligatures w14:val="none"/>
              </w:rPr>
            </w:pPr>
            <w:r w:rsidRPr="00484041">
              <w:rPr>
                <w:rFonts w:ascii="Arial" w:eastAsia="Arial" w:hAnsi="Arial" w:cs="Arial"/>
                <w:b/>
                <w:w w:val="98"/>
                <w:kern w:val="0"/>
                <w:sz w:val="20"/>
                <w:szCs w:val="20"/>
                <w:lang w:eastAsia="en-GB"/>
                <w14:ligatures w14:val="none"/>
              </w:rPr>
              <w:t>deliverables</w:t>
            </w:r>
          </w:p>
        </w:tc>
        <w:tc>
          <w:tcPr>
            <w:tcW w:w="100" w:type="dxa"/>
            <w:tcBorders>
              <w:right w:val="single" w:sz="8" w:space="0" w:color="E4E7F5"/>
            </w:tcBorders>
            <w:shd w:val="clear" w:color="auto" w:fill="E4E7F5"/>
            <w:vAlign w:val="bottom"/>
          </w:tcPr>
          <w:p w14:paraId="54F4C127" w14:textId="77777777" w:rsidR="004961CF" w:rsidRPr="00484041" w:rsidRDefault="004961CF" w:rsidP="004961CF">
            <w:pPr>
              <w:spacing w:after="0" w:line="240" w:lineRule="auto"/>
              <w:rPr>
                <w:rFonts w:ascii="Arial" w:eastAsia="Times New Roman" w:hAnsi="Arial" w:cs="Arial"/>
                <w:kern w:val="0"/>
                <w:sz w:val="24"/>
                <w:szCs w:val="20"/>
                <w:lang w:eastAsia="en-GB"/>
                <w14:ligatures w14:val="none"/>
              </w:rPr>
            </w:pPr>
          </w:p>
        </w:tc>
        <w:tc>
          <w:tcPr>
            <w:tcW w:w="30" w:type="dxa"/>
            <w:vAlign w:val="bottom"/>
          </w:tcPr>
          <w:p w14:paraId="4CA2DE38" w14:textId="77777777" w:rsidR="004961CF" w:rsidRPr="00484041" w:rsidRDefault="004961CF" w:rsidP="004961CF">
            <w:pPr>
              <w:spacing w:after="0" w:line="240" w:lineRule="auto"/>
              <w:rPr>
                <w:rFonts w:ascii="Arial" w:eastAsia="Times New Roman" w:hAnsi="Arial" w:cs="Arial"/>
                <w:kern w:val="0"/>
                <w:sz w:val="24"/>
                <w:szCs w:val="20"/>
                <w:lang w:eastAsia="en-GB"/>
                <w14:ligatures w14:val="none"/>
              </w:rPr>
            </w:pPr>
          </w:p>
        </w:tc>
        <w:tc>
          <w:tcPr>
            <w:tcW w:w="460" w:type="dxa"/>
            <w:gridSpan w:val="3"/>
            <w:vMerge w:val="restart"/>
            <w:shd w:val="clear" w:color="auto" w:fill="E4E7F5"/>
            <w:vAlign w:val="bottom"/>
          </w:tcPr>
          <w:p w14:paraId="1F33D726" w14:textId="77777777" w:rsidR="004961CF" w:rsidRPr="00484041" w:rsidRDefault="004961CF" w:rsidP="004961CF">
            <w:pPr>
              <w:spacing w:after="0" w:line="240" w:lineRule="auto"/>
              <w:ind w:left="260"/>
              <w:rPr>
                <w:rFonts w:ascii="Arial" w:eastAsia="Arial" w:hAnsi="Arial" w:cs="Arial"/>
                <w:color w:val="253268"/>
                <w:kern w:val="0"/>
                <w:sz w:val="20"/>
                <w:szCs w:val="20"/>
                <w:lang w:eastAsia="en-GB"/>
                <w14:ligatures w14:val="none"/>
              </w:rPr>
            </w:pPr>
            <w:r w:rsidRPr="00484041">
              <w:rPr>
                <w:rFonts w:ascii="Arial" w:eastAsia="Arial" w:hAnsi="Arial" w:cs="Arial"/>
                <w:color w:val="253268"/>
                <w:kern w:val="0"/>
                <w:sz w:val="20"/>
                <w:szCs w:val="20"/>
                <w:lang w:eastAsia="en-GB"/>
                <w14:ligatures w14:val="none"/>
              </w:rPr>
              <w:t>●</w:t>
            </w:r>
          </w:p>
        </w:tc>
        <w:tc>
          <w:tcPr>
            <w:tcW w:w="10060" w:type="dxa"/>
            <w:gridSpan w:val="5"/>
            <w:vMerge w:val="restart"/>
            <w:shd w:val="clear" w:color="auto" w:fill="E4E7F5"/>
            <w:vAlign w:val="bottom"/>
          </w:tcPr>
          <w:p w14:paraId="22D18740" w14:textId="77777777" w:rsidR="004961CF" w:rsidRPr="00484041" w:rsidRDefault="004961CF" w:rsidP="004961CF">
            <w:pPr>
              <w:spacing w:after="0" w:line="240" w:lineRule="auto"/>
              <w:ind w:left="80"/>
              <w:rPr>
                <w:rFonts w:ascii="Arial" w:eastAsia="Arial" w:hAnsi="Arial" w:cs="Arial"/>
                <w:kern w:val="0"/>
                <w:sz w:val="20"/>
                <w:szCs w:val="20"/>
                <w:lang w:eastAsia="en-GB"/>
                <w14:ligatures w14:val="none"/>
              </w:rPr>
            </w:pPr>
            <w:r w:rsidRPr="00484041">
              <w:rPr>
                <w:rFonts w:ascii="Arial" w:eastAsia="Arial" w:hAnsi="Arial" w:cs="Arial"/>
                <w:b/>
                <w:kern w:val="0"/>
                <w:sz w:val="20"/>
                <w:szCs w:val="20"/>
                <w:lang w:eastAsia="en-GB"/>
                <w14:ligatures w14:val="none"/>
              </w:rPr>
              <w:t>Risk tolerability</w:t>
            </w:r>
            <w:r w:rsidRPr="00484041">
              <w:rPr>
                <w:rFonts w:ascii="Arial" w:eastAsia="Arial" w:hAnsi="Arial" w:cs="Arial"/>
                <w:kern w:val="0"/>
                <w:sz w:val="20"/>
                <w:szCs w:val="20"/>
                <w:lang w:eastAsia="en-GB"/>
                <w14:ligatures w14:val="none"/>
              </w:rPr>
              <w:t xml:space="preserve"> thresholds and acceptance criteria</w:t>
            </w:r>
          </w:p>
        </w:tc>
        <w:tc>
          <w:tcPr>
            <w:tcW w:w="80" w:type="dxa"/>
            <w:shd w:val="clear" w:color="auto" w:fill="E4E7F5"/>
            <w:vAlign w:val="bottom"/>
          </w:tcPr>
          <w:p w14:paraId="5B3E6FCD" w14:textId="77777777" w:rsidR="004961CF" w:rsidRPr="00484041" w:rsidRDefault="004961CF" w:rsidP="004961CF">
            <w:pPr>
              <w:spacing w:after="0" w:line="240" w:lineRule="auto"/>
              <w:rPr>
                <w:rFonts w:ascii="Arial" w:eastAsia="Times New Roman" w:hAnsi="Arial" w:cs="Arial"/>
                <w:kern w:val="0"/>
                <w:sz w:val="24"/>
                <w:szCs w:val="20"/>
                <w:lang w:eastAsia="en-GB"/>
                <w14:ligatures w14:val="none"/>
              </w:rPr>
            </w:pPr>
          </w:p>
        </w:tc>
        <w:tc>
          <w:tcPr>
            <w:tcW w:w="20" w:type="dxa"/>
            <w:vAlign w:val="bottom"/>
          </w:tcPr>
          <w:p w14:paraId="0553E53E" w14:textId="77777777" w:rsidR="004961CF" w:rsidRPr="00484041" w:rsidRDefault="004961CF" w:rsidP="004961CF">
            <w:pPr>
              <w:spacing w:after="0" w:line="240" w:lineRule="auto"/>
              <w:rPr>
                <w:rFonts w:ascii="Arial" w:eastAsia="Times New Roman" w:hAnsi="Arial" w:cs="Arial"/>
                <w:kern w:val="0"/>
                <w:sz w:val="24"/>
                <w:szCs w:val="20"/>
                <w:lang w:eastAsia="en-GB"/>
                <w14:ligatures w14:val="none"/>
              </w:rPr>
            </w:pPr>
          </w:p>
        </w:tc>
        <w:tc>
          <w:tcPr>
            <w:tcW w:w="480" w:type="dxa"/>
            <w:vMerge w:val="restart"/>
            <w:shd w:val="clear" w:color="auto" w:fill="E4E7F5"/>
            <w:vAlign w:val="bottom"/>
          </w:tcPr>
          <w:p w14:paraId="7E8E1FDC" w14:textId="36787B99" w:rsidR="004961CF" w:rsidRPr="00484041" w:rsidRDefault="004961CF" w:rsidP="004961CF">
            <w:pPr>
              <w:spacing w:after="0" w:line="240" w:lineRule="auto"/>
              <w:ind w:left="280"/>
              <w:rPr>
                <w:rFonts w:ascii="Arial" w:eastAsia="Arial" w:hAnsi="Arial" w:cs="Arial"/>
                <w:color w:val="253268"/>
                <w:kern w:val="0"/>
                <w:sz w:val="20"/>
                <w:szCs w:val="20"/>
                <w:lang w:eastAsia="en-GB"/>
                <w14:ligatures w14:val="none"/>
              </w:rPr>
            </w:pPr>
            <w:r w:rsidRPr="00484041">
              <w:rPr>
                <w:rFonts w:ascii="Arial" w:eastAsia="Arial" w:hAnsi="Arial" w:cs="Arial"/>
                <w:color w:val="253268"/>
                <w:kern w:val="0"/>
                <w:sz w:val="20"/>
                <w:szCs w:val="20"/>
                <w:lang w:eastAsia="en-GB"/>
                <w14:ligatures w14:val="none"/>
              </w:rPr>
              <w:t>●</w:t>
            </w:r>
          </w:p>
        </w:tc>
        <w:tc>
          <w:tcPr>
            <w:tcW w:w="1680" w:type="dxa"/>
            <w:vMerge w:val="restart"/>
            <w:shd w:val="clear" w:color="auto" w:fill="E4E7F5"/>
            <w:vAlign w:val="bottom"/>
          </w:tcPr>
          <w:p w14:paraId="2D693ECC" w14:textId="5BAA43D8" w:rsidR="004961CF" w:rsidRPr="00484041" w:rsidRDefault="004961CF" w:rsidP="004961CF">
            <w:pPr>
              <w:spacing w:after="0" w:line="240" w:lineRule="auto"/>
              <w:ind w:left="80"/>
              <w:rPr>
                <w:rFonts w:ascii="Arial" w:eastAsia="Arial" w:hAnsi="Arial" w:cs="Arial"/>
                <w:kern w:val="0"/>
                <w:sz w:val="20"/>
                <w:szCs w:val="20"/>
                <w:lang w:eastAsia="en-GB"/>
                <w14:ligatures w14:val="none"/>
              </w:rPr>
            </w:pPr>
            <w:r w:rsidRPr="00484041">
              <w:rPr>
                <w:rFonts w:ascii="Arial" w:eastAsia="Arial" w:hAnsi="Arial" w:cs="Arial"/>
                <w:kern w:val="0"/>
                <w:sz w:val="20"/>
                <w:szCs w:val="20"/>
                <w:lang w:eastAsia="en-GB"/>
                <w14:ligatures w14:val="none"/>
              </w:rPr>
              <w:t xml:space="preserve">Paragraph </w:t>
            </w:r>
            <w:r w:rsidR="00F236DF">
              <w:rPr>
                <w:rFonts w:ascii="Arial" w:eastAsia="Arial" w:hAnsi="Arial" w:cs="Arial"/>
                <w:kern w:val="0"/>
                <w:sz w:val="20"/>
                <w:szCs w:val="20"/>
                <w:lang w:eastAsia="en-GB"/>
                <w14:ligatures w14:val="none"/>
              </w:rPr>
              <w:t>3.34</w:t>
            </w:r>
          </w:p>
        </w:tc>
        <w:tc>
          <w:tcPr>
            <w:tcW w:w="80" w:type="dxa"/>
            <w:shd w:val="clear" w:color="auto" w:fill="E4E7F5"/>
            <w:vAlign w:val="bottom"/>
          </w:tcPr>
          <w:p w14:paraId="399AE5F6" w14:textId="77777777" w:rsidR="004961CF" w:rsidRPr="00484041" w:rsidRDefault="004961CF" w:rsidP="004961CF">
            <w:pPr>
              <w:spacing w:after="0" w:line="240" w:lineRule="auto"/>
              <w:rPr>
                <w:rFonts w:ascii="Arial" w:eastAsia="Times New Roman" w:hAnsi="Arial" w:cs="Arial"/>
                <w:kern w:val="0"/>
                <w:sz w:val="24"/>
                <w:szCs w:val="20"/>
                <w:lang w:eastAsia="en-GB"/>
                <w14:ligatures w14:val="none"/>
              </w:rPr>
            </w:pPr>
          </w:p>
        </w:tc>
        <w:tc>
          <w:tcPr>
            <w:tcW w:w="40" w:type="dxa"/>
            <w:shd w:val="clear" w:color="auto" w:fill="E4E7F5"/>
            <w:vAlign w:val="bottom"/>
          </w:tcPr>
          <w:p w14:paraId="0674DDA5" w14:textId="77777777" w:rsidR="004961CF" w:rsidRPr="00484041" w:rsidRDefault="004961CF" w:rsidP="004961CF">
            <w:pPr>
              <w:spacing w:after="0" w:line="240" w:lineRule="auto"/>
              <w:rPr>
                <w:rFonts w:ascii="Arial" w:eastAsia="Times New Roman" w:hAnsi="Arial" w:cs="Arial"/>
                <w:kern w:val="0"/>
                <w:sz w:val="24"/>
                <w:szCs w:val="20"/>
                <w:lang w:eastAsia="en-GB"/>
                <w14:ligatures w14:val="none"/>
              </w:rPr>
            </w:pPr>
          </w:p>
        </w:tc>
      </w:tr>
      <w:tr w:rsidR="004961CF" w:rsidRPr="00484041" w14:paraId="2A0A706A" w14:textId="77777777" w:rsidTr="00760B57">
        <w:trPr>
          <w:trHeight w:val="116"/>
        </w:trPr>
        <w:tc>
          <w:tcPr>
            <w:tcW w:w="1580" w:type="dxa"/>
            <w:shd w:val="clear" w:color="auto" w:fill="E4E7F5"/>
            <w:vAlign w:val="bottom"/>
          </w:tcPr>
          <w:p w14:paraId="42D0ACE7" w14:textId="77777777" w:rsidR="004961CF" w:rsidRPr="00484041" w:rsidRDefault="004961CF" w:rsidP="004961CF">
            <w:pPr>
              <w:spacing w:after="0" w:line="240" w:lineRule="auto"/>
              <w:rPr>
                <w:rFonts w:ascii="Arial" w:eastAsia="Times New Roman" w:hAnsi="Arial" w:cs="Arial"/>
                <w:kern w:val="0"/>
                <w:sz w:val="10"/>
                <w:szCs w:val="20"/>
                <w:lang w:eastAsia="en-GB"/>
                <w14:ligatures w14:val="none"/>
              </w:rPr>
            </w:pPr>
          </w:p>
        </w:tc>
        <w:tc>
          <w:tcPr>
            <w:tcW w:w="100" w:type="dxa"/>
            <w:tcBorders>
              <w:right w:val="single" w:sz="8" w:space="0" w:color="E4E7F5"/>
            </w:tcBorders>
            <w:shd w:val="clear" w:color="auto" w:fill="E4E7F5"/>
            <w:vAlign w:val="bottom"/>
          </w:tcPr>
          <w:p w14:paraId="5A86000B" w14:textId="77777777" w:rsidR="004961CF" w:rsidRPr="00484041" w:rsidRDefault="004961CF" w:rsidP="004961CF">
            <w:pPr>
              <w:spacing w:after="0" w:line="240" w:lineRule="auto"/>
              <w:rPr>
                <w:rFonts w:ascii="Arial" w:eastAsia="Times New Roman" w:hAnsi="Arial" w:cs="Arial"/>
                <w:kern w:val="0"/>
                <w:sz w:val="10"/>
                <w:szCs w:val="20"/>
                <w:lang w:eastAsia="en-GB"/>
                <w14:ligatures w14:val="none"/>
              </w:rPr>
            </w:pPr>
          </w:p>
        </w:tc>
        <w:tc>
          <w:tcPr>
            <w:tcW w:w="30" w:type="dxa"/>
            <w:vAlign w:val="bottom"/>
          </w:tcPr>
          <w:p w14:paraId="61BC95F0" w14:textId="77777777" w:rsidR="004961CF" w:rsidRPr="00484041" w:rsidRDefault="004961CF" w:rsidP="004961CF">
            <w:pPr>
              <w:spacing w:after="0" w:line="240" w:lineRule="auto"/>
              <w:rPr>
                <w:rFonts w:ascii="Arial" w:eastAsia="Times New Roman" w:hAnsi="Arial" w:cs="Arial"/>
                <w:kern w:val="0"/>
                <w:sz w:val="10"/>
                <w:szCs w:val="20"/>
                <w:lang w:eastAsia="en-GB"/>
                <w14:ligatures w14:val="none"/>
              </w:rPr>
            </w:pPr>
          </w:p>
        </w:tc>
        <w:tc>
          <w:tcPr>
            <w:tcW w:w="460" w:type="dxa"/>
            <w:gridSpan w:val="3"/>
            <w:vMerge/>
            <w:shd w:val="clear" w:color="auto" w:fill="E4E7F5"/>
            <w:vAlign w:val="bottom"/>
          </w:tcPr>
          <w:p w14:paraId="1AD10044" w14:textId="77777777" w:rsidR="004961CF" w:rsidRPr="00484041" w:rsidRDefault="004961CF" w:rsidP="004961CF">
            <w:pPr>
              <w:spacing w:after="0" w:line="240" w:lineRule="auto"/>
              <w:rPr>
                <w:rFonts w:ascii="Arial" w:eastAsia="Times New Roman" w:hAnsi="Arial" w:cs="Arial"/>
                <w:kern w:val="0"/>
                <w:sz w:val="10"/>
                <w:szCs w:val="20"/>
                <w:lang w:eastAsia="en-GB"/>
                <w14:ligatures w14:val="none"/>
              </w:rPr>
            </w:pPr>
          </w:p>
        </w:tc>
        <w:tc>
          <w:tcPr>
            <w:tcW w:w="10060" w:type="dxa"/>
            <w:gridSpan w:val="5"/>
            <w:vMerge/>
            <w:shd w:val="clear" w:color="auto" w:fill="E4E7F5"/>
            <w:vAlign w:val="bottom"/>
          </w:tcPr>
          <w:p w14:paraId="5F03EFA4" w14:textId="77777777" w:rsidR="004961CF" w:rsidRPr="00484041" w:rsidRDefault="004961CF" w:rsidP="004961CF">
            <w:pPr>
              <w:spacing w:after="0" w:line="240" w:lineRule="auto"/>
              <w:rPr>
                <w:rFonts w:ascii="Arial" w:eastAsia="Times New Roman" w:hAnsi="Arial" w:cs="Arial"/>
                <w:kern w:val="0"/>
                <w:sz w:val="10"/>
                <w:szCs w:val="20"/>
                <w:lang w:eastAsia="en-GB"/>
                <w14:ligatures w14:val="none"/>
              </w:rPr>
            </w:pPr>
          </w:p>
        </w:tc>
        <w:tc>
          <w:tcPr>
            <w:tcW w:w="80" w:type="dxa"/>
            <w:shd w:val="clear" w:color="auto" w:fill="E4E7F5"/>
            <w:vAlign w:val="bottom"/>
          </w:tcPr>
          <w:p w14:paraId="350D5699" w14:textId="77777777" w:rsidR="004961CF" w:rsidRPr="00484041" w:rsidRDefault="004961CF" w:rsidP="004961CF">
            <w:pPr>
              <w:spacing w:after="0" w:line="240" w:lineRule="auto"/>
              <w:rPr>
                <w:rFonts w:ascii="Arial" w:eastAsia="Times New Roman" w:hAnsi="Arial" w:cs="Arial"/>
                <w:kern w:val="0"/>
                <w:sz w:val="10"/>
                <w:szCs w:val="20"/>
                <w:lang w:eastAsia="en-GB"/>
                <w14:ligatures w14:val="none"/>
              </w:rPr>
            </w:pPr>
          </w:p>
        </w:tc>
        <w:tc>
          <w:tcPr>
            <w:tcW w:w="20" w:type="dxa"/>
            <w:vAlign w:val="bottom"/>
          </w:tcPr>
          <w:p w14:paraId="5BBFF443" w14:textId="77777777" w:rsidR="004961CF" w:rsidRPr="00484041" w:rsidRDefault="004961CF" w:rsidP="004961CF">
            <w:pPr>
              <w:spacing w:after="0" w:line="240" w:lineRule="auto"/>
              <w:rPr>
                <w:rFonts w:ascii="Arial" w:eastAsia="Times New Roman" w:hAnsi="Arial" w:cs="Arial"/>
                <w:kern w:val="0"/>
                <w:sz w:val="10"/>
                <w:szCs w:val="20"/>
                <w:lang w:eastAsia="en-GB"/>
                <w14:ligatures w14:val="none"/>
              </w:rPr>
            </w:pPr>
          </w:p>
        </w:tc>
        <w:tc>
          <w:tcPr>
            <w:tcW w:w="480" w:type="dxa"/>
            <w:vMerge/>
            <w:shd w:val="clear" w:color="auto" w:fill="E4E7F5"/>
            <w:vAlign w:val="bottom"/>
          </w:tcPr>
          <w:p w14:paraId="6E0A8F85" w14:textId="77777777" w:rsidR="004961CF" w:rsidRPr="00484041" w:rsidRDefault="004961CF" w:rsidP="004961CF">
            <w:pPr>
              <w:spacing w:after="0" w:line="240" w:lineRule="auto"/>
              <w:rPr>
                <w:rFonts w:ascii="Arial" w:eastAsia="Times New Roman" w:hAnsi="Arial" w:cs="Arial"/>
                <w:kern w:val="0"/>
                <w:sz w:val="10"/>
                <w:szCs w:val="20"/>
                <w:lang w:eastAsia="en-GB"/>
                <w14:ligatures w14:val="none"/>
              </w:rPr>
            </w:pPr>
          </w:p>
        </w:tc>
        <w:tc>
          <w:tcPr>
            <w:tcW w:w="1680" w:type="dxa"/>
            <w:vMerge/>
            <w:shd w:val="clear" w:color="auto" w:fill="E4E7F5"/>
            <w:vAlign w:val="bottom"/>
          </w:tcPr>
          <w:p w14:paraId="2630D1B6" w14:textId="77777777" w:rsidR="004961CF" w:rsidRPr="00484041" w:rsidRDefault="004961CF" w:rsidP="004961CF">
            <w:pPr>
              <w:spacing w:after="0" w:line="240" w:lineRule="auto"/>
              <w:rPr>
                <w:rFonts w:ascii="Arial" w:eastAsia="Times New Roman" w:hAnsi="Arial" w:cs="Arial"/>
                <w:kern w:val="0"/>
                <w:sz w:val="10"/>
                <w:szCs w:val="20"/>
                <w:lang w:eastAsia="en-GB"/>
                <w14:ligatures w14:val="none"/>
              </w:rPr>
            </w:pPr>
          </w:p>
        </w:tc>
        <w:tc>
          <w:tcPr>
            <w:tcW w:w="80" w:type="dxa"/>
            <w:shd w:val="clear" w:color="auto" w:fill="E4E7F5"/>
            <w:vAlign w:val="bottom"/>
          </w:tcPr>
          <w:p w14:paraId="39E9F847" w14:textId="77777777" w:rsidR="004961CF" w:rsidRPr="00484041" w:rsidRDefault="004961CF" w:rsidP="004961CF">
            <w:pPr>
              <w:spacing w:after="0" w:line="240" w:lineRule="auto"/>
              <w:rPr>
                <w:rFonts w:ascii="Arial" w:eastAsia="Times New Roman" w:hAnsi="Arial" w:cs="Arial"/>
                <w:kern w:val="0"/>
                <w:sz w:val="10"/>
                <w:szCs w:val="20"/>
                <w:lang w:eastAsia="en-GB"/>
                <w14:ligatures w14:val="none"/>
              </w:rPr>
            </w:pPr>
          </w:p>
        </w:tc>
        <w:tc>
          <w:tcPr>
            <w:tcW w:w="40" w:type="dxa"/>
            <w:shd w:val="clear" w:color="auto" w:fill="E4E7F5"/>
            <w:vAlign w:val="bottom"/>
          </w:tcPr>
          <w:p w14:paraId="5FE6885E" w14:textId="77777777" w:rsidR="004961CF" w:rsidRPr="00484041" w:rsidRDefault="004961CF" w:rsidP="004961CF">
            <w:pPr>
              <w:spacing w:after="0" w:line="240" w:lineRule="auto"/>
              <w:rPr>
                <w:rFonts w:ascii="Arial" w:eastAsia="Times New Roman" w:hAnsi="Arial" w:cs="Arial"/>
                <w:kern w:val="0"/>
                <w:sz w:val="10"/>
                <w:szCs w:val="20"/>
                <w:lang w:eastAsia="en-GB"/>
                <w14:ligatures w14:val="none"/>
              </w:rPr>
            </w:pPr>
          </w:p>
        </w:tc>
      </w:tr>
      <w:tr w:rsidR="004961CF" w:rsidRPr="00484041" w14:paraId="4F4ACACE" w14:textId="77777777" w:rsidTr="00760B57">
        <w:trPr>
          <w:trHeight w:val="286"/>
        </w:trPr>
        <w:tc>
          <w:tcPr>
            <w:tcW w:w="1580" w:type="dxa"/>
            <w:shd w:val="clear" w:color="auto" w:fill="E4E7F5"/>
            <w:vAlign w:val="bottom"/>
          </w:tcPr>
          <w:p w14:paraId="6D876C6B" w14:textId="77777777" w:rsidR="004961CF" w:rsidRPr="00484041" w:rsidRDefault="004961CF" w:rsidP="004961CF">
            <w:pPr>
              <w:spacing w:after="0" w:line="240" w:lineRule="auto"/>
              <w:rPr>
                <w:rFonts w:ascii="Arial" w:eastAsia="Times New Roman" w:hAnsi="Arial" w:cs="Arial"/>
                <w:kern w:val="0"/>
                <w:sz w:val="24"/>
                <w:szCs w:val="20"/>
                <w:lang w:eastAsia="en-GB"/>
                <w14:ligatures w14:val="none"/>
              </w:rPr>
            </w:pPr>
          </w:p>
        </w:tc>
        <w:tc>
          <w:tcPr>
            <w:tcW w:w="100" w:type="dxa"/>
            <w:tcBorders>
              <w:right w:val="single" w:sz="8" w:space="0" w:color="E4E7F5"/>
            </w:tcBorders>
            <w:shd w:val="clear" w:color="auto" w:fill="E4E7F5"/>
            <w:vAlign w:val="bottom"/>
          </w:tcPr>
          <w:p w14:paraId="7F5743DF" w14:textId="77777777" w:rsidR="004961CF" w:rsidRPr="00484041" w:rsidRDefault="004961CF" w:rsidP="004961CF">
            <w:pPr>
              <w:spacing w:after="0" w:line="240" w:lineRule="auto"/>
              <w:rPr>
                <w:rFonts w:ascii="Arial" w:eastAsia="Times New Roman" w:hAnsi="Arial" w:cs="Arial"/>
                <w:kern w:val="0"/>
                <w:sz w:val="24"/>
                <w:szCs w:val="20"/>
                <w:lang w:eastAsia="en-GB"/>
                <w14:ligatures w14:val="none"/>
              </w:rPr>
            </w:pPr>
          </w:p>
        </w:tc>
        <w:tc>
          <w:tcPr>
            <w:tcW w:w="30" w:type="dxa"/>
            <w:vAlign w:val="bottom"/>
          </w:tcPr>
          <w:p w14:paraId="51D3BDB8" w14:textId="77777777" w:rsidR="004961CF" w:rsidRPr="00484041" w:rsidRDefault="004961CF" w:rsidP="004961CF">
            <w:pPr>
              <w:spacing w:after="0" w:line="240" w:lineRule="auto"/>
              <w:rPr>
                <w:rFonts w:ascii="Arial" w:eastAsia="Times New Roman" w:hAnsi="Arial" w:cs="Arial"/>
                <w:kern w:val="0"/>
                <w:sz w:val="24"/>
                <w:szCs w:val="20"/>
                <w:lang w:eastAsia="en-GB"/>
                <w14:ligatures w14:val="none"/>
              </w:rPr>
            </w:pPr>
          </w:p>
        </w:tc>
        <w:tc>
          <w:tcPr>
            <w:tcW w:w="460" w:type="dxa"/>
            <w:gridSpan w:val="3"/>
            <w:shd w:val="clear" w:color="auto" w:fill="E4E7F5"/>
            <w:vAlign w:val="bottom"/>
          </w:tcPr>
          <w:p w14:paraId="4322117D" w14:textId="77777777" w:rsidR="004961CF" w:rsidRPr="00484041" w:rsidRDefault="004961CF" w:rsidP="004961CF">
            <w:pPr>
              <w:spacing w:after="0" w:line="240" w:lineRule="auto"/>
              <w:ind w:left="260"/>
              <w:rPr>
                <w:rFonts w:ascii="Arial" w:eastAsia="Arial" w:hAnsi="Arial" w:cs="Arial"/>
                <w:color w:val="253268"/>
                <w:kern w:val="0"/>
                <w:sz w:val="20"/>
                <w:szCs w:val="20"/>
                <w:lang w:eastAsia="en-GB"/>
                <w14:ligatures w14:val="none"/>
              </w:rPr>
            </w:pPr>
            <w:r w:rsidRPr="00484041">
              <w:rPr>
                <w:rFonts w:ascii="Arial" w:eastAsia="Arial" w:hAnsi="Arial" w:cs="Arial"/>
                <w:color w:val="253268"/>
                <w:kern w:val="0"/>
                <w:sz w:val="20"/>
                <w:szCs w:val="20"/>
                <w:lang w:eastAsia="en-GB"/>
                <w14:ligatures w14:val="none"/>
              </w:rPr>
              <w:t>●</w:t>
            </w:r>
          </w:p>
        </w:tc>
        <w:tc>
          <w:tcPr>
            <w:tcW w:w="10060" w:type="dxa"/>
            <w:gridSpan w:val="5"/>
            <w:shd w:val="clear" w:color="auto" w:fill="E4E7F5"/>
            <w:vAlign w:val="bottom"/>
          </w:tcPr>
          <w:p w14:paraId="0D05B37E" w14:textId="20D8C614" w:rsidR="004961CF" w:rsidRPr="00484041" w:rsidRDefault="004961CF" w:rsidP="004961CF">
            <w:pPr>
              <w:spacing w:after="0" w:line="240" w:lineRule="auto"/>
              <w:ind w:left="80"/>
              <w:rPr>
                <w:rFonts w:ascii="Arial" w:eastAsia="Arial" w:hAnsi="Arial" w:cs="Arial"/>
                <w:b/>
                <w:kern w:val="0"/>
                <w:sz w:val="20"/>
                <w:szCs w:val="20"/>
                <w:lang w:eastAsia="en-GB"/>
                <w14:ligatures w14:val="none"/>
              </w:rPr>
            </w:pPr>
            <w:r w:rsidRPr="00484041">
              <w:rPr>
                <w:rFonts w:ascii="Arial" w:eastAsia="Arial" w:hAnsi="Arial" w:cs="Arial"/>
                <w:b/>
                <w:kern w:val="0"/>
                <w:sz w:val="20"/>
                <w:szCs w:val="20"/>
                <w:lang w:eastAsia="en-GB"/>
                <w14:ligatures w14:val="none"/>
              </w:rPr>
              <w:t>‘EC’ Declaration of verification</w:t>
            </w:r>
          </w:p>
        </w:tc>
        <w:tc>
          <w:tcPr>
            <w:tcW w:w="80" w:type="dxa"/>
            <w:shd w:val="clear" w:color="auto" w:fill="E4E7F5"/>
            <w:vAlign w:val="bottom"/>
          </w:tcPr>
          <w:p w14:paraId="2EC39C67" w14:textId="77777777" w:rsidR="004961CF" w:rsidRPr="00484041" w:rsidRDefault="004961CF" w:rsidP="004961CF">
            <w:pPr>
              <w:spacing w:after="0" w:line="240" w:lineRule="auto"/>
              <w:rPr>
                <w:rFonts w:ascii="Arial" w:eastAsia="Times New Roman" w:hAnsi="Arial" w:cs="Arial"/>
                <w:kern w:val="0"/>
                <w:sz w:val="24"/>
                <w:szCs w:val="20"/>
                <w:lang w:eastAsia="en-GB"/>
                <w14:ligatures w14:val="none"/>
              </w:rPr>
            </w:pPr>
          </w:p>
        </w:tc>
        <w:tc>
          <w:tcPr>
            <w:tcW w:w="20" w:type="dxa"/>
            <w:vAlign w:val="bottom"/>
          </w:tcPr>
          <w:p w14:paraId="2153D4AA" w14:textId="77777777" w:rsidR="004961CF" w:rsidRPr="00484041" w:rsidRDefault="004961CF" w:rsidP="004961CF">
            <w:pPr>
              <w:spacing w:after="0" w:line="240" w:lineRule="auto"/>
              <w:rPr>
                <w:rFonts w:ascii="Arial" w:eastAsia="Times New Roman" w:hAnsi="Arial" w:cs="Arial"/>
                <w:kern w:val="0"/>
                <w:sz w:val="24"/>
                <w:szCs w:val="20"/>
                <w:lang w:eastAsia="en-GB"/>
                <w14:ligatures w14:val="none"/>
              </w:rPr>
            </w:pPr>
          </w:p>
        </w:tc>
        <w:tc>
          <w:tcPr>
            <w:tcW w:w="480" w:type="dxa"/>
            <w:shd w:val="clear" w:color="auto" w:fill="E4E7F5"/>
            <w:vAlign w:val="bottom"/>
          </w:tcPr>
          <w:p w14:paraId="28124EE8" w14:textId="46AAFEBE" w:rsidR="004961CF" w:rsidRPr="00484041" w:rsidRDefault="004961CF" w:rsidP="004961CF">
            <w:pPr>
              <w:spacing w:after="0" w:line="240" w:lineRule="auto"/>
              <w:rPr>
                <w:rFonts w:ascii="Arial" w:eastAsia="Times New Roman" w:hAnsi="Arial" w:cs="Arial"/>
                <w:kern w:val="0"/>
                <w:sz w:val="24"/>
                <w:szCs w:val="20"/>
                <w:lang w:eastAsia="en-GB"/>
                <w14:ligatures w14:val="none"/>
              </w:rPr>
            </w:pPr>
            <w:r>
              <w:rPr>
                <w:rFonts w:ascii="Arial" w:eastAsia="Arial" w:hAnsi="Arial" w:cs="Arial"/>
                <w:color w:val="253268"/>
                <w:kern w:val="0"/>
                <w:sz w:val="20"/>
                <w:szCs w:val="20"/>
                <w:lang w:eastAsia="en-GB"/>
                <w14:ligatures w14:val="none"/>
              </w:rPr>
              <w:t xml:space="preserve">     </w:t>
            </w:r>
            <w:r w:rsidRPr="00484041">
              <w:rPr>
                <w:rFonts w:ascii="Arial" w:eastAsia="Arial" w:hAnsi="Arial" w:cs="Arial"/>
                <w:color w:val="253268"/>
                <w:kern w:val="0"/>
                <w:sz w:val="20"/>
                <w:szCs w:val="20"/>
                <w:lang w:eastAsia="en-GB"/>
                <w14:ligatures w14:val="none"/>
              </w:rPr>
              <w:t>●</w:t>
            </w:r>
          </w:p>
        </w:tc>
        <w:tc>
          <w:tcPr>
            <w:tcW w:w="1680" w:type="dxa"/>
            <w:shd w:val="clear" w:color="auto" w:fill="E4E7F5"/>
            <w:vAlign w:val="bottom"/>
          </w:tcPr>
          <w:p w14:paraId="6169E941" w14:textId="2DF98F16" w:rsidR="004961CF" w:rsidRPr="00484041" w:rsidRDefault="004961CF" w:rsidP="004961CF">
            <w:pPr>
              <w:spacing w:after="0" w:line="240" w:lineRule="auto"/>
              <w:rPr>
                <w:rFonts w:ascii="Arial" w:eastAsia="Times New Roman" w:hAnsi="Arial" w:cs="Arial"/>
                <w:kern w:val="0"/>
                <w:sz w:val="24"/>
                <w:szCs w:val="20"/>
                <w:lang w:eastAsia="en-GB"/>
                <w14:ligatures w14:val="none"/>
              </w:rPr>
            </w:pPr>
            <w:r>
              <w:rPr>
                <w:rFonts w:ascii="Arial" w:eastAsia="Arial" w:hAnsi="Arial" w:cs="Arial"/>
                <w:kern w:val="0"/>
                <w:sz w:val="20"/>
                <w:szCs w:val="20"/>
                <w:lang w:eastAsia="en-GB"/>
                <w14:ligatures w14:val="none"/>
              </w:rPr>
              <w:t xml:space="preserve"> </w:t>
            </w:r>
            <w:r w:rsidRPr="00484041">
              <w:rPr>
                <w:rFonts w:ascii="Arial" w:eastAsia="Arial" w:hAnsi="Arial" w:cs="Arial"/>
                <w:kern w:val="0"/>
                <w:sz w:val="20"/>
                <w:szCs w:val="20"/>
                <w:lang w:eastAsia="en-GB"/>
                <w14:ligatures w14:val="none"/>
              </w:rPr>
              <w:t>Paragraph 3.3</w:t>
            </w:r>
            <w:r w:rsidR="00F236DF">
              <w:rPr>
                <w:rFonts w:ascii="Arial" w:eastAsia="Arial" w:hAnsi="Arial" w:cs="Arial"/>
                <w:kern w:val="0"/>
                <w:sz w:val="20"/>
                <w:szCs w:val="20"/>
                <w:lang w:eastAsia="en-GB"/>
                <w14:ligatures w14:val="none"/>
              </w:rPr>
              <w:t>4</w:t>
            </w:r>
          </w:p>
        </w:tc>
        <w:tc>
          <w:tcPr>
            <w:tcW w:w="80" w:type="dxa"/>
            <w:shd w:val="clear" w:color="auto" w:fill="E4E7F5"/>
            <w:vAlign w:val="bottom"/>
          </w:tcPr>
          <w:p w14:paraId="37264DB0" w14:textId="77777777" w:rsidR="004961CF" w:rsidRPr="00484041" w:rsidRDefault="004961CF" w:rsidP="004961CF">
            <w:pPr>
              <w:spacing w:after="0" w:line="240" w:lineRule="auto"/>
              <w:rPr>
                <w:rFonts w:ascii="Arial" w:eastAsia="Times New Roman" w:hAnsi="Arial" w:cs="Arial"/>
                <w:kern w:val="0"/>
                <w:sz w:val="24"/>
                <w:szCs w:val="20"/>
                <w:lang w:eastAsia="en-GB"/>
                <w14:ligatures w14:val="none"/>
              </w:rPr>
            </w:pPr>
          </w:p>
        </w:tc>
        <w:tc>
          <w:tcPr>
            <w:tcW w:w="40" w:type="dxa"/>
            <w:shd w:val="clear" w:color="auto" w:fill="E4E7F5"/>
            <w:vAlign w:val="bottom"/>
          </w:tcPr>
          <w:p w14:paraId="537F2211" w14:textId="77777777" w:rsidR="004961CF" w:rsidRPr="00484041" w:rsidRDefault="004961CF" w:rsidP="004961CF">
            <w:pPr>
              <w:spacing w:after="0" w:line="240" w:lineRule="auto"/>
              <w:rPr>
                <w:rFonts w:ascii="Arial" w:eastAsia="Times New Roman" w:hAnsi="Arial" w:cs="Arial"/>
                <w:kern w:val="0"/>
                <w:sz w:val="24"/>
                <w:szCs w:val="20"/>
                <w:lang w:eastAsia="en-GB"/>
                <w14:ligatures w14:val="none"/>
              </w:rPr>
            </w:pPr>
          </w:p>
        </w:tc>
      </w:tr>
      <w:tr w:rsidR="004961CF" w:rsidRPr="00484041" w14:paraId="2065D317" w14:textId="77777777" w:rsidTr="00760B57">
        <w:trPr>
          <w:trHeight w:val="75"/>
        </w:trPr>
        <w:tc>
          <w:tcPr>
            <w:tcW w:w="1580" w:type="dxa"/>
            <w:shd w:val="clear" w:color="auto" w:fill="E4E7F5"/>
            <w:vAlign w:val="bottom"/>
          </w:tcPr>
          <w:p w14:paraId="03531882" w14:textId="77777777" w:rsidR="004961CF" w:rsidRPr="00484041" w:rsidRDefault="004961CF" w:rsidP="004961CF">
            <w:pPr>
              <w:spacing w:after="0" w:line="240" w:lineRule="auto"/>
              <w:rPr>
                <w:rFonts w:ascii="Arial" w:eastAsia="Times New Roman" w:hAnsi="Arial" w:cs="Arial"/>
                <w:kern w:val="0"/>
                <w:sz w:val="6"/>
                <w:szCs w:val="20"/>
                <w:lang w:eastAsia="en-GB"/>
                <w14:ligatures w14:val="none"/>
              </w:rPr>
            </w:pPr>
          </w:p>
        </w:tc>
        <w:tc>
          <w:tcPr>
            <w:tcW w:w="100" w:type="dxa"/>
            <w:tcBorders>
              <w:right w:val="single" w:sz="8" w:space="0" w:color="E4E7F5"/>
            </w:tcBorders>
            <w:shd w:val="clear" w:color="auto" w:fill="E4E7F5"/>
            <w:vAlign w:val="bottom"/>
          </w:tcPr>
          <w:p w14:paraId="25DFD446" w14:textId="77777777" w:rsidR="004961CF" w:rsidRPr="00484041" w:rsidRDefault="004961CF" w:rsidP="004961CF">
            <w:pPr>
              <w:spacing w:after="0" w:line="240" w:lineRule="auto"/>
              <w:rPr>
                <w:rFonts w:ascii="Arial" w:eastAsia="Times New Roman" w:hAnsi="Arial" w:cs="Arial"/>
                <w:kern w:val="0"/>
                <w:sz w:val="6"/>
                <w:szCs w:val="20"/>
                <w:lang w:eastAsia="en-GB"/>
                <w14:ligatures w14:val="none"/>
              </w:rPr>
            </w:pPr>
          </w:p>
        </w:tc>
        <w:tc>
          <w:tcPr>
            <w:tcW w:w="30" w:type="dxa"/>
            <w:vAlign w:val="bottom"/>
          </w:tcPr>
          <w:p w14:paraId="16DF38E2" w14:textId="77777777" w:rsidR="004961CF" w:rsidRPr="00484041" w:rsidRDefault="004961CF" w:rsidP="004961CF">
            <w:pPr>
              <w:spacing w:after="0" w:line="240" w:lineRule="auto"/>
              <w:rPr>
                <w:rFonts w:ascii="Arial" w:eastAsia="Times New Roman" w:hAnsi="Arial" w:cs="Arial"/>
                <w:kern w:val="0"/>
                <w:sz w:val="6"/>
                <w:szCs w:val="20"/>
                <w:lang w:eastAsia="en-GB"/>
                <w14:ligatures w14:val="none"/>
              </w:rPr>
            </w:pPr>
          </w:p>
        </w:tc>
        <w:tc>
          <w:tcPr>
            <w:tcW w:w="460" w:type="dxa"/>
            <w:gridSpan w:val="3"/>
            <w:shd w:val="clear" w:color="auto" w:fill="E4E7F5"/>
            <w:vAlign w:val="bottom"/>
          </w:tcPr>
          <w:p w14:paraId="0C95EA1B" w14:textId="77777777" w:rsidR="004961CF" w:rsidRPr="00484041" w:rsidRDefault="004961CF" w:rsidP="004961CF">
            <w:pPr>
              <w:spacing w:after="0" w:line="240" w:lineRule="auto"/>
              <w:rPr>
                <w:rFonts w:ascii="Arial" w:eastAsia="Times New Roman" w:hAnsi="Arial" w:cs="Arial"/>
                <w:kern w:val="0"/>
                <w:sz w:val="6"/>
                <w:szCs w:val="20"/>
                <w:lang w:eastAsia="en-GB"/>
                <w14:ligatures w14:val="none"/>
              </w:rPr>
            </w:pPr>
          </w:p>
        </w:tc>
        <w:tc>
          <w:tcPr>
            <w:tcW w:w="10060" w:type="dxa"/>
            <w:gridSpan w:val="5"/>
            <w:shd w:val="clear" w:color="auto" w:fill="E4E7F5"/>
            <w:vAlign w:val="bottom"/>
          </w:tcPr>
          <w:p w14:paraId="6E42C388" w14:textId="77777777" w:rsidR="004961CF" w:rsidRPr="00484041" w:rsidRDefault="004961CF" w:rsidP="004961CF">
            <w:pPr>
              <w:spacing w:after="0" w:line="240" w:lineRule="auto"/>
              <w:rPr>
                <w:rFonts w:ascii="Arial" w:eastAsia="Times New Roman" w:hAnsi="Arial" w:cs="Arial"/>
                <w:kern w:val="0"/>
                <w:sz w:val="6"/>
                <w:szCs w:val="20"/>
                <w:lang w:eastAsia="en-GB"/>
                <w14:ligatures w14:val="none"/>
              </w:rPr>
            </w:pPr>
          </w:p>
        </w:tc>
        <w:tc>
          <w:tcPr>
            <w:tcW w:w="80" w:type="dxa"/>
            <w:shd w:val="clear" w:color="auto" w:fill="E4E7F5"/>
            <w:vAlign w:val="bottom"/>
          </w:tcPr>
          <w:p w14:paraId="12541B51" w14:textId="77777777" w:rsidR="004961CF" w:rsidRPr="00484041" w:rsidRDefault="004961CF" w:rsidP="004961CF">
            <w:pPr>
              <w:spacing w:after="0" w:line="240" w:lineRule="auto"/>
              <w:rPr>
                <w:rFonts w:ascii="Arial" w:eastAsia="Times New Roman" w:hAnsi="Arial" w:cs="Arial"/>
                <w:kern w:val="0"/>
                <w:sz w:val="6"/>
                <w:szCs w:val="20"/>
                <w:lang w:eastAsia="en-GB"/>
                <w14:ligatures w14:val="none"/>
              </w:rPr>
            </w:pPr>
          </w:p>
        </w:tc>
        <w:tc>
          <w:tcPr>
            <w:tcW w:w="20" w:type="dxa"/>
            <w:vAlign w:val="bottom"/>
          </w:tcPr>
          <w:p w14:paraId="3FA89CE9" w14:textId="77777777" w:rsidR="004961CF" w:rsidRPr="00484041" w:rsidRDefault="004961CF" w:rsidP="004961CF">
            <w:pPr>
              <w:spacing w:after="0" w:line="240" w:lineRule="auto"/>
              <w:rPr>
                <w:rFonts w:ascii="Arial" w:eastAsia="Times New Roman" w:hAnsi="Arial" w:cs="Arial"/>
                <w:kern w:val="0"/>
                <w:sz w:val="6"/>
                <w:szCs w:val="20"/>
                <w:lang w:eastAsia="en-GB"/>
                <w14:ligatures w14:val="none"/>
              </w:rPr>
            </w:pPr>
          </w:p>
        </w:tc>
        <w:tc>
          <w:tcPr>
            <w:tcW w:w="480" w:type="dxa"/>
            <w:shd w:val="clear" w:color="auto" w:fill="E4E7F5"/>
            <w:vAlign w:val="bottom"/>
          </w:tcPr>
          <w:p w14:paraId="4298701C" w14:textId="77777777" w:rsidR="004961CF" w:rsidRPr="00484041" w:rsidRDefault="004961CF" w:rsidP="004961CF">
            <w:pPr>
              <w:spacing w:after="0" w:line="240" w:lineRule="auto"/>
              <w:rPr>
                <w:rFonts w:ascii="Arial" w:eastAsia="Times New Roman" w:hAnsi="Arial" w:cs="Arial"/>
                <w:kern w:val="0"/>
                <w:sz w:val="6"/>
                <w:szCs w:val="20"/>
                <w:lang w:eastAsia="en-GB"/>
                <w14:ligatures w14:val="none"/>
              </w:rPr>
            </w:pPr>
          </w:p>
        </w:tc>
        <w:tc>
          <w:tcPr>
            <w:tcW w:w="1680" w:type="dxa"/>
            <w:shd w:val="clear" w:color="auto" w:fill="E4E7F5"/>
            <w:vAlign w:val="bottom"/>
          </w:tcPr>
          <w:p w14:paraId="6D11B75D" w14:textId="77777777" w:rsidR="004961CF" w:rsidRPr="00484041" w:rsidRDefault="004961CF" w:rsidP="004961CF">
            <w:pPr>
              <w:spacing w:after="0" w:line="240" w:lineRule="auto"/>
              <w:rPr>
                <w:rFonts w:ascii="Arial" w:eastAsia="Times New Roman" w:hAnsi="Arial" w:cs="Arial"/>
                <w:kern w:val="0"/>
                <w:sz w:val="6"/>
                <w:szCs w:val="20"/>
                <w:lang w:eastAsia="en-GB"/>
                <w14:ligatures w14:val="none"/>
              </w:rPr>
            </w:pPr>
          </w:p>
        </w:tc>
        <w:tc>
          <w:tcPr>
            <w:tcW w:w="80" w:type="dxa"/>
            <w:shd w:val="clear" w:color="auto" w:fill="E4E7F5"/>
            <w:vAlign w:val="bottom"/>
          </w:tcPr>
          <w:p w14:paraId="5BB458C7" w14:textId="77777777" w:rsidR="004961CF" w:rsidRPr="00484041" w:rsidRDefault="004961CF" w:rsidP="004961CF">
            <w:pPr>
              <w:spacing w:after="0" w:line="240" w:lineRule="auto"/>
              <w:rPr>
                <w:rFonts w:ascii="Arial" w:eastAsia="Times New Roman" w:hAnsi="Arial" w:cs="Arial"/>
                <w:kern w:val="0"/>
                <w:sz w:val="6"/>
                <w:szCs w:val="20"/>
                <w:lang w:eastAsia="en-GB"/>
                <w14:ligatures w14:val="none"/>
              </w:rPr>
            </w:pPr>
          </w:p>
        </w:tc>
        <w:tc>
          <w:tcPr>
            <w:tcW w:w="40" w:type="dxa"/>
            <w:shd w:val="clear" w:color="auto" w:fill="E4E7F5"/>
            <w:vAlign w:val="bottom"/>
          </w:tcPr>
          <w:p w14:paraId="30BEBD02" w14:textId="77777777" w:rsidR="004961CF" w:rsidRPr="00484041" w:rsidRDefault="004961CF" w:rsidP="004961CF">
            <w:pPr>
              <w:spacing w:after="0" w:line="240" w:lineRule="auto"/>
              <w:rPr>
                <w:rFonts w:ascii="Arial" w:eastAsia="Times New Roman" w:hAnsi="Arial" w:cs="Arial"/>
                <w:kern w:val="0"/>
                <w:sz w:val="6"/>
                <w:szCs w:val="20"/>
                <w:lang w:eastAsia="en-GB"/>
                <w14:ligatures w14:val="none"/>
              </w:rPr>
            </w:pPr>
          </w:p>
        </w:tc>
      </w:tr>
      <w:tr w:rsidR="004961CF" w:rsidRPr="00484041" w14:paraId="76A9FF8E" w14:textId="77777777" w:rsidTr="00760B57">
        <w:trPr>
          <w:trHeight w:val="29"/>
        </w:trPr>
        <w:tc>
          <w:tcPr>
            <w:tcW w:w="1580" w:type="dxa"/>
            <w:tcBorders>
              <w:bottom w:val="single" w:sz="8" w:space="0" w:color="ECEEF6"/>
            </w:tcBorders>
            <w:vAlign w:val="bottom"/>
          </w:tcPr>
          <w:p w14:paraId="7D5FD944" w14:textId="77777777" w:rsidR="004961CF" w:rsidRPr="00484041" w:rsidRDefault="004961CF" w:rsidP="004961CF">
            <w:pPr>
              <w:spacing w:after="0" w:line="240" w:lineRule="auto"/>
              <w:rPr>
                <w:rFonts w:ascii="Arial" w:eastAsia="Times New Roman" w:hAnsi="Arial" w:cs="Arial"/>
                <w:kern w:val="0"/>
                <w:sz w:val="2"/>
                <w:szCs w:val="20"/>
                <w:lang w:eastAsia="en-GB"/>
                <w14:ligatures w14:val="none"/>
              </w:rPr>
            </w:pPr>
          </w:p>
        </w:tc>
        <w:tc>
          <w:tcPr>
            <w:tcW w:w="100" w:type="dxa"/>
            <w:tcBorders>
              <w:bottom w:val="single" w:sz="8" w:space="0" w:color="ECEEF6"/>
            </w:tcBorders>
            <w:vAlign w:val="bottom"/>
          </w:tcPr>
          <w:p w14:paraId="611F0395" w14:textId="77777777" w:rsidR="004961CF" w:rsidRPr="00484041" w:rsidRDefault="004961CF" w:rsidP="004961CF">
            <w:pPr>
              <w:spacing w:after="0" w:line="240" w:lineRule="auto"/>
              <w:rPr>
                <w:rFonts w:ascii="Arial" w:eastAsia="Times New Roman" w:hAnsi="Arial" w:cs="Arial"/>
                <w:kern w:val="0"/>
                <w:sz w:val="2"/>
                <w:szCs w:val="20"/>
                <w:lang w:eastAsia="en-GB"/>
                <w14:ligatures w14:val="none"/>
              </w:rPr>
            </w:pPr>
          </w:p>
        </w:tc>
        <w:tc>
          <w:tcPr>
            <w:tcW w:w="30" w:type="dxa"/>
            <w:tcBorders>
              <w:bottom w:val="single" w:sz="8" w:space="0" w:color="ECEEF6"/>
            </w:tcBorders>
            <w:vAlign w:val="bottom"/>
          </w:tcPr>
          <w:p w14:paraId="7DD94AF5" w14:textId="77777777" w:rsidR="004961CF" w:rsidRPr="00484041" w:rsidRDefault="004961CF" w:rsidP="004961CF">
            <w:pPr>
              <w:spacing w:after="0" w:line="240" w:lineRule="auto"/>
              <w:rPr>
                <w:rFonts w:ascii="Arial" w:eastAsia="Times New Roman" w:hAnsi="Arial" w:cs="Arial"/>
                <w:kern w:val="0"/>
                <w:sz w:val="2"/>
                <w:szCs w:val="20"/>
                <w:lang w:eastAsia="en-GB"/>
                <w14:ligatures w14:val="none"/>
              </w:rPr>
            </w:pPr>
          </w:p>
        </w:tc>
        <w:tc>
          <w:tcPr>
            <w:tcW w:w="460" w:type="dxa"/>
            <w:gridSpan w:val="3"/>
            <w:tcBorders>
              <w:bottom w:val="single" w:sz="8" w:space="0" w:color="ECEEF6"/>
            </w:tcBorders>
            <w:vAlign w:val="bottom"/>
          </w:tcPr>
          <w:p w14:paraId="141DA56C" w14:textId="77777777" w:rsidR="004961CF" w:rsidRPr="00484041" w:rsidRDefault="004961CF" w:rsidP="004961CF">
            <w:pPr>
              <w:spacing w:after="0" w:line="240" w:lineRule="auto"/>
              <w:rPr>
                <w:rFonts w:ascii="Arial" w:eastAsia="Times New Roman" w:hAnsi="Arial" w:cs="Arial"/>
                <w:kern w:val="0"/>
                <w:sz w:val="2"/>
                <w:szCs w:val="20"/>
                <w:lang w:eastAsia="en-GB"/>
                <w14:ligatures w14:val="none"/>
              </w:rPr>
            </w:pPr>
          </w:p>
        </w:tc>
        <w:tc>
          <w:tcPr>
            <w:tcW w:w="10140" w:type="dxa"/>
            <w:gridSpan w:val="6"/>
            <w:tcBorders>
              <w:bottom w:val="single" w:sz="8" w:space="0" w:color="ECEEF6"/>
            </w:tcBorders>
            <w:vAlign w:val="bottom"/>
          </w:tcPr>
          <w:p w14:paraId="505FE2FF" w14:textId="77777777" w:rsidR="004961CF" w:rsidRPr="00484041" w:rsidRDefault="004961CF" w:rsidP="004961CF">
            <w:pPr>
              <w:spacing w:after="0" w:line="240" w:lineRule="auto"/>
              <w:rPr>
                <w:rFonts w:ascii="Arial" w:eastAsia="Times New Roman" w:hAnsi="Arial" w:cs="Arial"/>
                <w:kern w:val="0"/>
                <w:sz w:val="2"/>
                <w:szCs w:val="20"/>
                <w:lang w:eastAsia="en-GB"/>
                <w14:ligatures w14:val="none"/>
              </w:rPr>
            </w:pPr>
          </w:p>
        </w:tc>
        <w:tc>
          <w:tcPr>
            <w:tcW w:w="20" w:type="dxa"/>
            <w:vAlign w:val="bottom"/>
          </w:tcPr>
          <w:p w14:paraId="09942469" w14:textId="77777777" w:rsidR="004961CF" w:rsidRPr="00484041" w:rsidRDefault="004961CF" w:rsidP="004961CF">
            <w:pPr>
              <w:spacing w:after="0" w:line="240" w:lineRule="auto"/>
              <w:rPr>
                <w:rFonts w:ascii="Arial" w:eastAsia="Times New Roman" w:hAnsi="Arial" w:cs="Arial"/>
                <w:kern w:val="0"/>
                <w:sz w:val="2"/>
                <w:szCs w:val="20"/>
                <w:lang w:eastAsia="en-GB"/>
                <w14:ligatures w14:val="none"/>
              </w:rPr>
            </w:pPr>
          </w:p>
        </w:tc>
        <w:tc>
          <w:tcPr>
            <w:tcW w:w="480" w:type="dxa"/>
            <w:tcBorders>
              <w:bottom w:val="single" w:sz="8" w:space="0" w:color="ECEEF6"/>
            </w:tcBorders>
            <w:vAlign w:val="bottom"/>
          </w:tcPr>
          <w:p w14:paraId="13458678" w14:textId="77777777" w:rsidR="004961CF" w:rsidRPr="00484041" w:rsidRDefault="004961CF" w:rsidP="004961CF">
            <w:pPr>
              <w:spacing w:after="0" w:line="240" w:lineRule="auto"/>
              <w:rPr>
                <w:rFonts w:ascii="Arial" w:eastAsia="Times New Roman" w:hAnsi="Arial" w:cs="Arial"/>
                <w:kern w:val="0"/>
                <w:sz w:val="2"/>
                <w:szCs w:val="20"/>
                <w:lang w:eastAsia="en-GB"/>
                <w14:ligatures w14:val="none"/>
              </w:rPr>
            </w:pPr>
          </w:p>
        </w:tc>
        <w:tc>
          <w:tcPr>
            <w:tcW w:w="1800" w:type="dxa"/>
            <w:gridSpan w:val="3"/>
            <w:tcBorders>
              <w:bottom w:val="single" w:sz="8" w:space="0" w:color="ECEEF6"/>
            </w:tcBorders>
            <w:vAlign w:val="bottom"/>
          </w:tcPr>
          <w:p w14:paraId="6D447784" w14:textId="77777777" w:rsidR="004961CF" w:rsidRPr="00484041" w:rsidRDefault="004961CF" w:rsidP="004961CF">
            <w:pPr>
              <w:spacing w:after="0" w:line="240" w:lineRule="auto"/>
              <w:rPr>
                <w:rFonts w:ascii="Arial" w:eastAsia="Times New Roman" w:hAnsi="Arial" w:cs="Arial"/>
                <w:kern w:val="0"/>
                <w:sz w:val="2"/>
                <w:szCs w:val="20"/>
                <w:lang w:eastAsia="en-GB"/>
                <w14:ligatures w14:val="none"/>
              </w:rPr>
            </w:pPr>
          </w:p>
        </w:tc>
      </w:tr>
      <w:tr w:rsidR="004961CF" w:rsidRPr="00484041" w14:paraId="5A436F07" w14:textId="77777777" w:rsidTr="00760B57">
        <w:trPr>
          <w:trHeight w:val="263"/>
        </w:trPr>
        <w:tc>
          <w:tcPr>
            <w:tcW w:w="1580" w:type="dxa"/>
            <w:vMerge w:val="restart"/>
            <w:shd w:val="clear" w:color="auto" w:fill="ECEEF6"/>
            <w:vAlign w:val="bottom"/>
          </w:tcPr>
          <w:p w14:paraId="72BDED7C" w14:textId="77777777" w:rsidR="004961CF" w:rsidRPr="00484041" w:rsidRDefault="004961CF" w:rsidP="004961CF">
            <w:pPr>
              <w:spacing w:after="0" w:line="240" w:lineRule="auto"/>
              <w:ind w:left="20"/>
              <w:jc w:val="center"/>
              <w:rPr>
                <w:rFonts w:ascii="Arial" w:eastAsia="Arial" w:hAnsi="Arial" w:cs="Arial"/>
                <w:b/>
                <w:w w:val="98"/>
                <w:kern w:val="0"/>
                <w:sz w:val="20"/>
                <w:szCs w:val="20"/>
                <w:lang w:eastAsia="en-GB"/>
                <w14:ligatures w14:val="none"/>
              </w:rPr>
            </w:pPr>
            <w:r w:rsidRPr="00484041">
              <w:rPr>
                <w:rFonts w:ascii="Arial" w:eastAsia="Arial" w:hAnsi="Arial" w:cs="Arial"/>
                <w:b/>
                <w:w w:val="98"/>
                <w:kern w:val="0"/>
                <w:sz w:val="20"/>
                <w:szCs w:val="20"/>
                <w:lang w:eastAsia="en-GB"/>
                <w14:ligatures w14:val="none"/>
              </w:rPr>
              <w:t>Testing</w:t>
            </w:r>
          </w:p>
        </w:tc>
        <w:tc>
          <w:tcPr>
            <w:tcW w:w="100" w:type="dxa"/>
            <w:tcBorders>
              <w:right w:val="single" w:sz="8" w:space="0" w:color="ECEEF6"/>
            </w:tcBorders>
            <w:shd w:val="clear" w:color="auto" w:fill="ECEEF6"/>
            <w:vAlign w:val="bottom"/>
          </w:tcPr>
          <w:p w14:paraId="7B4C9478" w14:textId="77777777" w:rsidR="004961CF" w:rsidRPr="00484041" w:rsidRDefault="004961CF" w:rsidP="004961CF">
            <w:pPr>
              <w:spacing w:after="0" w:line="240" w:lineRule="auto"/>
              <w:rPr>
                <w:rFonts w:ascii="Arial" w:eastAsia="Times New Roman" w:hAnsi="Arial" w:cs="Arial"/>
                <w:kern w:val="0"/>
                <w:szCs w:val="20"/>
                <w:lang w:eastAsia="en-GB"/>
                <w14:ligatures w14:val="none"/>
              </w:rPr>
            </w:pPr>
          </w:p>
        </w:tc>
        <w:tc>
          <w:tcPr>
            <w:tcW w:w="30" w:type="dxa"/>
            <w:vAlign w:val="bottom"/>
          </w:tcPr>
          <w:p w14:paraId="43E8CB7C" w14:textId="77777777" w:rsidR="004961CF" w:rsidRPr="00484041" w:rsidRDefault="004961CF" w:rsidP="004961CF">
            <w:pPr>
              <w:spacing w:after="0" w:line="240" w:lineRule="auto"/>
              <w:rPr>
                <w:rFonts w:ascii="Arial" w:eastAsia="Times New Roman" w:hAnsi="Arial" w:cs="Arial"/>
                <w:kern w:val="0"/>
                <w:szCs w:val="20"/>
                <w:lang w:eastAsia="en-GB"/>
                <w14:ligatures w14:val="none"/>
              </w:rPr>
            </w:pPr>
          </w:p>
        </w:tc>
        <w:tc>
          <w:tcPr>
            <w:tcW w:w="460" w:type="dxa"/>
            <w:gridSpan w:val="3"/>
            <w:shd w:val="clear" w:color="auto" w:fill="ECEEF6"/>
            <w:vAlign w:val="bottom"/>
          </w:tcPr>
          <w:p w14:paraId="54D332AE" w14:textId="77777777" w:rsidR="004961CF" w:rsidRPr="00484041" w:rsidRDefault="004961CF" w:rsidP="004961CF">
            <w:pPr>
              <w:spacing w:after="0" w:line="240" w:lineRule="auto"/>
              <w:ind w:left="260"/>
              <w:rPr>
                <w:rFonts w:ascii="Arial" w:eastAsia="Arial" w:hAnsi="Arial" w:cs="Arial"/>
                <w:color w:val="253268"/>
                <w:kern w:val="0"/>
                <w:sz w:val="20"/>
                <w:szCs w:val="20"/>
                <w:lang w:eastAsia="en-GB"/>
                <w14:ligatures w14:val="none"/>
              </w:rPr>
            </w:pPr>
            <w:r w:rsidRPr="00484041">
              <w:rPr>
                <w:rFonts w:ascii="Arial" w:eastAsia="Arial" w:hAnsi="Arial" w:cs="Arial"/>
                <w:color w:val="253268"/>
                <w:kern w:val="0"/>
                <w:sz w:val="20"/>
                <w:szCs w:val="20"/>
                <w:lang w:eastAsia="en-GB"/>
                <w14:ligatures w14:val="none"/>
              </w:rPr>
              <w:t>●</w:t>
            </w:r>
          </w:p>
        </w:tc>
        <w:tc>
          <w:tcPr>
            <w:tcW w:w="10060" w:type="dxa"/>
            <w:gridSpan w:val="5"/>
            <w:shd w:val="clear" w:color="auto" w:fill="ECEEF6"/>
            <w:vAlign w:val="bottom"/>
          </w:tcPr>
          <w:p w14:paraId="454C26DC" w14:textId="77777777" w:rsidR="004961CF" w:rsidRPr="00484041" w:rsidRDefault="004961CF" w:rsidP="004961CF">
            <w:pPr>
              <w:spacing w:after="0" w:line="240" w:lineRule="auto"/>
              <w:ind w:left="80"/>
              <w:rPr>
                <w:rFonts w:ascii="Arial" w:eastAsia="Arial" w:hAnsi="Arial" w:cs="Arial"/>
                <w:kern w:val="0"/>
                <w:sz w:val="20"/>
                <w:szCs w:val="20"/>
                <w:lang w:eastAsia="en-GB"/>
                <w14:ligatures w14:val="none"/>
              </w:rPr>
            </w:pPr>
            <w:r w:rsidRPr="00484041">
              <w:rPr>
                <w:rFonts w:ascii="Arial" w:eastAsia="Arial" w:hAnsi="Arial" w:cs="Arial"/>
                <w:b/>
                <w:kern w:val="0"/>
                <w:sz w:val="20"/>
                <w:szCs w:val="20"/>
                <w:lang w:eastAsia="en-GB"/>
                <w14:ligatures w14:val="none"/>
              </w:rPr>
              <w:t>Testing</w:t>
            </w:r>
            <w:r w:rsidRPr="00484041">
              <w:rPr>
                <w:rFonts w:ascii="Arial" w:eastAsia="Arial" w:hAnsi="Arial" w:cs="Arial"/>
                <w:kern w:val="0"/>
                <w:sz w:val="20"/>
                <w:szCs w:val="20"/>
                <w:lang w:eastAsia="en-GB"/>
                <w14:ligatures w14:val="none"/>
              </w:rPr>
              <w:t xml:space="preserve"> procedures</w:t>
            </w:r>
          </w:p>
        </w:tc>
        <w:tc>
          <w:tcPr>
            <w:tcW w:w="80" w:type="dxa"/>
            <w:shd w:val="clear" w:color="auto" w:fill="ECEEF6"/>
            <w:vAlign w:val="bottom"/>
          </w:tcPr>
          <w:p w14:paraId="157BA41C" w14:textId="77777777" w:rsidR="004961CF" w:rsidRPr="00484041" w:rsidRDefault="004961CF" w:rsidP="004961CF">
            <w:pPr>
              <w:spacing w:after="0" w:line="240" w:lineRule="auto"/>
              <w:rPr>
                <w:rFonts w:ascii="Arial" w:eastAsia="Times New Roman" w:hAnsi="Arial" w:cs="Arial"/>
                <w:kern w:val="0"/>
                <w:szCs w:val="20"/>
                <w:lang w:eastAsia="en-GB"/>
                <w14:ligatures w14:val="none"/>
              </w:rPr>
            </w:pPr>
          </w:p>
        </w:tc>
        <w:tc>
          <w:tcPr>
            <w:tcW w:w="20" w:type="dxa"/>
            <w:vAlign w:val="bottom"/>
          </w:tcPr>
          <w:p w14:paraId="43538603" w14:textId="77777777" w:rsidR="004961CF" w:rsidRPr="00484041" w:rsidRDefault="004961CF" w:rsidP="004961CF">
            <w:pPr>
              <w:spacing w:after="0" w:line="240" w:lineRule="auto"/>
              <w:rPr>
                <w:rFonts w:ascii="Arial" w:eastAsia="Times New Roman" w:hAnsi="Arial" w:cs="Arial"/>
                <w:kern w:val="0"/>
                <w:szCs w:val="20"/>
                <w:lang w:eastAsia="en-GB"/>
                <w14:ligatures w14:val="none"/>
              </w:rPr>
            </w:pPr>
          </w:p>
        </w:tc>
        <w:tc>
          <w:tcPr>
            <w:tcW w:w="480" w:type="dxa"/>
            <w:shd w:val="clear" w:color="auto" w:fill="ECEEF6"/>
            <w:vAlign w:val="bottom"/>
          </w:tcPr>
          <w:p w14:paraId="7648F1A3" w14:textId="77777777" w:rsidR="004961CF" w:rsidRPr="00484041" w:rsidRDefault="004961CF" w:rsidP="004961CF">
            <w:pPr>
              <w:spacing w:after="0" w:line="240" w:lineRule="auto"/>
              <w:ind w:left="280"/>
              <w:rPr>
                <w:rFonts w:ascii="Arial" w:eastAsia="Arial" w:hAnsi="Arial" w:cs="Arial"/>
                <w:color w:val="253268"/>
                <w:kern w:val="0"/>
                <w:sz w:val="20"/>
                <w:szCs w:val="20"/>
                <w:lang w:eastAsia="en-GB"/>
                <w14:ligatures w14:val="none"/>
              </w:rPr>
            </w:pPr>
            <w:r w:rsidRPr="00484041">
              <w:rPr>
                <w:rFonts w:ascii="Arial" w:eastAsia="Arial" w:hAnsi="Arial" w:cs="Arial"/>
                <w:color w:val="253268"/>
                <w:kern w:val="0"/>
                <w:sz w:val="20"/>
                <w:szCs w:val="20"/>
                <w:lang w:eastAsia="en-GB"/>
                <w14:ligatures w14:val="none"/>
              </w:rPr>
              <w:t>●</w:t>
            </w:r>
          </w:p>
        </w:tc>
        <w:tc>
          <w:tcPr>
            <w:tcW w:w="1680" w:type="dxa"/>
            <w:shd w:val="clear" w:color="auto" w:fill="ECEEF6"/>
            <w:vAlign w:val="bottom"/>
          </w:tcPr>
          <w:p w14:paraId="676ADE2B" w14:textId="77389115" w:rsidR="004961CF" w:rsidRPr="00484041" w:rsidRDefault="004961CF" w:rsidP="004961CF">
            <w:pPr>
              <w:spacing w:after="0" w:line="240" w:lineRule="auto"/>
              <w:ind w:left="80"/>
              <w:rPr>
                <w:rFonts w:ascii="Arial" w:eastAsia="Arial" w:hAnsi="Arial" w:cs="Arial"/>
                <w:kern w:val="0"/>
                <w:sz w:val="20"/>
                <w:szCs w:val="20"/>
                <w:lang w:eastAsia="en-GB"/>
                <w14:ligatures w14:val="none"/>
              </w:rPr>
            </w:pPr>
            <w:r w:rsidRPr="00484041">
              <w:rPr>
                <w:rFonts w:ascii="Arial" w:eastAsia="Arial" w:hAnsi="Arial" w:cs="Arial"/>
                <w:kern w:val="0"/>
                <w:sz w:val="20"/>
                <w:szCs w:val="20"/>
                <w:lang w:eastAsia="en-GB"/>
                <w14:ligatures w14:val="none"/>
              </w:rPr>
              <w:t>Paragraph 3.</w:t>
            </w:r>
            <w:r w:rsidR="00F236DF">
              <w:rPr>
                <w:rFonts w:ascii="Arial" w:eastAsia="Arial" w:hAnsi="Arial" w:cs="Arial"/>
                <w:kern w:val="0"/>
                <w:sz w:val="20"/>
                <w:szCs w:val="20"/>
                <w:lang w:eastAsia="en-GB"/>
                <w14:ligatures w14:val="none"/>
              </w:rPr>
              <w:t>34</w:t>
            </w:r>
          </w:p>
        </w:tc>
        <w:tc>
          <w:tcPr>
            <w:tcW w:w="80" w:type="dxa"/>
            <w:shd w:val="clear" w:color="auto" w:fill="ECEEF6"/>
            <w:vAlign w:val="bottom"/>
          </w:tcPr>
          <w:p w14:paraId="09D9FD74" w14:textId="77777777" w:rsidR="004961CF" w:rsidRPr="00484041" w:rsidRDefault="004961CF" w:rsidP="004961CF">
            <w:pPr>
              <w:spacing w:after="0" w:line="240" w:lineRule="auto"/>
              <w:rPr>
                <w:rFonts w:ascii="Arial" w:eastAsia="Times New Roman" w:hAnsi="Arial" w:cs="Arial"/>
                <w:kern w:val="0"/>
                <w:szCs w:val="20"/>
                <w:lang w:eastAsia="en-GB"/>
                <w14:ligatures w14:val="none"/>
              </w:rPr>
            </w:pPr>
          </w:p>
        </w:tc>
        <w:tc>
          <w:tcPr>
            <w:tcW w:w="40" w:type="dxa"/>
            <w:shd w:val="clear" w:color="auto" w:fill="ECEEF6"/>
            <w:vAlign w:val="bottom"/>
          </w:tcPr>
          <w:p w14:paraId="0ADCF8DA" w14:textId="77777777" w:rsidR="004961CF" w:rsidRPr="00484041" w:rsidRDefault="004961CF" w:rsidP="004961CF">
            <w:pPr>
              <w:spacing w:after="0" w:line="240" w:lineRule="auto"/>
              <w:rPr>
                <w:rFonts w:ascii="Arial" w:eastAsia="Times New Roman" w:hAnsi="Arial" w:cs="Arial"/>
                <w:kern w:val="0"/>
                <w:szCs w:val="20"/>
                <w:lang w:eastAsia="en-GB"/>
                <w14:ligatures w14:val="none"/>
              </w:rPr>
            </w:pPr>
          </w:p>
        </w:tc>
      </w:tr>
      <w:tr w:rsidR="004961CF" w:rsidRPr="00484041" w14:paraId="489891F4" w14:textId="77777777" w:rsidTr="00760B57">
        <w:trPr>
          <w:trHeight w:val="53"/>
        </w:trPr>
        <w:tc>
          <w:tcPr>
            <w:tcW w:w="1580" w:type="dxa"/>
            <w:vMerge/>
            <w:shd w:val="clear" w:color="auto" w:fill="ECEEF6"/>
            <w:vAlign w:val="bottom"/>
          </w:tcPr>
          <w:p w14:paraId="68074358" w14:textId="77777777" w:rsidR="004961CF" w:rsidRPr="00484041" w:rsidRDefault="004961CF" w:rsidP="004961CF">
            <w:pPr>
              <w:spacing w:after="0" w:line="240" w:lineRule="auto"/>
              <w:rPr>
                <w:rFonts w:ascii="Arial" w:eastAsia="Times New Roman" w:hAnsi="Arial" w:cs="Arial"/>
                <w:kern w:val="0"/>
                <w:sz w:val="4"/>
                <w:szCs w:val="20"/>
                <w:lang w:eastAsia="en-GB"/>
                <w14:ligatures w14:val="none"/>
              </w:rPr>
            </w:pPr>
          </w:p>
        </w:tc>
        <w:tc>
          <w:tcPr>
            <w:tcW w:w="100" w:type="dxa"/>
            <w:tcBorders>
              <w:right w:val="single" w:sz="8" w:space="0" w:color="ECEEF6"/>
            </w:tcBorders>
            <w:shd w:val="clear" w:color="auto" w:fill="ECEEF6"/>
            <w:vAlign w:val="bottom"/>
          </w:tcPr>
          <w:p w14:paraId="79AF8512" w14:textId="77777777" w:rsidR="004961CF" w:rsidRPr="00484041" w:rsidRDefault="004961CF" w:rsidP="004961CF">
            <w:pPr>
              <w:spacing w:after="0" w:line="240" w:lineRule="auto"/>
              <w:rPr>
                <w:rFonts w:ascii="Arial" w:eastAsia="Times New Roman" w:hAnsi="Arial" w:cs="Arial"/>
                <w:kern w:val="0"/>
                <w:sz w:val="4"/>
                <w:szCs w:val="20"/>
                <w:lang w:eastAsia="en-GB"/>
                <w14:ligatures w14:val="none"/>
              </w:rPr>
            </w:pPr>
          </w:p>
        </w:tc>
        <w:tc>
          <w:tcPr>
            <w:tcW w:w="30" w:type="dxa"/>
            <w:vAlign w:val="bottom"/>
          </w:tcPr>
          <w:p w14:paraId="5D90F847" w14:textId="77777777" w:rsidR="004961CF" w:rsidRPr="00484041" w:rsidRDefault="004961CF" w:rsidP="004961CF">
            <w:pPr>
              <w:spacing w:after="0" w:line="240" w:lineRule="auto"/>
              <w:rPr>
                <w:rFonts w:ascii="Arial" w:eastAsia="Times New Roman" w:hAnsi="Arial" w:cs="Arial"/>
                <w:kern w:val="0"/>
                <w:sz w:val="4"/>
                <w:szCs w:val="20"/>
                <w:lang w:eastAsia="en-GB"/>
                <w14:ligatures w14:val="none"/>
              </w:rPr>
            </w:pPr>
          </w:p>
        </w:tc>
        <w:tc>
          <w:tcPr>
            <w:tcW w:w="460" w:type="dxa"/>
            <w:gridSpan w:val="3"/>
            <w:vMerge w:val="restart"/>
            <w:shd w:val="clear" w:color="auto" w:fill="ECEEF6"/>
            <w:vAlign w:val="bottom"/>
          </w:tcPr>
          <w:p w14:paraId="1D9195A2" w14:textId="77777777" w:rsidR="004961CF" w:rsidRPr="00484041" w:rsidRDefault="004961CF" w:rsidP="004961CF">
            <w:pPr>
              <w:spacing w:after="0" w:line="240" w:lineRule="auto"/>
              <w:ind w:left="260"/>
              <w:rPr>
                <w:rFonts w:ascii="Arial" w:eastAsia="Arial" w:hAnsi="Arial" w:cs="Arial"/>
                <w:color w:val="253268"/>
                <w:kern w:val="0"/>
                <w:sz w:val="20"/>
                <w:szCs w:val="20"/>
                <w:lang w:eastAsia="en-GB"/>
                <w14:ligatures w14:val="none"/>
              </w:rPr>
            </w:pPr>
            <w:r w:rsidRPr="00484041">
              <w:rPr>
                <w:rFonts w:ascii="Arial" w:eastAsia="Arial" w:hAnsi="Arial" w:cs="Arial"/>
                <w:color w:val="253268"/>
                <w:kern w:val="0"/>
                <w:sz w:val="20"/>
                <w:szCs w:val="20"/>
                <w:lang w:eastAsia="en-GB"/>
                <w14:ligatures w14:val="none"/>
              </w:rPr>
              <w:t>●</w:t>
            </w:r>
          </w:p>
        </w:tc>
        <w:tc>
          <w:tcPr>
            <w:tcW w:w="10060" w:type="dxa"/>
            <w:gridSpan w:val="5"/>
            <w:vMerge w:val="restart"/>
            <w:shd w:val="clear" w:color="auto" w:fill="ECEEF6"/>
            <w:vAlign w:val="bottom"/>
          </w:tcPr>
          <w:p w14:paraId="75263985" w14:textId="77777777" w:rsidR="004961CF" w:rsidRPr="00484041" w:rsidRDefault="004961CF" w:rsidP="004961CF">
            <w:pPr>
              <w:spacing w:after="0" w:line="240" w:lineRule="auto"/>
              <w:ind w:left="80"/>
              <w:rPr>
                <w:rFonts w:ascii="Arial" w:eastAsia="Arial" w:hAnsi="Arial" w:cs="Arial"/>
                <w:kern w:val="0"/>
                <w:sz w:val="20"/>
                <w:szCs w:val="20"/>
                <w:lang w:eastAsia="en-GB"/>
                <w14:ligatures w14:val="none"/>
              </w:rPr>
            </w:pPr>
            <w:r w:rsidRPr="00484041">
              <w:rPr>
                <w:rFonts w:ascii="Arial" w:eastAsia="Arial" w:hAnsi="Arial" w:cs="Arial"/>
                <w:b/>
                <w:kern w:val="0"/>
                <w:sz w:val="20"/>
                <w:szCs w:val="20"/>
                <w:lang w:eastAsia="en-GB"/>
                <w14:ligatures w14:val="none"/>
              </w:rPr>
              <w:t>Test results</w:t>
            </w:r>
            <w:r w:rsidRPr="00484041">
              <w:rPr>
                <w:rFonts w:ascii="Arial" w:eastAsia="Arial" w:hAnsi="Arial" w:cs="Arial"/>
                <w:kern w:val="0"/>
                <w:sz w:val="20"/>
                <w:szCs w:val="20"/>
                <w:lang w:eastAsia="en-GB"/>
                <w14:ligatures w14:val="none"/>
              </w:rPr>
              <w:t xml:space="preserve"> including calculations and simulations</w:t>
            </w:r>
          </w:p>
        </w:tc>
        <w:tc>
          <w:tcPr>
            <w:tcW w:w="80" w:type="dxa"/>
            <w:shd w:val="clear" w:color="auto" w:fill="ECEEF6"/>
            <w:vAlign w:val="bottom"/>
          </w:tcPr>
          <w:p w14:paraId="5679A311" w14:textId="77777777" w:rsidR="004961CF" w:rsidRPr="00484041" w:rsidRDefault="004961CF" w:rsidP="004961CF">
            <w:pPr>
              <w:spacing w:after="0" w:line="240" w:lineRule="auto"/>
              <w:rPr>
                <w:rFonts w:ascii="Arial" w:eastAsia="Times New Roman" w:hAnsi="Arial" w:cs="Arial"/>
                <w:kern w:val="0"/>
                <w:sz w:val="4"/>
                <w:szCs w:val="20"/>
                <w:lang w:eastAsia="en-GB"/>
                <w14:ligatures w14:val="none"/>
              </w:rPr>
            </w:pPr>
          </w:p>
        </w:tc>
        <w:tc>
          <w:tcPr>
            <w:tcW w:w="20" w:type="dxa"/>
            <w:vAlign w:val="bottom"/>
          </w:tcPr>
          <w:p w14:paraId="1371B7D8" w14:textId="77777777" w:rsidR="004961CF" w:rsidRPr="00484041" w:rsidRDefault="004961CF" w:rsidP="004961CF">
            <w:pPr>
              <w:spacing w:after="0" w:line="240" w:lineRule="auto"/>
              <w:rPr>
                <w:rFonts w:ascii="Arial" w:eastAsia="Times New Roman" w:hAnsi="Arial" w:cs="Arial"/>
                <w:kern w:val="0"/>
                <w:sz w:val="4"/>
                <w:szCs w:val="20"/>
                <w:lang w:eastAsia="en-GB"/>
                <w14:ligatures w14:val="none"/>
              </w:rPr>
            </w:pPr>
          </w:p>
        </w:tc>
        <w:tc>
          <w:tcPr>
            <w:tcW w:w="480" w:type="dxa"/>
            <w:vMerge w:val="restart"/>
            <w:shd w:val="clear" w:color="auto" w:fill="ECEEF6"/>
            <w:vAlign w:val="bottom"/>
          </w:tcPr>
          <w:p w14:paraId="0CA685D4" w14:textId="77777777" w:rsidR="004961CF" w:rsidRPr="00484041" w:rsidRDefault="004961CF" w:rsidP="004961CF">
            <w:pPr>
              <w:spacing w:after="0" w:line="240" w:lineRule="auto"/>
              <w:ind w:left="280"/>
              <w:rPr>
                <w:rFonts w:ascii="Arial" w:eastAsia="Arial" w:hAnsi="Arial" w:cs="Arial"/>
                <w:color w:val="253268"/>
                <w:kern w:val="0"/>
                <w:sz w:val="20"/>
                <w:szCs w:val="20"/>
                <w:lang w:eastAsia="en-GB"/>
                <w14:ligatures w14:val="none"/>
              </w:rPr>
            </w:pPr>
            <w:r w:rsidRPr="00484041">
              <w:rPr>
                <w:rFonts w:ascii="Arial" w:eastAsia="Arial" w:hAnsi="Arial" w:cs="Arial"/>
                <w:color w:val="253268"/>
                <w:kern w:val="0"/>
                <w:sz w:val="20"/>
                <w:szCs w:val="20"/>
                <w:lang w:eastAsia="en-GB"/>
                <w14:ligatures w14:val="none"/>
              </w:rPr>
              <w:t>●</w:t>
            </w:r>
          </w:p>
        </w:tc>
        <w:tc>
          <w:tcPr>
            <w:tcW w:w="1680" w:type="dxa"/>
            <w:vMerge w:val="restart"/>
            <w:shd w:val="clear" w:color="auto" w:fill="ECEEF6"/>
            <w:vAlign w:val="bottom"/>
          </w:tcPr>
          <w:p w14:paraId="6B68DDDF" w14:textId="636C76E7" w:rsidR="004961CF" w:rsidRPr="00484041" w:rsidRDefault="004961CF" w:rsidP="004961CF">
            <w:pPr>
              <w:spacing w:after="0" w:line="240" w:lineRule="auto"/>
              <w:ind w:left="80"/>
              <w:rPr>
                <w:rFonts w:ascii="Arial" w:eastAsia="Arial" w:hAnsi="Arial" w:cs="Arial"/>
                <w:kern w:val="0"/>
                <w:sz w:val="20"/>
                <w:szCs w:val="20"/>
                <w:lang w:eastAsia="en-GB"/>
                <w14:ligatures w14:val="none"/>
              </w:rPr>
            </w:pPr>
            <w:r w:rsidRPr="00484041">
              <w:rPr>
                <w:rFonts w:ascii="Arial" w:eastAsia="Arial" w:hAnsi="Arial" w:cs="Arial"/>
                <w:kern w:val="0"/>
                <w:sz w:val="20"/>
                <w:szCs w:val="20"/>
                <w:lang w:eastAsia="en-GB"/>
                <w14:ligatures w14:val="none"/>
              </w:rPr>
              <w:t>Paragraph 3.34</w:t>
            </w:r>
          </w:p>
        </w:tc>
        <w:tc>
          <w:tcPr>
            <w:tcW w:w="80" w:type="dxa"/>
            <w:shd w:val="clear" w:color="auto" w:fill="ECEEF6"/>
            <w:vAlign w:val="bottom"/>
          </w:tcPr>
          <w:p w14:paraId="31149545" w14:textId="77777777" w:rsidR="004961CF" w:rsidRPr="00484041" w:rsidRDefault="004961CF" w:rsidP="004961CF">
            <w:pPr>
              <w:spacing w:after="0" w:line="240" w:lineRule="auto"/>
              <w:rPr>
                <w:rFonts w:ascii="Arial" w:eastAsia="Times New Roman" w:hAnsi="Arial" w:cs="Arial"/>
                <w:kern w:val="0"/>
                <w:sz w:val="4"/>
                <w:szCs w:val="20"/>
                <w:lang w:eastAsia="en-GB"/>
                <w14:ligatures w14:val="none"/>
              </w:rPr>
            </w:pPr>
          </w:p>
        </w:tc>
        <w:tc>
          <w:tcPr>
            <w:tcW w:w="40" w:type="dxa"/>
            <w:shd w:val="clear" w:color="auto" w:fill="ECEEF6"/>
            <w:vAlign w:val="bottom"/>
          </w:tcPr>
          <w:p w14:paraId="7DAF4936" w14:textId="77777777" w:rsidR="004961CF" w:rsidRPr="00484041" w:rsidRDefault="004961CF" w:rsidP="004961CF">
            <w:pPr>
              <w:spacing w:after="0" w:line="240" w:lineRule="auto"/>
              <w:rPr>
                <w:rFonts w:ascii="Arial" w:eastAsia="Times New Roman" w:hAnsi="Arial" w:cs="Arial"/>
                <w:kern w:val="0"/>
                <w:sz w:val="4"/>
                <w:szCs w:val="20"/>
                <w:lang w:eastAsia="en-GB"/>
                <w14:ligatures w14:val="none"/>
              </w:rPr>
            </w:pPr>
          </w:p>
        </w:tc>
      </w:tr>
      <w:tr w:rsidR="004961CF" w:rsidRPr="00484041" w14:paraId="3597A6EA" w14:textId="77777777" w:rsidTr="00760B57">
        <w:trPr>
          <w:trHeight w:val="261"/>
        </w:trPr>
        <w:tc>
          <w:tcPr>
            <w:tcW w:w="1580" w:type="dxa"/>
            <w:shd w:val="clear" w:color="auto" w:fill="ECEEF6"/>
            <w:vAlign w:val="bottom"/>
          </w:tcPr>
          <w:p w14:paraId="202428DE" w14:textId="77777777" w:rsidR="004961CF" w:rsidRPr="00484041" w:rsidRDefault="004961CF" w:rsidP="004961CF">
            <w:pPr>
              <w:spacing w:after="0" w:line="240" w:lineRule="auto"/>
              <w:rPr>
                <w:rFonts w:ascii="Arial" w:eastAsia="Times New Roman" w:hAnsi="Arial" w:cs="Arial"/>
                <w:kern w:val="0"/>
                <w:szCs w:val="20"/>
                <w:lang w:eastAsia="en-GB"/>
                <w14:ligatures w14:val="none"/>
              </w:rPr>
            </w:pPr>
          </w:p>
        </w:tc>
        <w:tc>
          <w:tcPr>
            <w:tcW w:w="100" w:type="dxa"/>
            <w:tcBorders>
              <w:right w:val="single" w:sz="8" w:space="0" w:color="ECEEF6"/>
            </w:tcBorders>
            <w:shd w:val="clear" w:color="auto" w:fill="ECEEF6"/>
            <w:vAlign w:val="bottom"/>
          </w:tcPr>
          <w:p w14:paraId="26407D5B" w14:textId="77777777" w:rsidR="004961CF" w:rsidRPr="00484041" w:rsidRDefault="004961CF" w:rsidP="004961CF">
            <w:pPr>
              <w:spacing w:after="0" w:line="240" w:lineRule="auto"/>
              <w:rPr>
                <w:rFonts w:ascii="Arial" w:eastAsia="Times New Roman" w:hAnsi="Arial" w:cs="Arial"/>
                <w:kern w:val="0"/>
                <w:szCs w:val="20"/>
                <w:lang w:eastAsia="en-GB"/>
                <w14:ligatures w14:val="none"/>
              </w:rPr>
            </w:pPr>
          </w:p>
        </w:tc>
        <w:tc>
          <w:tcPr>
            <w:tcW w:w="30" w:type="dxa"/>
            <w:vAlign w:val="bottom"/>
          </w:tcPr>
          <w:p w14:paraId="1315C216" w14:textId="77777777" w:rsidR="004961CF" w:rsidRPr="00484041" w:rsidRDefault="004961CF" w:rsidP="004961CF">
            <w:pPr>
              <w:spacing w:after="0" w:line="240" w:lineRule="auto"/>
              <w:rPr>
                <w:rFonts w:ascii="Arial" w:eastAsia="Times New Roman" w:hAnsi="Arial" w:cs="Arial"/>
                <w:kern w:val="0"/>
                <w:szCs w:val="20"/>
                <w:lang w:eastAsia="en-GB"/>
                <w14:ligatures w14:val="none"/>
              </w:rPr>
            </w:pPr>
          </w:p>
        </w:tc>
        <w:tc>
          <w:tcPr>
            <w:tcW w:w="460" w:type="dxa"/>
            <w:gridSpan w:val="3"/>
            <w:vMerge/>
            <w:shd w:val="clear" w:color="auto" w:fill="ECEEF6"/>
            <w:vAlign w:val="bottom"/>
          </w:tcPr>
          <w:p w14:paraId="44C3780B" w14:textId="77777777" w:rsidR="004961CF" w:rsidRPr="00484041" w:rsidRDefault="004961CF" w:rsidP="004961CF">
            <w:pPr>
              <w:spacing w:after="0" w:line="240" w:lineRule="auto"/>
              <w:rPr>
                <w:rFonts w:ascii="Arial" w:eastAsia="Times New Roman" w:hAnsi="Arial" w:cs="Arial"/>
                <w:kern w:val="0"/>
                <w:szCs w:val="20"/>
                <w:lang w:eastAsia="en-GB"/>
                <w14:ligatures w14:val="none"/>
              </w:rPr>
            </w:pPr>
          </w:p>
        </w:tc>
        <w:tc>
          <w:tcPr>
            <w:tcW w:w="10060" w:type="dxa"/>
            <w:gridSpan w:val="5"/>
            <w:vMerge/>
            <w:shd w:val="clear" w:color="auto" w:fill="ECEEF6"/>
            <w:vAlign w:val="bottom"/>
          </w:tcPr>
          <w:p w14:paraId="19E124BA" w14:textId="77777777" w:rsidR="004961CF" w:rsidRPr="00484041" w:rsidRDefault="004961CF" w:rsidP="004961CF">
            <w:pPr>
              <w:spacing w:after="0" w:line="240" w:lineRule="auto"/>
              <w:rPr>
                <w:rFonts w:ascii="Arial" w:eastAsia="Times New Roman" w:hAnsi="Arial" w:cs="Arial"/>
                <w:kern w:val="0"/>
                <w:szCs w:val="20"/>
                <w:lang w:eastAsia="en-GB"/>
                <w14:ligatures w14:val="none"/>
              </w:rPr>
            </w:pPr>
          </w:p>
        </w:tc>
        <w:tc>
          <w:tcPr>
            <w:tcW w:w="80" w:type="dxa"/>
            <w:shd w:val="clear" w:color="auto" w:fill="ECEEF6"/>
            <w:vAlign w:val="bottom"/>
          </w:tcPr>
          <w:p w14:paraId="6D4AA82B" w14:textId="77777777" w:rsidR="004961CF" w:rsidRPr="00484041" w:rsidRDefault="004961CF" w:rsidP="004961CF">
            <w:pPr>
              <w:spacing w:after="0" w:line="240" w:lineRule="auto"/>
              <w:rPr>
                <w:rFonts w:ascii="Arial" w:eastAsia="Times New Roman" w:hAnsi="Arial" w:cs="Arial"/>
                <w:kern w:val="0"/>
                <w:szCs w:val="20"/>
                <w:lang w:eastAsia="en-GB"/>
                <w14:ligatures w14:val="none"/>
              </w:rPr>
            </w:pPr>
          </w:p>
        </w:tc>
        <w:tc>
          <w:tcPr>
            <w:tcW w:w="20" w:type="dxa"/>
            <w:vAlign w:val="bottom"/>
          </w:tcPr>
          <w:p w14:paraId="64226717" w14:textId="77777777" w:rsidR="004961CF" w:rsidRPr="00484041" w:rsidRDefault="004961CF" w:rsidP="004961CF">
            <w:pPr>
              <w:spacing w:after="0" w:line="240" w:lineRule="auto"/>
              <w:rPr>
                <w:rFonts w:ascii="Arial" w:eastAsia="Times New Roman" w:hAnsi="Arial" w:cs="Arial"/>
                <w:kern w:val="0"/>
                <w:szCs w:val="20"/>
                <w:lang w:eastAsia="en-GB"/>
                <w14:ligatures w14:val="none"/>
              </w:rPr>
            </w:pPr>
          </w:p>
        </w:tc>
        <w:tc>
          <w:tcPr>
            <w:tcW w:w="480" w:type="dxa"/>
            <w:vMerge/>
            <w:shd w:val="clear" w:color="auto" w:fill="ECEEF6"/>
            <w:vAlign w:val="bottom"/>
          </w:tcPr>
          <w:p w14:paraId="16D9C5BC" w14:textId="77777777" w:rsidR="004961CF" w:rsidRPr="00484041" w:rsidRDefault="004961CF" w:rsidP="004961CF">
            <w:pPr>
              <w:spacing w:after="0" w:line="240" w:lineRule="auto"/>
              <w:rPr>
                <w:rFonts w:ascii="Arial" w:eastAsia="Times New Roman" w:hAnsi="Arial" w:cs="Arial"/>
                <w:kern w:val="0"/>
                <w:szCs w:val="20"/>
                <w:lang w:eastAsia="en-GB"/>
                <w14:ligatures w14:val="none"/>
              </w:rPr>
            </w:pPr>
          </w:p>
        </w:tc>
        <w:tc>
          <w:tcPr>
            <w:tcW w:w="1680" w:type="dxa"/>
            <w:vMerge/>
            <w:shd w:val="clear" w:color="auto" w:fill="ECEEF6"/>
            <w:vAlign w:val="bottom"/>
          </w:tcPr>
          <w:p w14:paraId="3B8371BF" w14:textId="77777777" w:rsidR="004961CF" w:rsidRPr="00484041" w:rsidRDefault="004961CF" w:rsidP="004961CF">
            <w:pPr>
              <w:spacing w:after="0" w:line="240" w:lineRule="auto"/>
              <w:rPr>
                <w:rFonts w:ascii="Arial" w:eastAsia="Times New Roman" w:hAnsi="Arial" w:cs="Arial"/>
                <w:kern w:val="0"/>
                <w:szCs w:val="20"/>
                <w:lang w:eastAsia="en-GB"/>
                <w14:ligatures w14:val="none"/>
              </w:rPr>
            </w:pPr>
          </w:p>
        </w:tc>
        <w:tc>
          <w:tcPr>
            <w:tcW w:w="120" w:type="dxa"/>
            <w:gridSpan w:val="2"/>
            <w:shd w:val="clear" w:color="auto" w:fill="ECEEF6"/>
            <w:vAlign w:val="bottom"/>
          </w:tcPr>
          <w:p w14:paraId="3CAF8BEC" w14:textId="77777777" w:rsidR="004961CF" w:rsidRPr="00484041" w:rsidRDefault="004961CF" w:rsidP="004961CF">
            <w:pPr>
              <w:spacing w:after="0" w:line="240" w:lineRule="auto"/>
              <w:rPr>
                <w:rFonts w:ascii="Arial" w:eastAsia="Times New Roman" w:hAnsi="Arial" w:cs="Arial"/>
                <w:kern w:val="0"/>
                <w:szCs w:val="20"/>
                <w:lang w:eastAsia="en-GB"/>
                <w14:ligatures w14:val="none"/>
              </w:rPr>
            </w:pPr>
          </w:p>
        </w:tc>
      </w:tr>
      <w:tr w:rsidR="004961CF" w:rsidRPr="00484041" w14:paraId="03EDF94A" w14:textId="77777777" w:rsidTr="00760B57">
        <w:trPr>
          <w:trHeight w:val="336"/>
        </w:trPr>
        <w:tc>
          <w:tcPr>
            <w:tcW w:w="1580" w:type="dxa"/>
            <w:shd w:val="clear" w:color="auto" w:fill="ECEEF6"/>
            <w:vAlign w:val="bottom"/>
          </w:tcPr>
          <w:p w14:paraId="15EB321B" w14:textId="77777777" w:rsidR="004961CF" w:rsidRPr="00484041" w:rsidRDefault="004961CF" w:rsidP="004961CF">
            <w:pPr>
              <w:spacing w:after="0" w:line="240" w:lineRule="auto"/>
              <w:rPr>
                <w:rFonts w:ascii="Arial" w:eastAsia="Times New Roman" w:hAnsi="Arial" w:cs="Arial"/>
                <w:kern w:val="0"/>
                <w:sz w:val="24"/>
                <w:szCs w:val="20"/>
                <w:lang w:eastAsia="en-GB"/>
                <w14:ligatures w14:val="none"/>
              </w:rPr>
            </w:pPr>
          </w:p>
        </w:tc>
        <w:tc>
          <w:tcPr>
            <w:tcW w:w="100" w:type="dxa"/>
            <w:tcBorders>
              <w:right w:val="single" w:sz="8" w:space="0" w:color="ECEEF6"/>
            </w:tcBorders>
            <w:shd w:val="clear" w:color="auto" w:fill="ECEEF6"/>
            <w:vAlign w:val="bottom"/>
          </w:tcPr>
          <w:p w14:paraId="7AEDFA24" w14:textId="77777777" w:rsidR="004961CF" w:rsidRPr="00484041" w:rsidRDefault="004961CF" w:rsidP="004961CF">
            <w:pPr>
              <w:spacing w:after="0" w:line="240" w:lineRule="auto"/>
              <w:rPr>
                <w:rFonts w:ascii="Arial" w:eastAsia="Times New Roman" w:hAnsi="Arial" w:cs="Arial"/>
                <w:kern w:val="0"/>
                <w:sz w:val="24"/>
                <w:szCs w:val="20"/>
                <w:lang w:eastAsia="en-GB"/>
                <w14:ligatures w14:val="none"/>
              </w:rPr>
            </w:pPr>
          </w:p>
        </w:tc>
        <w:tc>
          <w:tcPr>
            <w:tcW w:w="30" w:type="dxa"/>
            <w:vAlign w:val="bottom"/>
          </w:tcPr>
          <w:p w14:paraId="16A22A19" w14:textId="77777777" w:rsidR="004961CF" w:rsidRPr="00484041" w:rsidRDefault="004961CF" w:rsidP="004961CF">
            <w:pPr>
              <w:spacing w:after="0" w:line="240" w:lineRule="auto"/>
              <w:rPr>
                <w:rFonts w:ascii="Arial" w:eastAsia="Times New Roman" w:hAnsi="Arial" w:cs="Arial"/>
                <w:kern w:val="0"/>
                <w:sz w:val="24"/>
                <w:szCs w:val="20"/>
                <w:lang w:eastAsia="en-GB"/>
                <w14:ligatures w14:val="none"/>
              </w:rPr>
            </w:pPr>
          </w:p>
        </w:tc>
        <w:tc>
          <w:tcPr>
            <w:tcW w:w="460" w:type="dxa"/>
            <w:gridSpan w:val="3"/>
            <w:shd w:val="clear" w:color="auto" w:fill="ECEEF6"/>
            <w:vAlign w:val="bottom"/>
          </w:tcPr>
          <w:p w14:paraId="6635ADAA" w14:textId="77777777" w:rsidR="004961CF" w:rsidRPr="00484041" w:rsidRDefault="004961CF" w:rsidP="004961CF">
            <w:pPr>
              <w:spacing w:after="0" w:line="240" w:lineRule="auto"/>
              <w:ind w:left="260"/>
              <w:rPr>
                <w:rFonts w:ascii="Arial" w:eastAsia="Arial" w:hAnsi="Arial" w:cs="Arial"/>
                <w:color w:val="253268"/>
                <w:kern w:val="0"/>
                <w:sz w:val="20"/>
                <w:szCs w:val="20"/>
                <w:lang w:eastAsia="en-GB"/>
                <w14:ligatures w14:val="none"/>
              </w:rPr>
            </w:pPr>
            <w:r w:rsidRPr="00484041">
              <w:rPr>
                <w:rFonts w:ascii="Arial" w:eastAsia="Arial" w:hAnsi="Arial" w:cs="Arial"/>
                <w:color w:val="253268"/>
                <w:kern w:val="0"/>
                <w:sz w:val="20"/>
                <w:szCs w:val="20"/>
                <w:lang w:eastAsia="en-GB"/>
                <w14:ligatures w14:val="none"/>
              </w:rPr>
              <w:t>●</w:t>
            </w:r>
          </w:p>
        </w:tc>
        <w:tc>
          <w:tcPr>
            <w:tcW w:w="10060" w:type="dxa"/>
            <w:gridSpan w:val="5"/>
            <w:shd w:val="clear" w:color="auto" w:fill="ECEEF6"/>
            <w:vAlign w:val="bottom"/>
          </w:tcPr>
          <w:p w14:paraId="34542F85" w14:textId="77777777" w:rsidR="004961CF" w:rsidRPr="00484041" w:rsidRDefault="004961CF" w:rsidP="004961CF">
            <w:pPr>
              <w:spacing w:after="0" w:line="240" w:lineRule="auto"/>
              <w:ind w:left="80"/>
              <w:rPr>
                <w:rFonts w:ascii="Arial" w:eastAsia="Arial" w:hAnsi="Arial" w:cs="Arial"/>
                <w:b/>
                <w:kern w:val="0"/>
                <w:sz w:val="20"/>
                <w:szCs w:val="20"/>
                <w:lang w:eastAsia="en-GB"/>
                <w14:ligatures w14:val="none"/>
              </w:rPr>
            </w:pPr>
            <w:r w:rsidRPr="00484041">
              <w:rPr>
                <w:rFonts w:ascii="Arial" w:eastAsia="Arial" w:hAnsi="Arial" w:cs="Arial"/>
                <w:kern w:val="0"/>
                <w:sz w:val="20"/>
                <w:szCs w:val="20"/>
                <w:lang w:eastAsia="en-GB"/>
                <w14:ligatures w14:val="none"/>
              </w:rPr>
              <w:t xml:space="preserve">Independent </w:t>
            </w:r>
            <w:r w:rsidRPr="00484041">
              <w:rPr>
                <w:rFonts w:ascii="Arial" w:eastAsia="Arial" w:hAnsi="Arial" w:cs="Arial"/>
                <w:b/>
                <w:kern w:val="0"/>
                <w:sz w:val="20"/>
                <w:szCs w:val="20"/>
                <w:lang w:eastAsia="en-GB"/>
                <w14:ligatures w14:val="none"/>
              </w:rPr>
              <w:t>SARs</w:t>
            </w:r>
          </w:p>
        </w:tc>
        <w:tc>
          <w:tcPr>
            <w:tcW w:w="80" w:type="dxa"/>
            <w:shd w:val="clear" w:color="auto" w:fill="ECEEF6"/>
            <w:vAlign w:val="bottom"/>
          </w:tcPr>
          <w:p w14:paraId="1CAFD636" w14:textId="77777777" w:rsidR="004961CF" w:rsidRPr="00484041" w:rsidRDefault="004961CF" w:rsidP="004961CF">
            <w:pPr>
              <w:spacing w:after="0" w:line="240" w:lineRule="auto"/>
              <w:rPr>
                <w:rFonts w:ascii="Arial" w:eastAsia="Times New Roman" w:hAnsi="Arial" w:cs="Arial"/>
                <w:kern w:val="0"/>
                <w:sz w:val="24"/>
                <w:szCs w:val="20"/>
                <w:lang w:eastAsia="en-GB"/>
                <w14:ligatures w14:val="none"/>
              </w:rPr>
            </w:pPr>
          </w:p>
        </w:tc>
        <w:tc>
          <w:tcPr>
            <w:tcW w:w="20" w:type="dxa"/>
            <w:vAlign w:val="bottom"/>
          </w:tcPr>
          <w:p w14:paraId="20B9A7BE" w14:textId="77777777" w:rsidR="004961CF" w:rsidRPr="00484041" w:rsidRDefault="004961CF" w:rsidP="004961CF">
            <w:pPr>
              <w:spacing w:after="0" w:line="240" w:lineRule="auto"/>
              <w:rPr>
                <w:rFonts w:ascii="Arial" w:eastAsia="Times New Roman" w:hAnsi="Arial" w:cs="Arial"/>
                <w:kern w:val="0"/>
                <w:sz w:val="24"/>
                <w:szCs w:val="20"/>
                <w:lang w:eastAsia="en-GB"/>
                <w14:ligatures w14:val="none"/>
              </w:rPr>
            </w:pPr>
          </w:p>
        </w:tc>
        <w:tc>
          <w:tcPr>
            <w:tcW w:w="480" w:type="dxa"/>
            <w:shd w:val="clear" w:color="auto" w:fill="ECEEF6"/>
            <w:vAlign w:val="bottom"/>
          </w:tcPr>
          <w:p w14:paraId="0D64DA80" w14:textId="77777777" w:rsidR="004961CF" w:rsidRPr="00484041" w:rsidRDefault="004961CF" w:rsidP="004961CF">
            <w:pPr>
              <w:spacing w:after="0" w:line="240" w:lineRule="auto"/>
              <w:ind w:left="280"/>
              <w:rPr>
                <w:rFonts w:ascii="Arial" w:eastAsia="Arial" w:hAnsi="Arial" w:cs="Arial"/>
                <w:color w:val="253268"/>
                <w:kern w:val="0"/>
                <w:sz w:val="20"/>
                <w:szCs w:val="20"/>
                <w:lang w:eastAsia="en-GB"/>
                <w14:ligatures w14:val="none"/>
              </w:rPr>
            </w:pPr>
            <w:r w:rsidRPr="00484041">
              <w:rPr>
                <w:rFonts w:ascii="Arial" w:eastAsia="Arial" w:hAnsi="Arial" w:cs="Arial"/>
                <w:color w:val="253268"/>
                <w:kern w:val="0"/>
                <w:sz w:val="20"/>
                <w:szCs w:val="20"/>
                <w:lang w:eastAsia="en-GB"/>
                <w14:ligatures w14:val="none"/>
              </w:rPr>
              <w:t>●</w:t>
            </w:r>
          </w:p>
        </w:tc>
        <w:tc>
          <w:tcPr>
            <w:tcW w:w="1680" w:type="dxa"/>
            <w:shd w:val="clear" w:color="auto" w:fill="ECEEF6"/>
            <w:vAlign w:val="bottom"/>
          </w:tcPr>
          <w:p w14:paraId="711F15FF" w14:textId="718F459A" w:rsidR="004961CF" w:rsidRPr="00484041" w:rsidRDefault="004961CF" w:rsidP="004961CF">
            <w:pPr>
              <w:spacing w:after="0" w:line="240" w:lineRule="auto"/>
              <w:ind w:left="80"/>
              <w:rPr>
                <w:rFonts w:ascii="Arial" w:eastAsia="Arial" w:hAnsi="Arial" w:cs="Arial"/>
                <w:kern w:val="0"/>
                <w:sz w:val="20"/>
                <w:szCs w:val="20"/>
                <w:lang w:eastAsia="en-GB"/>
                <w14:ligatures w14:val="none"/>
              </w:rPr>
            </w:pPr>
            <w:r w:rsidRPr="00484041">
              <w:rPr>
                <w:rFonts w:ascii="Arial" w:eastAsia="Arial" w:hAnsi="Arial" w:cs="Arial"/>
                <w:kern w:val="0"/>
                <w:sz w:val="20"/>
                <w:szCs w:val="20"/>
                <w:lang w:eastAsia="en-GB"/>
                <w14:ligatures w14:val="none"/>
              </w:rPr>
              <w:t>Paragraph 5.</w:t>
            </w:r>
            <w:r w:rsidR="00F236DF">
              <w:rPr>
                <w:rFonts w:ascii="Arial" w:eastAsia="Arial" w:hAnsi="Arial" w:cs="Arial"/>
                <w:kern w:val="0"/>
                <w:sz w:val="20"/>
                <w:szCs w:val="20"/>
                <w:lang w:eastAsia="en-GB"/>
                <w14:ligatures w14:val="none"/>
              </w:rPr>
              <w:t>17</w:t>
            </w:r>
          </w:p>
        </w:tc>
        <w:tc>
          <w:tcPr>
            <w:tcW w:w="120" w:type="dxa"/>
            <w:gridSpan w:val="2"/>
            <w:shd w:val="clear" w:color="auto" w:fill="ECEEF6"/>
            <w:vAlign w:val="bottom"/>
          </w:tcPr>
          <w:p w14:paraId="509BCC00" w14:textId="77777777" w:rsidR="004961CF" w:rsidRPr="00484041" w:rsidRDefault="004961CF" w:rsidP="004961CF">
            <w:pPr>
              <w:spacing w:after="0" w:line="240" w:lineRule="auto"/>
              <w:rPr>
                <w:rFonts w:ascii="Arial" w:eastAsia="Times New Roman" w:hAnsi="Arial" w:cs="Arial"/>
                <w:kern w:val="0"/>
                <w:sz w:val="24"/>
                <w:szCs w:val="20"/>
                <w:lang w:eastAsia="en-GB"/>
                <w14:ligatures w14:val="none"/>
              </w:rPr>
            </w:pPr>
          </w:p>
        </w:tc>
      </w:tr>
      <w:tr w:rsidR="004961CF" w:rsidRPr="00484041" w14:paraId="10CC4340" w14:textId="77777777" w:rsidTr="00760B57">
        <w:trPr>
          <w:trHeight w:val="75"/>
        </w:trPr>
        <w:tc>
          <w:tcPr>
            <w:tcW w:w="1680" w:type="dxa"/>
            <w:gridSpan w:val="2"/>
            <w:tcBorders>
              <w:right w:val="single" w:sz="8" w:space="0" w:color="ECEEF6"/>
            </w:tcBorders>
            <w:shd w:val="clear" w:color="auto" w:fill="ECEEF6"/>
            <w:vAlign w:val="bottom"/>
          </w:tcPr>
          <w:p w14:paraId="5B8144D4" w14:textId="77777777" w:rsidR="004961CF" w:rsidRPr="00484041" w:rsidRDefault="004961CF" w:rsidP="004961CF">
            <w:pPr>
              <w:spacing w:after="0" w:line="240" w:lineRule="auto"/>
              <w:rPr>
                <w:rFonts w:ascii="Arial" w:eastAsia="Times New Roman" w:hAnsi="Arial" w:cs="Arial"/>
                <w:kern w:val="0"/>
                <w:sz w:val="6"/>
                <w:szCs w:val="20"/>
                <w:lang w:eastAsia="en-GB"/>
                <w14:ligatures w14:val="none"/>
              </w:rPr>
            </w:pPr>
          </w:p>
        </w:tc>
        <w:tc>
          <w:tcPr>
            <w:tcW w:w="30" w:type="dxa"/>
            <w:vAlign w:val="bottom"/>
          </w:tcPr>
          <w:p w14:paraId="093A54A8" w14:textId="77777777" w:rsidR="004961CF" w:rsidRPr="00484041" w:rsidRDefault="004961CF" w:rsidP="004961CF">
            <w:pPr>
              <w:spacing w:after="0" w:line="240" w:lineRule="auto"/>
              <w:rPr>
                <w:rFonts w:ascii="Arial" w:eastAsia="Times New Roman" w:hAnsi="Arial" w:cs="Arial"/>
                <w:kern w:val="0"/>
                <w:sz w:val="6"/>
                <w:szCs w:val="20"/>
                <w:lang w:eastAsia="en-GB"/>
                <w14:ligatures w14:val="none"/>
              </w:rPr>
            </w:pPr>
          </w:p>
        </w:tc>
        <w:tc>
          <w:tcPr>
            <w:tcW w:w="10520" w:type="dxa"/>
            <w:gridSpan w:val="8"/>
            <w:shd w:val="clear" w:color="auto" w:fill="ECEEF6"/>
            <w:vAlign w:val="bottom"/>
          </w:tcPr>
          <w:p w14:paraId="1DCE6A21" w14:textId="77777777" w:rsidR="004961CF" w:rsidRPr="00484041" w:rsidRDefault="004961CF" w:rsidP="004961CF">
            <w:pPr>
              <w:spacing w:after="0" w:line="240" w:lineRule="auto"/>
              <w:rPr>
                <w:rFonts w:ascii="Arial" w:eastAsia="Times New Roman" w:hAnsi="Arial" w:cs="Arial"/>
                <w:kern w:val="0"/>
                <w:sz w:val="6"/>
                <w:szCs w:val="20"/>
                <w:lang w:eastAsia="en-GB"/>
                <w14:ligatures w14:val="none"/>
              </w:rPr>
            </w:pPr>
          </w:p>
        </w:tc>
        <w:tc>
          <w:tcPr>
            <w:tcW w:w="80" w:type="dxa"/>
            <w:shd w:val="clear" w:color="auto" w:fill="ECEEF6"/>
            <w:vAlign w:val="bottom"/>
          </w:tcPr>
          <w:p w14:paraId="12CA3734" w14:textId="77777777" w:rsidR="004961CF" w:rsidRPr="00484041" w:rsidRDefault="004961CF" w:rsidP="004961CF">
            <w:pPr>
              <w:spacing w:after="0" w:line="240" w:lineRule="auto"/>
              <w:rPr>
                <w:rFonts w:ascii="Arial" w:eastAsia="Times New Roman" w:hAnsi="Arial" w:cs="Arial"/>
                <w:kern w:val="0"/>
                <w:sz w:val="6"/>
                <w:szCs w:val="20"/>
                <w:lang w:eastAsia="en-GB"/>
                <w14:ligatures w14:val="none"/>
              </w:rPr>
            </w:pPr>
          </w:p>
        </w:tc>
        <w:tc>
          <w:tcPr>
            <w:tcW w:w="20" w:type="dxa"/>
            <w:vAlign w:val="bottom"/>
          </w:tcPr>
          <w:p w14:paraId="72B476BE" w14:textId="77777777" w:rsidR="004961CF" w:rsidRPr="00484041" w:rsidRDefault="004961CF" w:rsidP="004961CF">
            <w:pPr>
              <w:spacing w:after="0" w:line="240" w:lineRule="auto"/>
              <w:rPr>
                <w:rFonts w:ascii="Arial" w:eastAsia="Times New Roman" w:hAnsi="Arial" w:cs="Arial"/>
                <w:kern w:val="0"/>
                <w:sz w:val="6"/>
                <w:szCs w:val="20"/>
                <w:lang w:eastAsia="en-GB"/>
                <w14:ligatures w14:val="none"/>
              </w:rPr>
            </w:pPr>
          </w:p>
        </w:tc>
        <w:tc>
          <w:tcPr>
            <w:tcW w:w="480" w:type="dxa"/>
            <w:shd w:val="clear" w:color="auto" w:fill="ECEEF6"/>
            <w:vAlign w:val="bottom"/>
          </w:tcPr>
          <w:p w14:paraId="103C415A" w14:textId="77777777" w:rsidR="004961CF" w:rsidRPr="00484041" w:rsidRDefault="004961CF" w:rsidP="004961CF">
            <w:pPr>
              <w:spacing w:after="0" w:line="240" w:lineRule="auto"/>
              <w:rPr>
                <w:rFonts w:ascii="Arial" w:eastAsia="Times New Roman" w:hAnsi="Arial" w:cs="Arial"/>
                <w:kern w:val="0"/>
                <w:sz w:val="6"/>
                <w:szCs w:val="20"/>
                <w:lang w:eastAsia="en-GB"/>
                <w14:ligatures w14:val="none"/>
              </w:rPr>
            </w:pPr>
          </w:p>
        </w:tc>
        <w:tc>
          <w:tcPr>
            <w:tcW w:w="1680" w:type="dxa"/>
            <w:shd w:val="clear" w:color="auto" w:fill="ECEEF6"/>
            <w:vAlign w:val="bottom"/>
          </w:tcPr>
          <w:p w14:paraId="72A3C394" w14:textId="77777777" w:rsidR="004961CF" w:rsidRPr="00484041" w:rsidRDefault="004961CF" w:rsidP="004961CF">
            <w:pPr>
              <w:spacing w:after="0" w:line="240" w:lineRule="auto"/>
              <w:rPr>
                <w:rFonts w:ascii="Arial" w:eastAsia="Times New Roman" w:hAnsi="Arial" w:cs="Arial"/>
                <w:kern w:val="0"/>
                <w:sz w:val="6"/>
                <w:szCs w:val="20"/>
                <w:lang w:eastAsia="en-GB"/>
                <w14:ligatures w14:val="none"/>
              </w:rPr>
            </w:pPr>
          </w:p>
        </w:tc>
        <w:tc>
          <w:tcPr>
            <w:tcW w:w="80" w:type="dxa"/>
            <w:shd w:val="clear" w:color="auto" w:fill="ECEEF6"/>
            <w:vAlign w:val="bottom"/>
          </w:tcPr>
          <w:p w14:paraId="0F92F337" w14:textId="77777777" w:rsidR="004961CF" w:rsidRPr="00484041" w:rsidRDefault="004961CF" w:rsidP="004961CF">
            <w:pPr>
              <w:spacing w:after="0" w:line="240" w:lineRule="auto"/>
              <w:rPr>
                <w:rFonts w:ascii="Arial" w:eastAsia="Times New Roman" w:hAnsi="Arial" w:cs="Arial"/>
                <w:kern w:val="0"/>
                <w:sz w:val="6"/>
                <w:szCs w:val="20"/>
                <w:lang w:eastAsia="en-GB"/>
                <w14:ligatures w14:val="none"/>
              </w:rPr>
            </w:pPr>
          </w:p>
        </w:tc>
        <w:tc>
          <w:tcPr>
            <w:tcW w:w="40" w:type="dxa"/>
            <w:shd w:val="clear" w:color="auto" w:fill="ECEEF6"/>
            <w:vAlign w:val="bottom"/>
          </w:tcPr>
          <w:p w14:paraId="13892E92" w14:textId="77777777" w:rsidR="004961CF" w:rsidRPr="00484041" w:rsidRDefault="004961CF" w:rsidP="004961CF">
            <w:pPr>
              <w:spacing w:after="0" w:line="240" w:lineRule="auto"/>
              <w:rPr>
                <w:rFonts w:ascii="Arial" w:eastAsia="Times New Roman" w:hAnsi="Arial" w:cs="Arial"/>
                <w:kern w:val="0"/>
                <w:sz w:val="6"/>
                <w:szCs w:val="20"/>
                <w:lang w:eastAsia="en-GB"/>
                <w14:ligatures w14:val="none"/>
              </w:rPr>
            </w:pPr>
          </w:p>
        </w:tc>
      </w:tr>
      <w:tr w:rsidR="004961CF" w:rsidRPr="00484041" w14:paraId="3AC36090" w14:textId="77777777" w:rsidTr="00760B57">
        <w:trPr>
          <w:trHeight w:val="29"/>
        </w:trPr>
        <w:tc>
          <w:tcPr>
            <w:tcW w:w="12310" w:type="dxa"/>
            <w:gridSpan w:val="12"/>
            <w:tcBorders>
              <w:bottom w:val="single" w:sz="8" w:space="0" w:color="702472"/>
            </w:tcBorders>
            <w:vAlign w:val="bottom"/>
          </w:tcPr>
          <w:p w14:paraId="073CA82C" w14:textId="77777777" w:rsidR="004961CF" w:rsidRPr="00484041" w:rsidRDefault="004961CF" w:rsidP="004961CF">
            <w:pPr>
              <w:spacing w:after="0" w:line="240" w:lineRule="auto"/>
              <w:rPr>
                <w:rFonts w:ascii="Arial" w:eastAsia="Times New Roman" w:hAnsi="Arial" w:cs="Arial"/>
                <w:kern w:val="0"/>
                <w:sz w:val="2"/>
                <w:szCs w:val="20"/>
                <w:lang w:eastAsia="en-GB"/>
                <w14:ligatures w14:val="none"/>
              </w:rPr>
            </w:pPr>
          </w:p>
        </w:tc>
        <w:tc>
          <w:tcPr>
            <w:tcW w:w="20" w:type="dxa"/>
            <w:tcBorders>
              <w:bottom w:val="single" w:sz="8" w:space="0" w:color="702472"/>
            </w:tcBorders>
            <w:vAlign w:val="bottom"/>
          </w:tcPr>
          <w:p w14:paraId="3D0C631F" w14:textId="77777777" w:rsidR="004961CF" w:rsidRPr="00484041" w:rsidRDefault="004961CF" w:rsidP="004961CF">
            <w:pPr>
              <w:spacing w:after="0" w:line="240" w:lineRule="auto"/>
              <w:rPr>
                <w:rFonts w:ascii="Arial" w:eastAsia="Times New Roman" w:hAnsi="Arial" w:cs="Arial"/>
                <w:kern w:val="0"/>
                <w:sz w:val="2"/>
                <w:szCs w:val="20"/>
                <w:lang w:eastAsia="en-GB"/>
                <w14:ligatures w14:val="none"/>
              </w:rPr>
            </w:pPr>
          </w:p>
        </w:tc>
        <w:tc>
          <w:tcPr>
            <w:tcW w:w="480" w:type="dxa"/>
            <w:tcBorders>
              <w:bottom w:val="single" w:sz="8" w:space="0" w:color="702472"/>
            </w:tcBorders>
            <w:vAlign w:val="bottom"/>
          </w:tcPr>
          <w:p w14:paraId="1F436C83" w14:textId="77777777" w:rsidR="004961CF" w:rsidRPr="00484041" w:rsidRDefault="004961CF" w:rsidP="004961CF">
            <w:pPr>
              <w:spacing w:after="0" w:line="240" w:lineRule="auto"/>
              <w:rPr>
                <w:rFonts w:ascii="Arial" w:eastAsia="Times New Roman" w:hAnsi="Arial" w:cs="Arial"/>
                <w:kern w:val="0"/>
                <w:sz w:val="2"/>
                <w:szCs w:val="20"/>
                <w:lang w:eastAsia="en-GB"/>
                <w14:ligatures w14:val="none"/>
              </w:rPr>
            </w:pPr>
          </w:p>
        </w:tc>
        <w:tc>
          <w:tcPr>
            <w:tcW w:w="1680" w:type="dxa"/>
            <w:tcBorders>
              <w:bottom w:val="single" w:sz="8" w:space="0" w:color="702472"/>
            </w:tcBorders>
            <w:vAlign w:val="bottom"/>
          </w:tcPr>
          <w:p w14:paraId="78A6A5AB" w14:textId="77777777" w:rsidR="004961CF" w:rsidRPr="00484041" w:rsidRDefault="004961CF" w:rsidP="004961CF">
            <w:pPr>
              <w:spacing w:after="0" w:line="240" w:lineRule="auto"/>
              <w:rPr>
                <w:rFonts w:ascii="Arial" w:eastAsia="Times New Roman" w:hAnsi="Arial" w:cs="Arial"/>
                <w:kern w:val="0"/>
                <w:sz w:val="2"/>
                <w:szCs w:val="20"/>
                <w:lang w:eastAsia="en-GB"/>
                <w14:ligatures w14:val="none"/>
              </w:rPr>
            </w:pPr>
          </w:p>
        </w:tc>
        <w:tc>
          <w:tcPr>
            <w:tcW w:w="80" w:type="dxa"/>
            <w:tcBorders>
              <w:bottom w:val="single" w:sz="8" w:space="0" w:color="702472"/>
            </w:tcBorders>
            <w:vAlign w:val="bottom"/>
          </w:tcPr>
          <w:p w14:paraId="2C2E8749" w14:textId="77777777" w:rsidR="004961CF" w:rsidRPr="00484041" w:rsidRDefault="004961CF" w:rsidP="004961CF">
            <w:pPr>
              <w:spacing w:after="0" w:line="240" w:lineRule="auto"/>
              <w:rPr>
                <w:rFonts w:ascii="Arial" w:eastAsia="Times New Roman" w:hAnsi="Arial" w:cs="Arial"/>
                <w:kern w:val="0"/>
                <w:sz w:val="2"/>
                <w:szCs w:val="20"/>
                <w:lang w:eastAsia="en-GB"/>
                <w14:ligatures w14:val="none"/>
              </w:rPr>
            </w:pPr>
          </w:p>
        </w:tc>
        <w:tc>
          <w:tcPr>
            <w:tcW w:w="40" w:type="dxa"/>
            <w:vAlign w:val="bottom"/>
          </w:tcPr>
          <w:p w14:paraId="1008C03B" w14:textId="77777777" w:rsidR="004961CF" w:rsidRPr="00484041" w:rsidRDefault="004961CF" w:rsidP="004961CF">
            <w:pPr>
              <w:spacing w:after="0" w:line="240" w:lineRule="auto"/>
              <w:rPr>
                <w:rFonts w:ascii="Arial" w:eastAsia="Times New Roman" w:hAnsi="Arial" w:cs="Arial"/>
                <w:kern w:val="0"/>
                <w:sz w:val="2"/>
                <w:szCs w:val="20"/>
                <w:lang w:eastAsia="en-GB"/>
                <w14:ligatures w14:val="none"/>
              </w:rPr>
            </w:pPr>
          </w:p>
        </w:tc>
      </w:tr>
      <w:tr w:rsidR="004961CF" w:rsidRPr="00484041" w14:paraId="5C13F2D0" w14:textId="77777777" w:rsidTr="00760B57">
        <w:trPr>
          <w:trHeight w:val="364"/>
        </w:trPr>
        <w:tc>
          <w:tcPr>
            <w:tcW w:w="12310" w:type="dxa"/>
            <w:gridSpan w:val="12"/>
            <w:shd w:val="clear" w:color="auto" w:fill="702472"/>
            <w:vAlign w:val="bottom"/>
          </w:tcPr>
          <w:p w14:paraId="745C58F0" w14:textId="77777777" w:rsidR="004961CF" w:rsidRPr="00484041" w:rsidRDefault="004961CF" w:rsidP="004961CF">
            <w:pPr>
              <w:spacing w:after="0" w:line="240" w:lineRule="auto"/>
              <w:ind w:left="120"/>
              <w:rPr>
                <w:rFonts w:ascii="Arial" w:eastAsia="Arial" w:hAnsi="Arial" w:cs="Arial"/>
                <w:b/>
                <w:color w:val="FFFFFF"/>
                <w:kern w:val="0"/>
                <w:sz w:val="20"/>
                <w:szCs w:val="20"/>
                <w:lang w:eastAsia="en-GB"/>
                <w14:ligatures w14:val="none"/>
              </w:rPr>
            </w:pPr>
            <w:r w:rsidRPr="00484041">
              <w:rPr>
                <w:rFonts w:ascii="Arial" w:eastAsia="Arial" w:hAnsi="Arial" w:cs="Arial"/>
                <w:b/>
                <w:color w:val="FFFFFF"/>
                <w:kern w:val="0"/>
                <w:sz w:val="20"/>
                <w:szCs w:val="20"/>
                <w:lang w:eastAsia="en-GB"/>
                <w14:ligatures w14:val="none"/>
              </w:rPr>
              <w:t>The following documents should be submitted for review as part of the Pre-Submission Document Review</w:t>
            </w:r>
          </w:p>
        </w:tc>
        <w:tc>
          <w:tcPr>
            <w:tcW w:w="20" w:type="dxa"/>
            <w:shd w:val="clear" w:color="auto" w:fill="702472"/>
            <w:vAlign w:val="bottom"/>
          </w:tcPr>
          <w:p w14:paraId="15CCED38" w14:textId="77777777" w:rsidR="004961CF" w:rsidRPr="00484041" w:rsidRDefault="004961CF" w:rsidP="004961CF">
            <w:pPr>
              <w:spacing w:after="0" w:line="240" w:lineRule="auto"/>
              <w:rPr>
                <w:rFonts w:ascii="Arial" w:eastAsia="Times New Roman" w:hAnsi="Arial" w:cs="Arial"/>
                <w:kern w:val="0"/>
                <w:sz w:val="24"/>
                <w:szCs w:val="20"/>
                <w:lang w:eastAsia="en-GB"/>
                <w14:ligatures w14:val="none"/>
              </w:rPr>
            </w:pPr>
          </w:p>
        </w:tc>
        <w:tc>
          <w:tcPr>
            <w:tcW w:w="480" w:type="dxa"/>
            <w:shd w:val="clear" w:color="auto" w:fill="702472"/>
            <w:vAlign w:val="bottom"/>
          </w:tcPr>
          <w:p w14:paraId="71B544E6" w14:textId="77777777" w:rsidR="004961CF" w:rsidRPr="00484041" w:rsidRDefault="004961CF" w:rsidP="004961CF">
            <w:pPr>
              <w:spacing w:after="0" w:line="240" w:lineRule="auto"/>
              <w:rPr>
                <w:rFonts w:ascii="Arial" w:eastAsia="Times New Roman" w:hAnsi="Arial" w:cs="Arial"/>
                <w:kern w:val="0"/>
                <w:sz w:val="24"/>
                <w:szCs w:val="20"/>
                <w:lang w:eastAsia="en-GB"/>
                <w14:ligatures w14:val="none"/>
              </w:rPr>
            </w:pPr>
          </w:p>
        </w:tc>
        <w:tc>
          <w:tcPr>
            <w:tcW w:w="1680" w:type="dxa"/>
            <w:shd w:val="clear" w:color="auto" w:fill="702472"/>
            <w:vAlign w:val="bottom"/>
          </w:tcPr>
          <w:p w14:paraId="5221174D" w14:textId="77777777" w:rsidR="004961CF" w:rsidRPr="00484041" w:rsidRDefault="004961CF" w:rsidP="004961CF">
            <w:pPr>
              <w:spacing w:after="0" w:line="240" w:lineRule="auto"/>
              <w:rPr>
                <w:rFonts w:ascii="Arial" w:eastAsia="Times New Roman" w:hAnsi="Arial" w:cs="Arial"/>
                <w:kern w:val="0"/>
                <w:sz w:val="24"/>
                <w:szCs w:val="20"/>
                <w:lang w:eastAsia="en-GB"/>
                <w14:ligatures w14:val="none"/>
              </w:rPr>
            </w:pPr>
          </w:p>
        </w:tc>
        <w:tc>
          <w:tcPr>
            <w:tcW w:w="80" w:type="dxa"/>
            <w:shd w:val="clear" w:color="auto" w:fill="702472"/>
            <w:vAlign w:val="bottom"/>
          </w:tcPr>
          <w:p w14:paraId="5A87C69A" w14:textId="77777777" w:rsidR="004961CF" w:rsidRPr="00484041" w:rsidRDefault="004961CF" w:rsidP="004961CF">
            <w:pPr>
              <w:spacing w:after="0" w:line="240" w:lineRule="auto"/>
              <w:rPr>
                <w:rFonts w:ascii="Arial" w:eastAsia="Times New Roman" w:hAnsi="Arial" w:cs="Arial"/>
                <w:kern w:val="0"/>
                <w:sz w:val="24"/>
                <w:szCs w:val="20"/>
                <w:lang w:eastAsia="en-GB"/>
                <w14:ligatures w14:val="none"/>
              </w:rPr>
            </w:pPr>
          </w:p>
        </w:tc>
        <w:tc>
          <w:tcPr>
            <w:tcW w:w="40" w:type="dxa"/>
            <w:shd w:val="clear" w:color="auto" w:fill="702472"/>
            <w:vAlign w:val="bottom"/>
          </w:tcPr>
          <w:p w14:paraId="25DAF5C9" w14:textId="77777777" w:rsidR="004961CF" w:rsidRPr="00484041" w:rsidRDefault="004961CF" w:rsidP="004961CF">
            <w:pPr>
              <w:spacing w:after="0" w:line="240" w:lineRule="auto"/>
              <w:rPr>
                <w:rFonts w:ascii="Arial" w:eastAsia="Times New Roman" w:hAnsi="Arial" w:cs="Arial"/>
                <w:kern w:val="0"/>
                <w:sz w:val="24"/>
                <w:szCs w:val="20"/>
                <w:lang w:eastAsia="en-GB"/>
                <w14:ligatures w14:val="none"/>
              </w:rPr>
            </w:pPr>
          </w:p>
        </w:tc>
      </w:tr>
      <w:tr w:rsidR="004961CF" w:rsidRPr="00484041" w14:paraId="50C5EB7E" w14:textId="77777777" w:rsidTr="00760B57">
        <w:trPr>
          <w:trHeight w:val="89"/>
        </w:trPr>
        <w:tc>
          <w:tcPr>
            <w:tcW w:w="1580" w:type="dxa"/>
            <w:shd w:val="clear" w:color="auto" w:fill="702472"/>
            <w:vAlign w:val="bottom"/>
          </w:tcPr>
          <w:p w14:paraId="04570AC1" w14:textId="77777777" w:rsidR="004961CF" w:rsidRPr="00484041" w:rsidRDefault="004961CF" w:rsidP="004961CF">
            <w:pPr>
              <w:spacing w:after="0" w:line="240" w:lineRule="auto"/>
              <w:rPr>
                <w:rFonts w:ascii="Arial" w:eastAsia="Times New Roman" w:hAnsi="Arial" w:cs="Arial"/>
                <w:kern w:val="0"/>
                <w:sz w:val="7"/>
                <w:szCs w:val="20"/>
                <w:lang w:eastAsia="en-GB"/>
                <w14:ligatures w14:val="none"/>
              </w:rPr>
            </w:pPr>
          </w:p>
        </w:tc>
        <w:tc>
          <w:tcPr>
            <w:tcW w:w="100" w:type="dxa"/>
            <w:tcBorders>
              <w:right w:val="single" w:sz="8" w:space="0" w:color="702472"/>
            </w:tcBorders>
            <w:shd w:val="clear" w:color="auto" w:fill="702472"/>
            <w:vAlign w:val="bottom"/>
          </w:tcPr>
          <w:p w14:paraId="1A4444E3" w14:textId="77777777" w:rsidR="004961CF" w:rsidRPr="00484041" w:rsidRDefault="004961CF" w:rsidP="004961CF">
            <w:pPr>
              <w:spacing w:after="0" w:line="240" w:lineRule="auto"/>
              <w:rPr>
                <w:rFonts w:ascii="Arial" w:eastAsia="Times New Roman" w:hAnsi="Arial" w:cs="Arial"/>
                <w:kern w:val="0"/>
                <w:sz w:val="7"/>
                <w:szCs w:val="20"/>
                <w:lang w:eastAsia="en-GB"/>
                <w14:ligatures w14:val="none"/>
              </w:rPr>
            </w:pPr>
          </w:p>
        </w:tc>
        <w:tc>
          <w:tcPr>
            <w:tcW w:w="30" w:type="dxa"/>
            <w:shd w:val="clear" w:color="auto" w:fill="702472"/>
            <w:vAlign w:val="bottom"/>
          </w:tcPr>
          <w:p w14:paraId="481389D6" w14:textId="77777777" w:rsidR="004961CF" w:rsidRPr="00484041" w:rsidRDefault="004961CF" w:rsidP="004961CF">
            <w:pPr>
              <w:spacing w:after="0" w:line="240" w:lineRule="auto"/>
              <w:rPr>
                <w:rFonts w:ascii="Arial" w:eastAsia="Times New Roman" w:hAnsi="Arial" w:cs="Arial"/>
                <w:kern w:val="0"/>
                <w:sz w:val="7"/>
                <w:szCs w:val="20"/>
                <w:lang w:eastAsia="en-GB"/>
                <w14:ligatures w14:val="none"/>
              </w:rPr>
            </w:pPr>
          </w:p>
        </w:tc>
        <w:tc>
          <w:tcPr>
            <w:tcW w:w="10600" w:type="dxa"/>
            <w:gridSpan w:val="9"/>
            <w:shd w:val="clear" w:color="auto" w:fill="702472"/>
            <w:vAlign w:val="bottom"/>
          </w:tcPr>
          <w:p w14:paraId="309BBA9F" w14:textId="77777777" w:rsidR="004961CF" w:rsidRPr="00484041" w:rsidRDefault="004961CF" w:rsidP="004961CF">
            <w:pPr>
              <w:spacing w:after="0" w:line="240" w:lineRule="auto"/>
              <w:rPr>
                <w:rFonts w:ascii="Arial" w:eastAsia="Times New Roman" w:hAnsi="Arial" w:cs="Arial"/>
                <w:kern w:val="0"/>
                <w:sz w:val="7"/>
                <w:szCs w:val="20"/>
                <w:lang w:eastAsia="en-GB"/>
                <w14:ligatures w14:val="none"/>
              </w:rPr>
            </w:pPr>
          </w:p>
        </w:tc>
        <w:tc>
          <w:tcPr>
            <w:tcW w:w="20" w:type="dxa"/>
            <w:shd w:val="clear" w:color="auto" w:fill="702472"/>
            <w:vAlign w:val="bottom"/>
          </w:tcPr>
          <w:p w14:paraId="61534478" w14:textId="77777777" w:rsidR="004961CF" w:rsidRPr="00484041" w:rsidRDefault="004961CF" w:rsidP="004961CF">
            <w:pPr>
              <w:spacing w:after="0" w:line="240" w:lineRule="auto"/>
              <w:rPr>
                <w:rFonts w:ascii="Arial" w:eastAsia="Times New Roman" w:hAnsi="Arial" w:cs="Arial"/>
                <w:kern w:val="0"/>
                <w:sz w:val="7"/>
                <w:szCs w:val="20"/>
                <w:lang w:eastAsia="en-GB"/>
                <w14:ligatures w14:val="none"/>
              </w:rPr>
            </w:pPr>
          </w:p>
        </w:tc>
        <w:tc>
          <w:tcPr>
            <w:tcW w:w="480" w:type="dxa"/>
            <w:shd w:val="clear" w:color="auto" w:fill="702472"/>
            <w:vAlign w:val="bottom"/>
          </w:tcPr>
          <w:p w14:paraId="5276A036" w14:textId="77777777" w:rsidR="004961CF" w:rsidRPr="00484041" w:rsidRDefault="004961CF" w:rsidP="004961CF">
            <w:pPr>
              <w:spacing w:after="0" w:line="240" w:lineRule="auto"/>
              <w:rPr>
                <w:rFonts w:ascii="Arial" w:eastAsia="Times New Roman" w:hAnsi="Arial" w:cs="Arial"/>
                <w:kern w:val="0"/>
                <w:sz w:val="7"/>
                <w:szCs w:val="20"/>
                <w:lang w:eastAsia="en-GB"/>
                <w14:ligatures w14:val="none"/>
              </w:rPr>
            </w:pPr>
          </w:p>
        </w:tc>
        <w:tc>
          <w:tcPr>
            <w:tcW w:w="1680" w:type="dxa"/>
            <w:shd w:val="clear" w:color="auto" w:fill="702472"/>
            <w:vAlign w:val="bottom"/>
          </w:tcPr>
          <w:p w14:paraId="2BED11AF" w14:textId="77777777" w:rsidR="004961CF" w:rsidRPr="00484041" w:rsidRDefault="004961CF" w:rsidP="004961CF">
            <w:pPr>
              <w:spacing w:after="0" w:line="240" w:lineRule="auto"/>
              <w:rPr>
                <w:rFonts w:ascii="Arial" w:eastAsia="Times New Roman" w:hAnsi="Arial" w:cs="Arial"/>
                <w:kern w:val="0"/>
                <w:sz w:val="7"/>
                <w:szCs w:val="20"/>
                <w:lang w:eastAsia="en-GB"/>
                <w14:ligatures w14:val="none"/>
              </w:rPr>
            </w:pPr>
          </w:p>
        </w:tc>
        <w:tc>
          <w:tcPr>
            <w:tcW w:w="80" w:type="dxa"/>
            <w:shd w:val="clear" w:color="auto" w:fill="702472"/>
            <w:vAlign w:val="bottom"/>
          </w:tcPr>
          <w:p w14:paraId="40CC26CA" w14:textId="77777777" w:rsidR="004961CF" w:rsidRPr="00484041" w:rsidRDefault="004961CF" w:rsidP="004961CF">
            <w:pPr>
              <w:spacing w:after="0" w:line="240" w:lineRule="auto"/>
              <w:rPr>
                <w:rFonts w:ascii="Arial" w:eastAsia="Times New Roman" w:hAnsi="Arial" w:cs="Arial"/>
                <w:kern w:val="0"/>
                <w:sz w:val="7"/>
                <w:szCs w:val="20"/>
                <w:lang w:eastAsia="en-GB"/>
                <w14:ligatures w14:val="none"/>
              </w:rPr>
            </w:pPr>
          </w:p>
        </w:tc>
        <w:tc>
          <w:tcPr>
            <w:tcW w:w="40" w:type="dxa"/>
            <w:shd w:val="clear" w:color="auto" w:fill="702472"/>
            <w:vAlign w:val="bottom"/>
          </w:tcPr>
          <w:p w14:paraId="72F8E068" w14:textId="77777777" w:rsidR="004961CF" w:rsidRPr="00484041" w:rsidRDefault="004961CF" w:rsidP="004961CF">
            <w:pPr>
              <w:spacing w:after="0" w:line="240" w:lineRule="auto"/>
              <w:rPr>
                <w:rFonts w:ascii="Arial" w:eastAsia="Times New Roman" w:hAnsi="Arial" w:cs="Arial"/>
                <w:kern w:val="0"/>
                <w:sz w:val="7"/>
                <w:szCs w:val="20"/>
                <w:lang w:eastAsia="en-GB"/>
                <w14:ligatures w14:val="none"/>
              </w:rPr>
            </w:pPr>
          </w:p>
        </w:tc>
      </w:tr>
      <w:tr w:rsidR="004961CF" w:rsidRPr="00484041" w14:paraId="2EE82DF7" w14:textId="77777777" w:rsidTr="00760B57">
        <w:trPr>
          <w:trHeight w:val="29"/>
        </w:trPr>
        <w:tc>
          <w:tcPr>
            <w:tcW w:w="1580" w:type="dxa"/>
            <w:tcBorders>
              <w:bottom w:val="single" w:sz="8" w:space="0" w:color="E4E7F5"/>
            </w:tcBorders>
            <w:vAlign w:val="bottom"/>
          </w:tcPr>
          <w:p w14:paraId="53E82866" w14:textId="77777777" w:rsidR="004961CF" w:rsidRPr="00484041" w:rsidRDefault="004961CF" w:rsidP="004961CF">
            <w:pPr>
              <w:spacing w:after="0" w:line="240" w:lineRule="auto"/>
              <w:rPr>
                <w:rFonts w:ascii="Arial" w:eastAsia="Times New Roman" w:hAnsi="Arial" w:cs="Arial"/>
                <w:kern w:val="0"/>
                <w:sz w:val="2"/>
                <w:szCs w:val="20"/>
                <w:lang w:eastAsia="en-GB"/>
                <w14:ligatures w14:val="none"/>
              </w:rPr>
            </w:pPr>
          </w:p>
        </w:tc>
        <w:tc>
          <w:tcPr>
            <w:tcW w:w="100" w:type="dxa"/>
            <w:tcBorders>
              <w:bottom w:val="single" w:sz="8" w:space="0" w:color="E4E7F5"/>
            </w:tcBorders>
            <w:vAlign w:val="bottom"/>
          </w:tcPr>
          <w:p w14:paraId="0C62B2EA" w14:textId="77777777" w:rsidR="004961CF" w:rsidRPr="00484041" w:rsidRDefault="004961CF" w:rsidP="004961CF">
            <w:pPr>
              <w:spacing w:after="0" w:line="240" w:lineRule="auto"/>
              <w:rPr>
                <w:rFonts w:ascii="Arial" w:eastAsia="Times New Roman" w:hAnsi="Arial" w:cs="Arial"/>
                <w:kern w:val="0"/>
                <w:sz w:val="2"/>
                <w:szCs w:val="20"/>
                <w:lang w:eastAsia="en-GB"/>
                <w14:ligatures w14:val="none"/>
              </w:rPr>
            </w:pPr>
          </w:p>
        </w:tc>
        <w:tc>
          <w:tcPr>
            <w:tcW w:w="30" w:type="dxa"/>
            <w:tcBorders>
              <w:bottom w:val="single" w:sz="8" w:space="0" w:color="E4E7F5"/>
            </w:tcBorders>
            <w:vAlign w:val="bottom"/>
          </w:tcPr>
          <w:p w14:paraId="41767707" w14:textId="77777777" w:rsidR="004961CF" w:rsidRPr="00484041" w:rsidRDefault="004961CF" w:rsidP="004961CF">
            <w:pPr>
              <w:spacing w:after="0" w:line="240" w:lineRule="auto"/>
              <w:rPr>
                <w:rFonts w:ascii="Arial" w:eastAsia="Times New Roman" w:hAnsi="Arial" w:cs="Arial"/>
                <w:kern w:val="0"/>
                <w:sz w:val="2"/>
                <w:szCs w:val="20"/>
                <w:lang w:eastAsia="en-GB"/>
                <w14:ligatures w14:val="none"/>
              </w:rPr>
            </w:pPr>
          </w:p>
        </w:tc>
        <w:tc>
          <w:tcPr>
            <w:tcW w:w="10600" w:type="dxa"/>
            <w:gridSpan w:val="9"/>
            <w:tcBorders>
              <w:bottom w:val="single" w:sz="8" w:space="0" w:color="E4E7F5"/>
            </w:tcBorders>
            <w:vAlign w:val="bottom"/>
          </w:tcPr>
          <w:p w14:paraId="78C10DF9" w14:textId="77777777" w:rsidR="004961CF" w:rsidRPr="00484041" w:rsidRDefault="004961CF" w:rsidP="004961CF">
            <w:pPr>
              <w:spacing w:after="0" w:line="240" w:lineRule="auto"/>
              <w:rPr>
                <w:rFonts w:ascii="Arial" w:eastAsia="Times New Roman" w:hAnsi="Arial" w:cs="Arial"/>
                <w:kern w:val="0"/>
                <w:sz w:val="2"/>
                <w:szCs w:val="20"/>
                <w:lang w:eastAsia="en-GB"/>
                <w14:ligatures w14:val="none"/>
              </w:rPr>
            </w:pPr>
          </w:p>
        </w:tc>
        <w:tc>
          <w:tcPr>
            <w:tcW w:w="20" w:type="dxa"/>
            <w:vAlign w:val="bottom"/>
          </w:tcPr>
          <w:p w14:paraId="2141FFC5" w14:textId="77777777" w:rsidR="004961CF" w:rsidRPr="00484041" w:rsidRDefault="004961CF" w:rsidP="004961CF">
            <w:pPr>
              <w:spacing w:after="0" w:line="240" w:lineRule="auto"/>
              <w:rPr>
                <w:rFonts w:ascii="Arial" w:eastAsia="Times New Roman" w:hAnsi="Arial" w:cs="Arial"/>
                <w:kern w:val="0"/>
                <w:sz w:val="2"/>
                <w:szCs w:val="20"/>
                <w:lang w:eastAsia="en-GB"/>
                <w14:ligatures w14:val="none"/>
              </w:rPr>
            </w:pPr>
          </w:p>
        </w:tc>
        <w:tc>
          <w:tcPr>
            <w:tcW w:w="480" w:type="dxa"/>
            <w:tcBorders>
              <w:bottom w:val="single" w:sz="8" w:space="0" w:color="E4E7F5"/>
            </w:tcBorders>
            <w:vAlign w:val="bottom"/>
          </w:tcPr>
          <w:p w14:paraId="7BFDFB35" w14:textId="77777777" w:rsidR="004961CF" w:rsidRPr="00484041" w:rsidRDefault="004961CF" w:rsidP="004961CF">
            <w:pPr>
              <w:spacing w:after="0" w:line="240" w:lineRule="auto"/>
              <w:rPr>
                <w:rFonts w:ascii="Arial" w:eastAsia="Times New Roman" w:hAnsi="Arial" w:cs="Arial"/>
                <w:kern w:val="0"/>
                <w:sz w:val="2"/>
                <w:szCs w:val="20"/>
                <w:lang w:eastAsia="en-GB"/>
                <w14:ligatures w14:val="none"/>
              </w:rPr>
            </w:pPr>
          </w:p>
        </w:tc>
        <w:tc>
          <w:tcPr>
            <w:tcW w:w="1680" w:type="dxa"/>
            <w:tcBorders>
              <w:bottom w:val="single" w:sz="8" w:space="0" w:color="E4E7F5"/>
            </w:tcBorders>
            <w:vAlign w:val="bottom"/>
          </w:tcPr>
          <w:p w14:paraId="599B2DDE" w14:textId="77777777" w:rsidR="004961CF" w:rsidRPr="00484041" w:rsidRDefault="004961CF" w:rsidP="004961CF">
            <w:pPr>
              <w:spacing w:after="0" w:line="240" w:lineRule="auto"/>
              <w:rPr>
                <w:rFonts w:ascii="Arial" w:eastAsia="Times New Roman" w:hAnsi="Arial" w:cs="Arial"/>
                <w:kern w:val="0"/>
                <w:sz w:val="2"/>
                <w:szCs w:val="20"/>
                <w:lang w:eastAsia="en-GB"/>
                <w14:ligatures w14:val="none"/>
              </w:rPr>
            </w:pPr>
          </w:p>
        </w:tc>
        <w:tc>
          <w:tcPr>
            <w:tcW w:w="80" w:type="dxa"/>
            <w:tcBorders>
              <w:bottom w:val="single" w:sz="8" w:space="0" w:color="E4E7F5"/>
            </w:tcBorders>
            <w:vAlign w:val="bottom"/>
          </w:tcPr>
          <w:p w14:paraId="313B832D" w14:textId="77777777" w:rsidR="004961CF" w:rsidRPr="00484041" w:rsidRDefault="004961CF" w:rsidP="004961CF">
            <w:pPr>
              <w:spacing w:after="0" w:line="240" w:lineRule="auto"/>
              <w:rPr>
                <w:rFonts w:ascii="Arial" w:eastAsia="Times New Roman" w:hAnsi="Arial" w:cs="Arial"/>
                <w:kern w:val="0"/>
                <w:sz w:val="2"/>
                <w:szCs w:val="20"/>
                <w:lang w:eastAsia="en-GB"/>
                <w14:ligatures w14:val="none"/>
              </w:rPr>
            </w:pPr>
          </w:p>
        </w:tc>
        <w:tc>
          <w:tcPr>
            <w:tcW w:w="40" w:type="dxa"/>
            <w:tcBorders>
              <w:bottom w:val="single" w:sz="8" w:space="0" w:color="E4E7F5"/>
            </w:tcBorders>
            <w:vAlign w:val="bottom"/>
          </w:tcPr>
          <w:p w14:paraId="532433E8" w14:textId="77777777" w:rsidR="004961CF" w:rsidRPr="00484041" w:rsidRDefault="004961CF" w:rsidP="004961CF">
            <w:pPr>
              <w:spacing w:after="0" w:line="240" w:lineRule="auto"/>
              <w:rPr>
                <w:rFonts w:ascii="Arial" w:eastAsia="Times New Roman" w:hAnsi="Arial" w:cs="Arial"/>
                <w:kern w:val="0"/>
                <w:sz w:val="2"/>
                <w:szCs w:val="20"/>
                <w:lang w:eastAsia="en-GB"/>
                <w14:ligatures w14:val="none"/>
              </w:rPr>
            </w:pPr>
          </w:p>
        </w:tc>
      </w:tr>
      <w:tr w:rsidR="004961CF" w:rsidRPr="00484041" w14:paraId="3A2CD826" w14:textId="77777777" w:rsidTr="00760B57">
        <w:trPr>
          <w:trHeight w:val="361"/>
        </w:trPr>
        <w:tc>
          <w:tcPr>
            <w:tcW w:w="1580" w:type="dxa"/>
            <w:shd w:val="clear" w:color="auto" w:fill="E4E7F5"/>
            <w:vAlign w:val="bottom"/>
          </w:tcPr>
          <w:p w14:paraId="1C3818AD" w14:textId="77777777" w:rsidR="004961CF" w:rsidRPr="00484041" w:rsidRDefault="004961CF" w:rsidP="004961CF">
            <w:pPr>
              <w:spacing w:after="0" w:line="240" w:lineRule="auto"/>
              <w:rPr>
                <w:rFonts w:ascii="Arial" w:eastAsia="Times New Roman" w:hAnsi="Arial" w:cs="Arial"/>
                <w:kern w:val="0"/>
                <w:sz w:val="24"/>
                <w:szCs w:val="20"/>
                <w:lang w:eastAsia="en-GB"/>
                <w14:ligatures w14:val="none"/>
              </w:rPr>
            </w:pPr>
          </w:p>
        </w:tc>
        <w:tc>
          <w:tcPr>
            <w:tcW w:w="100" w:type="dxa"/>
            <w:tcBorders>
              <w:right w:val="single" w:sz="8" w:space="0" w:color="E4E7F5"/>
            </w:tcBorders>
            <w:shd w:val="clear" w:color="auto" w:fill="E4E7F5"/>
            <w:vAlign w:val="bottom"/>
          </w:tcPr>
          <w:p w14:paraId="2F176450" w14:textId="77777777" w:rsidR="004961CF" w:rsidRPr="00484041" w:rsidRDefault="004961CF" w:rsidP="004961CF">
            <w:pPr>
              <w:spacing w:after="0" w:line="240" w:lineRule="auto"/>
              <w:rPr>
                <w:rFonts w:ascii="Arial" w:eastAsia="Times New Roman" w:hAnsi="Arial" w:cs="Arial"/>
                <w:kern w:val="0"/>
                <w:sz w:val="24"/>
                <w:szCs w:val="20"/>
                <w:lang w:eastAsia="en-GB"/>
                <w14:ligatures w14:val="none"/>
              </w:rPr>
            </w:pPr>
          </w:p>
        </w:tc>
        <w:tc>
          <w:tcPr>
            <w:tcW w:w="30" w:type="dxa"/>
            <w:vAlign w:val="bottom"/>
          </w:tcPr>
          <w:p w14:paraId="2F702522" w14:textId="77777777" w:rsidR="004961CF" w:rsidRPr="00484041" w:rsidRDefault="004961CF" w:rsidP="004961CF">
            <w:pPr>
              <w:spacing w:after="0" w:line="240" w:lineRule="auto"/>
              <w:rPr>
                <w:rFonts w:ascii="Arial" w:eastAsia="Times New Roman" w:hAnsi="Arial" w:cs="Arial"/>
                <w:kern w:val="0"/>
                <w:sz w:val="24"/>
                <w:szCs w:val="20"/>
                <w:lang w:eastAsia="en-GB"/>
                <w14:ligatures w14:val="none"/>
              </w:rPr>
            </w:pPr>
          </w:p>
        </w:tc>
        <w:tc>
          <w:tcPr>
            <w:tcW w:w="10600" w:type="dxa"/>
            <w:gridSpan w:val="9"/>
            <w:shd w:val="clear" w:color="auto" w:fill="E4E7F5"/>
            <w:vAlign w:val="bottom"/>
          </w:tcPr>
          <w:p w14:paraId="7C4D5B8B" w14:textId="77777777" w:rsidR="004961CF" w:rsidRPr="00484041" w:rsidRDefault="004961CF" w:rsidP="004961CF">
            <w:pPr>
              <w:spacing w:after="0" w:line="240" w:lineRule="auto"/>
              <w:ind w:left="100"/>
              <w:rPr>
                <w:rFonts w:ascii="Arial" w:eastAsia="Arial" w:hAnsi="Arial" w:cs="Arial"/>
                <w:b/>
                <w:kern w:val="0"/>
                <w:sz w:val="20"/>
                <w:szCs w:val="20"/>
                <w:lang w:eastAsia="en-GB"/>
                <w14:ligatures w14:val="none"/>
              </w:rPr>
            </w:pPr>
            <w:r w:rsidRPr="00484041">
              <w:rPr>
                <w:rFonts w:ascii="Arial" w:eastAsia="Arial" w:hAnsi="Arial" w:cs="Arial"/>
                <w:b/>
                <w:kern w:val="0"/>
                <w:sz w:val="20"/>
                <w:szCs w:val="20"/>
                <w:lang w:eastAsia="en-GB"/>
                <w14:ligatures w14:val="none"/>
              </w:rPr>
              <w:t>High level versions of all the above documents, plus</w:t>
            </w:r>
          </w:p>
        </w:tc>
        <w:tc>
          <w:tcPr>
            <w:tcW w:w="20" w:type="dxa"/>
            <w:vAlign w:val="bottom"/>
          </w:tcPr>
          <w:p w14:paraId="3EBDEDAA" w14:textId="77777777" w:rsidR="004961CF" w:rsidRPr="00484041" w:rsidRDefault="004961CF" w:rsidP="004961CF">
            <w:pPr>
              <w:spacing w:after="0" w:line="240" w:lineRule="auto"/>
              <w:rPr>
                <w:rFonts w:ascii="Arial" w:eastAsia="Times New Roman" w:hAnsi="Arial" w:cs="Arial"/>
                <w:kern w:val="0"/>
                <w:sz w:val="24"/>
                <w:szCs w:val="20"/>
                <w:lang w:eastAsia="en-GB"/>
                <w14:ligatures w14:val="none"/>
              </w:rPr>
            </w:pPr>
          </w:p>
        </w:tc>
        <w:tc>
          <w:tcPr>
            <w:tcW w:w="480" w:type="dxa"/>
            <w:shd w:val="clear" w:color="auto" w:fill="E4E7F5"/>
            <w:vAlign w:val="bottom"/>
          </w:tcPr>
          <w:p w14:paraId="17536A80" w14:textId="77777777" w:rsidR="004961CF" w:rsidRPr="00484041" w:rsidRDefault="004961CF" w:rsidP="004961CF">
            <w:pPr>
              <w:spacing w:after="0" w:line="240" w:lineRule="auto"/>
              <w:rPr>
                <w:rFonts w:ascii="Arial" w:eastAsia="Times New Roman" w:hAnsi="Arial" w:cs="Arial"/>
                <w:kern w:val="0"/>
                <w:sz w:val="24"/>
                <w:szCs w:val="20"/>
                <w:lang w:eastAsia="en-GB"/>
                <w14:ligatures w14:val="none"/>
              </w:rPr>
            </w:pPr>
          </w:p>
        </w:tc>
        <w:tc>
          <w:tcPr>
            <w:tcW w:w="1680" w:type="dxa"/>
            <w:shd w:val="clear" w:color="auto" w:fill="E4E7F5"/>
            <w:vAlign w:val="bottom"/>
          </w:tcPr>
          <w:p w14:paraId="76297EDF" w14:textId="77777777" w:rsidR="004961CF" w:rsidRPr="00484041" w:rsidRDefault="004961CF" w:rsidP="004961CF">
            <w:pPr>
              <w:spacing w:after="0" w:line="240" w:lineRule="auto"/>
              <w:rPr>
                <w:rFonts w:ascii="Arial" w:eastAsia="Times New Roman" w:hAnsi="Arial" w:cs="Arial"/>
                <w:kern w:val="0"/>
                <w:sz w:val="24"/>
                <w:szCs w:val="20"/>
                <w:lang w:eastAsia="en-GB"/>
                <w14:ligatures w14:val="none"/>
              </w:rPr>
            </w:pPr>
          </w:p>
        </w:tc>
        <w:tc>
          <w:tcPr>
            <w:tcW w:w="80" w:type="dxa"/>
            <w:shd w:val="clear" w:color="auto" w:fill="E4E7F5"/>
            <w:vAlign w:val="bottom"/>
          </w:tcPr>
          <w:p w14:paraId="30F53111" w14:textId="77777777" w:rsidR="004961CF" w:rsidRPr="00484041" w:rsidRDefault="004961CF" w:rsidP="004961CF">
            <w:pPr>
              <w:spacing w:after="0" w:line="240" w:lineRule="auto"/>
              <w:rPr>
                <w:rFonts w:ascii="Arial" w:eastAsia="Times New Roman" w:hAnsi="Arial" w:cs="Arial"/>
                <w:kern w:val="0"/>
                <w:sz w:val="24"/>
                <w:szCs w:val="20"/>
                <w:lang w:eastAsia="en-GB"/>
                <w14:ligatures w14:val="none"/>
              </w:rPr>
            </w:pPr>
          </w:p>
        </w:tc>
        <w:tc>
          <w:tcPr>
            <w:tcW w:w="40" w:type="dxa"/>
            <w:shd w:val="clear" w:color="auto" w:fill="E4E7F5"/>
            <w:vAlign w:val="bottom"/>
          </w:tcPr>
          <w:p w14:paraId="49681CFC" w14:textId="77777777" w:rsidR="004961CF" w:rsidRPr="00484041" w:rsidRDefault="004961CF" w:rsidP="004961CF">
            <w:pPr>
              <w:spacing w:after="0" w:line="240" w:lineRule="auto"/>
              <w:rPr>
                <w:rFonts w:ascii="Arial" w:eastAsia="Times New Roman" w:hAnsi="Arial" w:cs="Arial"/>
                <w:kern w:val="0"/>
                <w:sz w:val="24"/>
                <w:szCs w:val="20"/>
                <w:lang w:eastAsia="en-GB"/>
                <w14:ligatures w14:val="none"/>
              </w:rPr>
            </w:pPr>
          </w:p>
        </w:tc>
      </w:tr>
      <w:tr w:rsidR="004961CF" w:rsidRPr="00484041" w14:paraId="0237AB8C" w14:textId="77777777" w:rsidTr="00760B57">
        <w:trPr>
          <w:trHeight w:val="89"/>
        </w:trPr>
        <w:tc>
          <w:tcPr>
            <w:tcW w:w="1580" w:type="dxa"/>
            <w:shd w:val="clear" w:color="auto" w:fill="E4E7F5"/>
            <w:vAlign w:val="bottom"/>
          </w:tcPr>
          <w:p w14:paraId="656CF328" w14:textId="77777777" w:rsidR="004961CF" w:rsidRPr="00484041" w:rsidRDefault="004961CF" w:rsidP="004961CF">
            <w:pPr>
              <w:spacing w:after="0" w:line="240" w:lineRule="auto"/>
              <w:rPr>
                <w:rFonts w:ascii="Arial" w:eastAsia="Times New Roman" w:hAnsi="Arial" w:cs="Arial"/>
                <w:kern w:val="0"/>
                <w:sz w:val="7"/>
                <w:szCs w:val="20"/>
                <w:lang w:eastAsia="en-GB"/>
                <w14:ligatures w14:val="none"/>
              </w:rPr>
            </w:pPr>
          </w:p>
        </w:tc>
        <w:tc>
          <w:tcPr>
            <w:tcW w:w="100" w:type="dxa"/>
            <w:tcBorders>
              <w:right w:val="single" w:sz="8" w:space="0" w:color="E4E7F5"/>
            </w:tcBorders>
            <w:shd w:val="clear" w:color="auto" w:fill="E4E7F5"/>
            <w:vAlign w:val="bottom"/>
          </w:tcPr>
          <w:p w14:paraId="1FB93F11" w14:textId="77777777" w:rsidR="004961CF" w:rsidRPr="00484041" w:rsidRDefault="004961CF" w:rsidP="004961CF">
            <w:pPr>
              <w:spacing w:after="0" w:line="240" w:lineRule="auto"/>
              <w:rPr>
                <w:rFonts w:ascii="Arial" w:eastAsia="Times New Roman" w:hAnsi="Arial" w:cs="Arial"/>
                <w:kern w:val="0"/>
                <w:sz w:val="7"/>
                <w:szCs w:val="20"/>
                <w:lang w:eastAsia="en-GB"/>
                <w14:ligatures w14:val="none"/>
              </w:rPr>
            </w:pPr>
          </w:p>
        </w:tc>
        <w:tc>
          <w:tcPr>
            <w:tcW w:w="30" w:type="dxa"/>
            <w:vAlign w:val="bottom"/>
          </w:tcPr>
          <w:p w14:paraId="20B53A7B" w14:textId="77777777" w:rsidR="004961CF" w:rsidRPr="00484041" w:rsidRDefault="004961CF" w:rsidP="004961CF">
            <w:pPr>
              <w:spacing w:after="0" w:line="240" w:lineRule="auto"/>
              <w:rPr>
                <w:rFonts w:ascii="Arial" w:eastAsia="Times New Roman" w:hAnsi="Arial" w:cs="Arial"/>
                <w:kern w:val="0"/>
                <w:sz w:val="7"/>
                <w:szCs w:val="20"/>
                <w:lang w:eastAsia="en-GB"/>
                <w14:ligatures w14:val="none"/>
              </w:rPr>
            </w:pPr>
          </w:p>
        </w:tc>
        <w:tc>
          <w:tcPr>
            <w:tcW w:w="460" w:type="dxa"/>
            <w:gridSpan w:val="3"/>
            <w:shd w:val="clear" w:color="auto" w:fill="E4E7F5"/>
            <w:vAlign w:val="bottom"/>
          </w:tcPr>
          <w:p w14:paraId="63914936" w14:textId="77777777" w:rsidR="004961CF" w:rsidRPr="00484041" w:rsidRDefault="004961CF" w:rsidP="004961CF">
            <w:pPr>
              <w:spacing w:after="0" w:line="240" w:lineRule="auto"/>
              <w:rPr>
                <w:rFonts w:ascii="Arial" w:eastAsia="Times New Roman" w:hAnsi="Arial" w:cs="Arial"/>
                <w:kern w:val="0"/>
                <w:sz w:val="7"/>
                <w:szCs w:val="20"/>
                <w:lang w:eastAsia="en-GB"/>
                <w14:ligatures w14:val="none"/>
              </w:rPr>
            </w:pPr>
          </w:p>
        </w:tc>
        <w:tc>
          <w:tcPr>
            <w:tcW w:w="10140" w:type="dxa"/>
            <w:gridSpan w:val="6"/>
            <w:shd w:val="clear" w:color="auto" w:fill="E4E7F5"/>
            <w:vAlign w:val="bottom"/>
          </w:tcPr>
          <w:p w14:paraId="57B2963A" w14:textId="77777777" w:rsidR="004961CF" w:rsidRPr="00484041" w:rsidRDefault="004961CF" w:rsidP="004961CF">
            <w:pPr>
              <w:spacing w:after="0" w:line="240" w:lineRule="auto"/>
              <w:rPr>
                <w:rFonts w:ascii="Arial" w:eastAsia="Times New Roman" w:hAnsi="Arial" w:cs="Arial"/>
                <w:kern w:val="0"/>
                <w:sz w:val="7"/>
                <w:szCs w:val="20"/>
                <w:lang w:eastAsia="en-GB"/>
                <w14:ligatures w14:val="none"/>
              </w:rPr>
            </w:pPr>
          </w:p>
        </w:tc>
        <w:tc>
          <w:tcPr>
            <w:tcW w:w="20" w:type="dxa"/>
            <w:vAlign w:val="bottom"/>
          </w:tcPr>
          <w:p w14:paraId="793A0157" w14:textId="77777777" w:rsidR="004961CF" w:rsidRPr="00484041" w:rsidRDefault="004961CF" w:rsidP="004961CF">
            <w:pPr>
              <w:spacing w:after="0" w:line="240" w:lineRule="auto"/>
              <w:rPr>
                <w:rFonts w:ascii="Arial" w:eastAsia="Times New Roman" w:hAnsi="Arial" w:cs="Arial"/>
                <w:kern w:val="0"/>
                <w:sz w:val="7"/>
                <w:szCs w:val="20"/>
                <w:lang w:eastAsia="en-GB"/>
                <w14:ligatures w14:val="none"/>
              </w:rPr>
            </w:pPr>
          </w:p>
        </w:tc>
        <w:tc>
          <w:tcPr>
            <w:tcW w:w="480" w:type="dxa"/>
            <w:shd w:val="clear" w:color="auto" w:fill="E4E7F5"/>
            <w:vAlign w:val="bottom"/>
          </w:tcPr>
          <w:p w14:paraId="41525161" w14:textId="77777777" w:rsidR="004961CF" w:rsidRPr="00484041" w:rsidRDefault="004961CF" w:rsidP="004961CF">
            <w:pPr>
              <w:spacing w:after="0" w:line="240" w:lineRule="auto"/>
              <w:rPr>
                <w:rFonts w:ascii="Arial" w:eastAsia="Times New Roman" w:hAnsi="Arial" w:cs="Arial"/>
                <w:kern w:val="0"/>
                <w:sz w:val="7"/>
                <w:szCs w:val="20"/>
                <w:lang w:eastAsia="en-GB"/>
                <w14:ligatures w14:val="none"/>
              </w:rPr>
            </w:pPr>
          </w:p>
        </w:tc>
        <w:tc>
          <w:tcPr>
            <w:tcW w:w="1800" w:type="dxa"/>
            <w:gridSpan w:val="3"/>
            <w:shd w:val="clear" w:color="auto" w:fill="E4E7F5"/>
            <w:vAlign w:val="bottom"/>
          </w:tcPr>
          <w:p w14:paraId="0E08C9F0" w14:textId="77777777" w:rsidR="004961CF" w:rsidRPr="00484041" w:rsidRDefault="004961CF" w:rsidP="004961CF">
            <w:pPr>
              <w:spacing w:after="0" w:line="240" w:lineRule="auto"/>
              <w:rPr>
                <w:rFonts w:ascii="Arial" w:eastAsia="Times New Roman" w:hAnsi="Arial" w:cs="Arial"/>
                <w:kern w:val="0"/>
                <w:sz w:val="7"/>
                <w:szCs w:val="20"/>
                <w:lang w:eastAsia="en-GB"/>
                <w14:ligatures w14:val="none"/>
              </w:rPr>
            </w:pPr>
          </w:p>
        </w:tc>
      </w:tr>
      <w:tr w:rsidR="004961CF" w:rsidRPr="00484041" w14:paraId="17AC5090" w14:textId="77777777" w:rsidTr="00760B57">
        <w:trPr>
          <w:trHeight w:val="29"/>
        </w:trPr>
        <w:tc>
          <w:tcPr>
            <w:tcW w:w="1580" w:type="dxa"/>
            <w:tcBorders>
              <w:bottom w:val="single" w:sz="8" w:space="0" w:color="ECEEF6"/>
            </w:tcBorders>
            <w:vAlign w:val="bottom"/>
          </w:tcPr>
          <w:p w14:paraId="2CBCC58B" w14:textId="77777777" w:rsidR="004961CF" w:rsidRPr="00484041" w:rsidRDefault="004961CF" w:rsidP="004961CF">
            <w:pPr>
              <w:spacing w:after="0" w:line="240" w:lineRule="auto"/>
              <w:rPr>
                <w:rFonts w:ascii="Arial" w:eastAsia="Times New Roman" w:hAnsi="Arial" w:cs="Arial"/>
                <w:kern w:val="0"/>
                <w:sz w:val="2"/>
                <w:szCs w:val="20"/>
                <w:lang w:eastAsia="en-GB"/>
                <w14:ligatures w14:val="none"/>
              </w:rPr>
            </w:pPr>
          </w:p>
        </w:tc>
        <w:tc>
          <w:tcPr>
            <w:tcW w:w="100" w:type="dxa"/>
            <w:tcBorders>
              <w:bottom w:val="single" w:sz="8" w:space="0" w:color="ECEEF6"/>
            </w:tcBorders>
            <w:vAlign w:val="bottom"/>
          </w:tcPr>
          <w:p w14:paraId="60F33B5D" w14:textId="77777777" w:rsidR="004961CF" w:rsidRPr="00484041" w:rsidRDefault="004961CF" w:rsidP="004961CF">
            <w:pPr>
              <w:spacing w:after="0" w:line="240" w:lineRule="auto"/>
              <w:rPr>
                <w:rFonts w:ascii="Arial" w:eastAsia="Times New Roman" w:hAnsi="Arial" w:cs="Arial"/>
                <w:kern w:val="0"/>
                <w:sz w:val="2"/>
                <w:szCs w:val="20"/>
                <w:lang w:eastAsia="en-GB"/>
                <w14:ligatures w14:val="none"/>
              </w:rPr>
            </w:pPr>
          </w:p>
        </w:tc>
        <w:tc>
          <w:tcPr>
            <w:tcW w:w="30" w:type="dxa"/>
            <w:tcBorders>
              <w:bottom w:val="single" w:sz="8" w:space="0" w:color="ECEEF6"/>
            </w:tcBorders>
            <w:vAlign w:val="bottom"/>
          </w:tcPr>
          <w:p w14:paraId="6E3955C5" w14:textId="77777777" w:rsidR="004961CF" w:rsidRPr="00484041" w:rsidRDefault="004961CF" w:rsidP="004961CF">
            <w:pPr>
              <w:spacing w:after="0" w:line="240" w:lineRule="auto"/>
              <w:rPr>
                <w:rFonts w:ascii="Arial" w:eastAsia="Times New Roman" w:hAnsi="Arial" w:cs="Arial"/>
                <w:kern w:val="0"/>
                <w:sz w:val="2"/>
                <w:szCs w:val="20"/>
                <w:lang w:eastAsia="en-GB"/>
                <w14:ligatures w14:val="none"/>
              </w:rPr>
            </w:pPr>
          </w:p>
        </w:tc>
        <w:tc>
          <w:tcPr>
            <w:tcW w:w="460" w:type="dxa"/>
            <w:gridSpan w:val="3"/>
            <w:tcBorders>
              <w:bottom w:val="single" w:sz="8" w:space="0" w:color="ECEEF6"/>
            </w:tcBorders>
            <w:vAlign w:val="bottom"/>
          </w:tcPr>
          <w:p w14:paraId="289C517E" w14:textId="77777777" w:rsidR="004961CF" w:rsidRPr="00484041" w:rsidRDefault="004961CF" w:rsidP="004961CF">
            <w:pPr>
              <w:spacing w:after="0" w:line="240" w:lineRule="auto"/>
              <w:rPr>
                <w:rFonts w:ascii="Arial" w:eastAsia="Times New Roman" w:hAnsi="Arial" w:cs="Arial"/>
                <w:kern w:val="0"/>
                <w:sz w:val="2"/>
                <w:szCs w:val="20"/>
                <w:lang w:eastAsia="en-GB"/>
                <w14:ligatures w14:val="none"/>
              </w:rPr>
            </w:pPr>
          </w:p>
        </w:tc>
        <w:tc>
          <w:tcPr>
            <w:tcW w:w="10060" w:type="dxa"/>
            <w:gridSpan w:val="5"/>
            <w:tcBorders>
              <w:bottom w:val="single" w:sz="8" w:space="0" w:color="ECEEF6"/>
            </w:tcBorders>
            <w:vAlign w:val="bottom"/>
          </w:tcPr>
          <w:p w14:paraId="0FEF0A0C" w14:textId="77777777" w:rsidR="004961CF" w:rsidRPr="00484041" w:rsidRDefault="004961CF" w:rsidP="004961CF">
            <w:pPr>
              <w:spacing w:after="0" w:line="240" w:lineRule="auto"/>
              <w:rPr>
                <w:rFonts w:ascii="Arial" w:eastAsia="Times New Roman" w:hAnsi="Arial" w:cs="Arial"/>
                <w:kern w:val="0"/>
                <w:sz w:val="2"/>
                <w:szCs w:val="20"/>
                <w:lang w:eastAsia="en-GB"/>
                <w14:ligatures w14:val="none"/>
              </w:rPr>
            </w:pPr>
          </w:p>
        </w:tc>
        <w:tc>
          <w:tcPr>
            <w:tcW w:w="80" w:type="dxa"/>
            <w:tcBorders>
              <w:bottom w:val="single" w:sz="8" w:space="0" w:color="ECEEF6"/>
            </w:tcBorders>
            <w:vAlign w:val="bottom"/>
          </w:tcPr>
          <w:p w14:paraId="60611578" w14:textId="77777777" w:rsidR="004961CF" w:rsidRPr="00484041" w:rsidRDefault="004961CF" w:rsidP="004961CF">
            <w:pPr>
              <w:spacing w:after="0" w:line="240" w:lineRule="auto"/>
              <w:rPr>
                <w:rFonts w:ascii="Arial" w:eastAsia="Times New Roman" w:hAnsi="Arial" w:cs="Arial"/>
                <w:kern w:val="0"/>
                <w:sz w:val="2"/>
                <w:szCs w:val="20"/>
                <w:lang w:eastAsia="en-GB"/>
                <w14:ligatures w14:val="none"/>
              </w:rPr>
            </w:pPr>
          </w:p>
        </w:tc>
        <w:tc>
          <w:tcPr>
            <w:tcW w:w="20" w:type="dxa"/>
            <w:vAlign w:val="bottom"/>
          </w:tcPr>
          <w:p w14:paraId="078195C2" w14:textId="77777777" w:rsidR="004961CF" w:rsidRPr="00484041" w:rsidRDefault="004961CF" w:rsidP="004961CF">
            <w:pPr>
              <w:spacing w:after="0" w:line="240" w:lineRule="auto"/>
              <w:rPr>
                <w:rFonts w:ascii="Arial" w:eastAsia="Times New Roman" w:hAnsi="Arial" w:cs="Arial"/>
                <w:kern w:val="0"/>
                <w:sz w:val="2"/>
                <w:szCs w:val="20"/>
                <w:lang w:eastAsia="en-GB"/>
                <w14:ligatures w14:val="none"/>
              </w:rPr>
            </w:pPr>
          </w:p>
        </w:tc>
        <w:tc>
          <w:tcPr>
            <w:tcW w:w="480" w:type="dxa"/>
            <w:tcBorders>
              <w:bottom w:val="single" w:sz="8" w:space="0" w:color="ECEEF6"/>
            </w:tcBorders>
            <w:vAlign w:val="bottom"/>
          </w:tcPr>
          <w:p w14:paraId="115ADBF1" w14:textId="77777777" w:rsidR="004961CF" w:rsidRPr="00484041" w:rsidRDefault="004961CF" w:rsidP="004961CF">
            <w:pPr>
              <w:spacing w:after="0" w:line="240" w:lineRule="auto"/>
              <w:rPr>
                <w:rFonts w:ascii="Arial" w:eastAsia="Times New Roman" w:hAnsi="Arial" w:cs="Arial"/>
                <w:kern w:val="0"/>
                <w:sz w:val="2"/>
                <w:szCs w:val="20"/>
                <w:lang w:eastAsia="en-GB"/>
                <w14:ligatures w14:val="none"/>
              </w:rPr>
            </w:pPr>
          </w:p>
        </w:tc>
        <w:tc>
          <w:tcPr>
            <w:tcW w:w="1760" w:type="dxa"/>
            <w:gridSpan w:val="2"/>
            <w:tcBorders>
              <w:bottom w:val="single" w:sz="8" w:space="0" w:color="ECEEF6"/>
            </w:tcBorders>
            <w:vAlign w:val="bottom"/>
          </w:tcPr>
          <w:p w14:paraId="65B46352" w14:textId="77777777" w:rsidR="004961CF" w:rsidRPr="00484041" w:rsidRDefault="004961CF" w:rsidP="004961CF">
            <w:pPr>
              <w:spacing w:after="0" w:line="240" w:lineRule="auto"/>
              <w:rPr>
                <w:rFonts w:ascii="Arial" w:eastAsia="Times New Roman" w:hAnsi="Arial" w:cs="Arial"/>
                <w:kern w:val="0"/>
                <w:sz w:val="2"/>
                <w:szCs w:val="20"/>
                <w:lang w:eastAsia="en-GB"/>
                <w14:ligatures w14:val="none"/>
              </w:rPr>
            </w:pPr>
          </w:p>
        </w:tc>
        <w:tc>
          <w:tcPr>
            <w:tcW w:w="40" w:type="dxa"/>
            <w:vAlign w:val="bottom"/>
          </w:tcPr>
          <w:p w14:paraId="54533886" w14:textId="77777777" w:rsidR="004961CF" w:rsidRPr="00484041" w:rsidRDefault="004961CF" w:rsidP="004961CF">
            <w:pPr>
              <w:spacing w:after="0" w:line="240" w:lineRule="auto"/>
              <w:rPr>
                <w:rFonts w:ascii="Arial" w:eastAsia="Times New Roman" w:hAnsi="Arial" w:cs="Arial"/>
                <w:kern w:val="0"/>
                <w:sz w:val="2"/>
                <w:szCs w:val="20"/>
                <w:lang w:eastAsia="en-GB"/>
                <w14:ligatures w14:val="none"/>
              </w:rPr>
            </w:pPr>
          </w:p>
        </w:tc>
      </w:tr>
      <w:tr w:rsidR="004961CF" w:rsidRPr="00484041" w14:paraId="75D2AD83" w14:textId="77777777" w:rsidTr="00760B57">
        <w:trPr>
          <w:trHeight w:val="238"/>
        </w:trPr>
        <w:tc>
          <w:tcPr>
            <w:tcW w:w="1580" w:type="dxa"/>
            <w:vMerge w:val="restart"/>
            <w:shd w:val="clear" w:color="auto" w:fill="ECEEF6"/>
            <w:vAlign w:val="bottom"/>
          </w:tcPr>
          <w:p w14:paraId="489B5CA9" w14:textId="3224C540" w:rsidR="004961CF" w:rsidRPr="00484041" w:rsidRDefault="004961CF" w:rsidP="004961CF">
            <w:pPr>
              <w:spacing w:after="0" w:line="240" w:lineRule="auto"/>
              <w:ind w:left="20"/>
              <w:jc w:val="center"/>
              <w:rPr>
                <w:rFonts w:ascii="Arial" w:eastAsia="Arial" w:hAnsi="Arial" w:cs="Arial"/>
                <w:b/>
                <w:w w:val="99"/>
                <w:kern w:val="0"/>
                <w:sz w:val="20"/>
                <w:szCs w:val="20"/>
                <w:lang w:eastAsia="en-GB"/>
                <w14:ligatures w14:val="none"/>
              </w:rPr>
            </w:pPr>
            <w:r w:rsidRPr="00484041">
              <w:rPr>
                <w:rFonts w:ascii="Arial" w:eastAsia="Arial" w:hAnsi="Arial" w:cs="Arial"/>
                <w:b/>
                <w:w w:val="99"/>
                <w:kern w:val="0"/>
                <w:sz w:val="20"/>
                <w:szCs w:val="20"/>
                <w:lang w:eastAsia="en-GB"/>
                <w14:ligatures w14:val="none"/>
              </w:rPr>
              <w:t>Operation &amp;</w:t>
            </w:r>
            <w:r w:rsidRPr="00484041">
              <w:rPr>
                <w:rFonts w:ascii="Arial" w:eastAsia="Arial" w:hAnsi="Arial" w:cs="Arial"/>
                <w:b/>
                <w:kern w:val="0"/>
                <w:sz w:val="20"/>
                <w:szCs w:val="20"/>
                <w:lang w:eastAsia="en-GB"/>
                <w14:ligatures w14:val="none"/>
              </w:rPr>
              <w:t xml:space="preserve"> Maintenance</w:t>
            </w:r>
          </w:p>
        </w:tc>
        <w:tc>
          <w:tcPr>
            <w:tcW w:w="100" w:type="dxa"/>
            <w:tcBorders>
              <w:right w:val="single" w:sz="8" w:space="0" w:color="ECEEF6"/>
            </w:tcBorders>
            <w:shd w:val="clear" w:color="auto" w:fill="ECEEF6"/>
            <w:vAlign w:val="bottom"/>
          </w:tcPr>
          <w:p w14:paraId="0B3E89A7" w14:textId="77777777" w:rsidR="004961CF" w:rsidRPr="00484041" w:rsidRDefault="004961CF" w:rsidP="004961CF">
            <w:pPr>
              <w:spacing w:after="0" w:line="240" w:lineRule="auto"/>
              <w:rPr>
                <w:rFonts w:ascii="Arial" w:eastAsia="Times New Roman" w:hAnsi="Arial" w:cs="Arial"/>
                <w:kern w:val="0"/>
                <w:sz w:val="20"/>
                <w:szCs w:val="20"/>
                <w:lang w:eastAsia="en-GB"/>
                <w14:ligatures w14:val="none"/>
              </w:rPr>
            </w:pPr>
          </w:p>
        </w:tc>
        <w:tc>
          <w:tcPr>
            <w:tcW w:w="30" w:type="dxa"/>
            <w:vAlign w:val="bottom"/>
          </w:tcPr>
          <w:p w14:paraId="79337F5E" w14:textId="77777777" w:rsidR="004961CF" w:rsidRPr="00484041" w:rsidRDefault="004961CF" w:rsidP="004961CF">
            <w:pPr>
              <w:spacing w:after="0" w:line="240" w:lineRule="auto"/>
              <w:rPr>
                <w:rFonts w:ascii="Arial" w:eastAsia="Times New Roman" w:hAnsi="Arial" w:cs="Arial"/>
                <w:kern w:val="0"/>
                <w:sz w:val="20"/>
                <w:szCs w:val="20"/>
                <w:lang w:eastAsia="en-GB"/>
                <w14:ligatures w14:val="none"/>
              </w:rPr>
            </w:pPr>
          </w:p>
        </w:tc>
        <w:tc>
          <w:tcPr>
            <w:tcW w:w="460" w:type="dxa"/>
            <w:gridSpan w:val="3"/>
            <w:shd w:val="clear" w:color="auto" w:fill="ECEEF6"/>
          </w:tcPr>
          <w:p w14:paraId="47AA1FBA" w14:textId="77777777" w:rsidR="004961CF" w:rsidRPr="00484041" w:rsidRDefault="004961CF" w:rsidP="004961CF">
            <w:pPr>
              <w:spacing w:after="0" w:line="240" w:lineRule="auto"/>
              <w:ind w:left="260"/>
              <w:rPr>
                <w:rFonts w:ascii="Arial" w:eastAsia="Arial" w:hAnsi="Arial" w:cs="Arial"/>
                <w:color w:val="253268"/>
                <w:kern w:val="0"/>
                <w:sz w:val="20"/>
                <w:szCs w:val="20"/>
                <w:lang w:eastAsia="en-GB"/>
                <w14:ligatures w14:val="none"/>
              </w:rPr>
            </w:pPr>
            <w:r w:rsidRPr="00484041">
              <w:rPr>
                <w:rFonts w:ascii="Arial" w:eastAsia="Arial" w:hAnsi="Arial" w:cs="Arial"/>
                <w:color w:val="253268"/>
                <w:kern w:val="0"/>
                <w:sz w:val="20"/>
                <w:szCs w:val="20"/>
                <w:lang w:eastAsia="en-GB"/>
                <w14:ligatures w14:val="none"/>
              </w:rPr>
              <w:t>●</w:t>
            </w:r>
          </w:p>
        </w:tc>
        <w:tc>
          <w:tcPr>
            <w:tcW w:w="10060" w:type="dxa"/>
            <w:gridSpan w:val="5"/>
            <w:shd w:val="clear" w:color="auto" w:fill="ECEEF6"/>
          </w:tcPr>
          <w:p w14:paraId="648FEFAB" w14:textId="42FAC703" w:rsidR="004961CF" w:rsidRPr="00484041" w:rsidRDefault="004961CF" w:rsidP="004961CF">
            <w:pPr>
              <w:spacing w:after="0" w:line="240" w:lineRule="auto"/>
              <w:ind w:left="80"/>
              <w:rPr>
                <w:rFonts w:ascii="Arial" w:eastAsia="Arial" w:hAnsi="Arial" w:cs="Arial"/>
                <w:kern w:val="0"/>
                <w:sz w:val="20"/>
                <w:szCs w:val="20"/>
                <w:lang w:eastAsia="en-GB"/>
                <w14:ligatures w14:val="none"/>
              </w:rPr>
            </w:pPr>
            <w:r w:rsidRPr="00484041">
              <w:rPr>
                <w:rFonts w:ascii="Arial" w:eastAsia="Arial" w:hAnsi="Arial" w:cs="Arial"/>
                <w:b/>
                <w:kern w:val="0"/>
                <w:sz w:val="20"/>
                <w:szCs w:val="20"/>
                <w:lang w:eastAsia="en-GB"/>
                <w14:ligatures w14:val="none"/>
              </w:rPr>
              <w:t>Description of requirements</w:t>
            </w:r>
            <w:r w:rsidRPr="00484041">
              <w:rPr>
                <w:rFonts w:ascii="Arial" w:eastAsia="Arial" w:hAnsi="Arial" w:cs="Arial"/>
                <w:kern w:val="0"/>
                <w:sz w:val="20"/>
                <w:szCs w:val="20"/>
                <w:lang w:eastAsia="en-GB"/>
                <w14:ligatures w14:val="none"/>
              </w:rPr>
              <w:t xml:space="preserve"> for operation, maintenance, removal and decommissioning under normal and exceptional circumstances</w:t>
            </w:r>
          </w:p>
        </w:tc>
        <w:tc>
          <w:tcPr>
            <w:tcW w:w="80" w:type="dxa"/>
            <w:shd w:val="clear" w:color="auto" w:fill="ECEEF6"/>
          </w:tcPr>
          <w:p w14:paraId="00EA6FCE" w14:textId="77777777" w:rsidR="004961CF" w:rsidRPr="00484041" w:rsidRDefault="004961CF" w:rsidP="004961CF">
            <w:pPr>
              <w:spacing w:after="0" w:line="240" w:lineRule="auto"/>
              <w:rPr>
                <w:rFonts w:ascii="Arial" w:eastAsia="Times New Roman" w:hAnsi="Arial" w:cs="Arial"/>
                <w:kern w:val="0"/>
                <w:sz w:val="20"/>
                <w:szCs w:val="20"/>
                <w:lang w:eastAsia="en-GB"/>
                <w14:ligatures w14:val="none"/>
              </w:rPr>
            </w:pPr>
          </w:p>
        </w:tc>
        <w:tc>
          <w:tcPr>
            <w:tcW w:w="20" w:type="dxa"/>
          </w:tcPr>
          <w:p w14:paraId="3CCFEEE7" w14:textId="77777777" w:rsidR="004961CF" w:rsidRPr="00484041" w:rsidRDefault="004961CF" w:rsidP="004961CF">
            <w:pPr>
              <w:spacing w:after="0" w:line="240" w:lineRule="auto"/>
              <w:rPr>
                <w:rFonts w:ascii="Arial" w:eastAsia="Times New Roman" w:hAnsi="Arial" w:cs="Arial"/>
                <w:kern w:val="0"/>
                <w:sz w:val="20"/>
                <w:szCs w:val="20"/>
                <w:lang w:eastAsia="en-GB"/>
                <w14:ligatures w14:val="none"/>
              </w:rPr>
            </w:pPr>
          </w:p>
        </w:tc>
        <w:tc>
          <w:tcPr>
            <w:tcW w:w="480" w:type="dxa"/>
            <w:shd w:val="clear" w:color="auto" w:fill="ECEEF6"/>
          </w:tcPr>
          <w:p w14:paraId="100CEF2F" w14:textId="77777777" w:rsidR="004961CF" w:rsidRPr="00484041" w:rsidRDefault="004961CF" w:rsidP="004961CF">
            <w:pPr>
              <w:spacing w:after="0" w:line="240" w:lineRule="auto"/>
              <w:ind w:left="280"/>
              <w:rPr>
                <w:rFonts w:ascii="Arial" w:eastAsia="Arial" w:hAnsi="Arial" w:cs="Arial"/>
                <w:color w:val="253268"/>
                <w:kern w:val="0"/>
                <w:sz w:val="20"/>
                <w:szCs w:val="20"/>
                <w:lang w:eastAsia="en-GB"/>
                <w14:ligatures w14:val="none"/>
              </w:rPr>
            </w:pPr>
            <w:r w:rsidRPr="00484041">
              <w:rPr>
                <w:rFonts w:ascii="Arial" w:eastAsia="Arial" w:hAnsi="Arial" w:cs="Arial"/>
                <w:color w:val="253268"/>
                <w:kern w:val="0"/>
                <w:sz w:val="20"/>
                <w:szCs w:val="20"/>
                <w:lang w:eastAsia="en-GB"/>
                <w14:ligatures w14:val="none"/>
              </w:rPr>
              <w:t>●</w:t>
            </w:r>
          </w:p>
        </w:tc>
        <w:tc>
          <w:tcPr>
            <w:tcW w:w="1680" w:type="dxa"/>
            <w:shd w:val="clear" w:color="auto" w:fill="ECEEF6"/>
          </w:tcPr>
          <w:p w14:paraId="5B40A627" w14:textId="18C594C3" w:rsidR="004961CF" w:rsidRPr="00484041" w:rsidRDefault="004961CF" w:rsidP="004961CF">
            <w:pPr>
              <w:spacing w:after="0" w:line="240" w:lineRule="auto"/>
              <w:ind w:left="80"/>
              <w:rPr>
                <w:rFonts w:ascii="Arial" w:eastAsia="Arial" w:hAnsi="Arial" w:cs="Arial"/>
                <w:kern w:val="0"/>
                <w:sz w:val="20"/>
                <w:szCs w:val="20"/>
                <w:lang w:eastAsia="en-GB"/>
                <w14:ligatures w14:val="none"/>
              </w:rPr>
            </w:pPr>
            <w:r w:rsidRPr="00484041">
              <w:rPr>
                <w:rFonts w:ascii="Arial" w:eastAsia="Arial" w:hAnsi="Arial" w:cs="Arial"/>
                <w:kern w:val="0"/>
                <w:sz w:val="20"/>
                <w:szCs w:val="20"/>
                <w:lang w:eastAsia="en-GB"/>
                <w14:ligatures w14:val="none"/>
              </w:rPr>
              <w:t>Paragraph 3.34</w:t>
            </w:r>
          </w:p>
        </w:tc>
        <w:tc>
          <w:tcPr>
            <w:tcW w:w="120" w:type="dxa"/>
            <w:gridSpan w:val="2"/>
            <w:shd w:val="clear" w:color="auto" w:fill="ECEEF6"/>
            <w:vAlign w:val="bottom"/>
          </w:tcPr>
          <w:p w14:paraId="5A331C54" w14:textId="77777777" w:rsidR="004961CF" w:rsidRPr="00484041" w:rsidRDefault="004961CF" w:rsidP="004961CF">
            <w:pPr>
              <w:spacing w:after="0" w:line="240" w:lineRule="auto"/>
              <w:rPr>
                <w:rFonts w:ascii="Arial" w:eastAsia="Times New Roman" w:hAnsi="Arial" w:cs="Arial"/>
                <w:kern w:val="0"/>
                <w:sz w:val="20"/>
                <w:szCs w:val="20"/>
                <w:lang w:eastAsia="en-GB"/>
                <w14:ligatures w14:val="none"/>
              </w:rPr>
            </w:pPr>
          </w:p>
        </w:tc>
      </w:tr>
      <w:tr w:rsidR="004961CF" w:rsidRPr="00484041" w14:paraId="0169EC72" w14:textId="77777777" w:rsidTr="00760B57">
        <w:trPr>
          <w:gridAfter w:val="7"/>
          <w:wAfter w:w="10520" w:type="dxa"/>
          <w:trHeight w:val="69"/>
        </w:trPr>
        <w:tc>
          <w:tcPr>
            <w:tcW w:w="1580" w:type="dxa"/>
            <w:vMerge/>
            <w:shd w:val="clear" w:color="auto" w:fill="ECEEF6"/>
            <w:vAlign w:val="bottom"/>
          </w:tcPr>
          <w:p w14:paraId="2E57631E" w14:textId="77777777" w:rsidR="004961CF" w:rsidRPr="00484041" w:rsidRDefault="004961CF" w:rsidP="004961CF">
            <w:pPr>
              <w:spacing w:after="0" w:line="240" w:lineRule="auto"/>
              <w:rPr>
                <w:rFonts w:ascii="Arial" w:eastAsia="Times New Roman" w:hAnsi="Arial" w:cs="Arial"/>
                <w:kern w:val="0"/>
                <w:sz w:val="5"/>
                <w:szCs w:val="20"/>
                <w:lang w:eastAsia="en-GB"/>
                <w14:ligatures w14:val="none"/>
              </w:rPr>
            </w:pPr>
          </w:p>
        </w:tc>
        <w:tc>
          <w:tcPr>
            <w:tcW w:w="100" w:type="dxa"/>
            <w:tcBorders>
              <w:right w:val="single" w:sz="8" w:space="0" w:color="ECEEF6"/>
            </w:tcBorders>
            <w:shd w:val="clear" w:color="auto" w:fill="ECEEF6"/>
            <w:vAlign w:val="bottom"/>
          </w:tcPr>
          <w:p w14:paraId="6982385C" w14:textId="77777777" w:rsidR="004961CF" w:rsidRPr="00484041" w:rsidRDefault="004961CF" w:rsidP="004961CF">
            <w:pPr>
              <w:spacing w:after="0" w:line="240" w:lineRule="auto"/>
              <w:rPr>
                <w:rFonts w:ascii="Arial" w:eastAsia="Times New Roman" w:hAnsi="Arial" w:cs="Arial"/>
                <w:kern w:val="0"/>
                <w:sz w:val="5"/>
                <w:szCs w:val="20"/>
                <w:lang w:eastAsia="en-GB"/>
                <w14:ligatures w14:val="none"/>
              </w:rPr>
            </w:pPr>
          </w:p>
        </w:tc>
        <w:tc>
          <w:tcPr>
            <w:tcW w:w="30" w:type="dxa"/>
            <w:vAlign w:val="bottom"/>
          </w:tcPr>
          <w:p w14:paraId="43B8FFAF" w14:textId="77777777" w:rsidR="004961CF" w:rsidRPr="00484041" w:rsidRDefault="004961CF" w:rsidP="004961CF">
            <w:pPr>
              <w:spacing w:after="0" w:line="240" w:lineRule="auto"/>
              <w:rPr>
                <w:rFonts w:ascii="Arial" w:eastAsia="Times New Roman" w:hAnsi="Arial" w:cs="Arial"/>
                <w:kern w:val="0"/>
                <w:sz w:val="5"/>
                <w:szCs w:val="20"/>
                <w:lang w:eastAsia="en-GB"/>
                <w14:ligatures w14:val="none"/>
              </w:rPr>
            </w:pPr>
          </w:p>
        </w:tc>
        <w:tc>
          <w:tcPr>
            <w:tcW w:w="80" w:type="dxa"/>
            <w:shd w:val="clear" w:color="auto" w:fill="ECEEF6"/>
            <w:vAlign w:val="bottom"/>
          </w:tcPr>
          <w:p w14:paraId="2BE5F7E0" w14:textId="77777777" w:rsidR="004961CF" w:rsidRPr="00484041" w:rsidRDefault="004961CF" w:rsidP="004961CF">
            <w:pPr>
              <w:spacing w:after="0" w:line="240" w:lineRule="auto"/>
              <w:rPr>
                <w:rFonts w:ascii="Arial" w:eastAsia="Times New Roman" w:hAnsi="Arial" w:cs="Arial"/>
                <w:kern w:val="0"/>
                <w:sz w:val="5"/>
                <w:szCs w:val="20"/>
                <w:lang w:eastAsia="en-GB"/>
                <w14:ligatures w14:val="none"/>
              </w:rPr>
            </w:pPr>
          </w:p>
        </w:tc>
        <w:tc>
          <w:tcPr>
            <w:tcW w:w="20" w:type="dxa"/>
            <w:vAlign w:val="bottom"/>
          </w:tcPr>
          <w:p w14:paraId="3063082B" w14:textId="77777777" w:rsidR="004961CF" w:rsidRPr="00484041" w:rsidRDefault="004961CF" w:rsidP="004961CF">
            <w:pPr>
              <w:spacing w:after="0" w:line="240" w:lineRule="auto"/>
              <w:rPr>
                <w:rFonts w:ascii="Arial" w:eastAsia="Times New Roman" w:hAnsi="Arial" w:cs="Arial"/>
                <w:kern w:val="0"/>
                <w:sz w:val="5"/>
                <w:szCs w:val="20"/>
                <w:lang w:eastAsia="en-GB"/>
                <w14:ligatures w14:val="none"/>
              </w:rPr>
            </w:pPr>
          </w:p>
        </w:tc>
        <w:tc>
          <w:tcPr>
            <w:tcW w:w="480" w:type="dxa"/>
            <w:gridSpan w:val="2"/>
            <w:shd w:val="clear" w:color="auto" w:fill="ECEEF6"/>
            <w:vAlign w:val="bottom"/>
          </w:tcPr>
          <w:p w14:paraId="623D3183" w14:textId="77777777" w:rsidR="004961CF" w:rsidRPr="00484041" w:rsidRDefault="004961CF" w:rsidP="004961CF">
            <w:pPr>
              <w:spacing w:after="0" w:line="240" w:lineRule="auto"/>
              <w:rPr>
                <w:rFonts w:ascii="Arial" w:eastAsia="Times New Roman" w:hAnsi="Arial" w:cs="Arial"/>
                <w:kern w:val="0"/>
                <w:sz w:val="5"/>
                <w:szCs w:val="20"/>
                <w:lang w:eastAsia="en-GB"/>
                <w14:ligatures w14:val="none"/>
              </w:rPr>
            </w:pPr>
          </w:p>
        </w:tc>
        <w:tc>
          <w:tcPr>
            <w:tcW w:w="1680" w:type="dxa"/>
            <w:shd w:val="clear" w:color="auto" w:fill="ECEEF6"/>
            <w:vAlign w:val="bottom"/>
          </w:tcPr>
          <w:p w14:paraId="60A14AE6" w14:textId="77777777" w:rsidR="004961CF" w:rsidRPr="00484041" w:rsidRDefault="004961CF" w:rsidP="004961CF">
            <w:pPr>
              <w:spacing w:after="0" w:line="240" w:lineRule="auto"/>
              <w:rPr>
                <w:rFonts w:ascii="Arial" w:eastAsia="Times New Roman" w:hAnsi="Arial" w:cs="Arial"/>
                <w:kern w:val="0"/>
                <w:sz w:val="5"/>
                <w:szCs w:val="20"/>
                <w:lang w:eastAsia="en-GB"/>
                <w14:ligatures w14:val="none"/>
              </w:rPr>
            </w:pPr>
          </w:p>
        </w:tc>
        <w:tc>
          <w:tcPr>
            <w:tcW w:w="80" w:type="dxa"/>
            <w:shd w:val="clear" w:color="auto" w:fill="ECEEF6"/>
            <w:vAlign w:val="bottom"/>
          </w:tcPr>
          <w:p w14:paraId="26C3515E" w14:textId="77777777" w:rsidR="004961CF" w:rsidRPr="00484041" w:rsidRDefault="004961CF" w:rsidP="004961CF">
            <w:pPr>
              <w:spacing w:after="0" w:line="240" w:lineRule="auto"/>
              <w:rPr>
                <w:rFonts w:ascii="Arial" w:eastAsia="Times New Roman" w:hAnsi="Arial" w:cs="Arial"/>
                <w:kern w:val="0"/>
                <w:sz w:val="5"/>
                <w:szCs w:val="20"/>
                <w:lang w:eastAsia="en-GB"/>
                <w14:ligatures w14:val="none"/>
              </w:rPr>
            </w:pPr>
          </w:p>
        </w:tc>
        <w:tc>
          <w:tcPr>
            <w:tcW w:w="40" w:type="dxa"/>
            <w:shd w:val="clear" w:color="auto" w:fill="ECEEF6"/>
            <w:vAlign w:val="bottom"/>
          </w:tcPr>
          <w:p w14:paraId="2E1547A2" w14:textId="77777777" w:rsidR="004961CF" w:rsidRPr="00484041" w:rsidRDefault="004961CF" w:rsidP="004961CF">
            <w:pPr>
              <w:spacing w:after="0" w:line="240" w:lineRule="auto"/>
              <w:rPr>
                <w:rFonts w:ascii="Arial" w:eastAsia="Times New Roman" w:hAnsi="Arial" w:cs="Arial"/>
                <w:kern w:val="0"/>
                <w:sz w:val="5"/>
                <w:szCs w:val="20"/>
                <w:lang w:eastAsia="en-GB"/>
                <w14:ligatures w14:val="none"/>
              </w:rPr>
            </w:pPr>
          </w:p>
        </w:tc>
      </w:tr>
      <w:tr w:rsidR="004961CF" w:rsidRPr="00484041" w14:paraId="616BCC6C" w14:textId="77777777" w:rsidTr="00760B57">
        <w:trPr>
          <w:trHeight w:val="29"/>
        </w:trPr>
        <w:tc>
          <w:tcPr>
            <w:tcW w:w="1580" w:type="dxa"/>
            <w:tcBorders>
              <w:bottom w:val="single" w:sz="8" w:space="0" w:color="E4E7F5"/>
            </w:tcBorders>
            <w:vAlign w:val="bottom"/>
          </w:tcPr>
          <w:p w14:paraId="2CE97994" w14:textId="77777777" w:rsidR="004961CF" w:rsidRPr="00484041" w:rsidRDefault="004961CF" w:rsidP="004961CF">
            <w:pPr>
              <w:spacing w:after="0" w:line="240" w:lineRule="auto"/>
              <w:rPr>
                <w:rFonts w:ascii="Arial" w:eastAsia="Times New Roman" w:hAnsi="Arial" w:cs="Arial"/>
                <w:kern w:val="0"/>
                <w:sz w:val="2"/>
                <w:szCs w:val="20"/>
                <w:lang w:eastAsia="en-GB"/>
                <w14:ligatures w14:val="none"/>
              </w:rPr>
            </w:pPr>
          </w:p>
        </w:tc>
        <w:tc>
          <w:tcPr>
            <w:tcW w:w="100" w:type="dxa"/>
            <w:tcBorders>
              <w:bottom w:val="single" w:sz="8" w:space="0" w:color="E4E7F5"/>
            </w:tcBorders>
            <w:vAlign w:val="bottom"/>
          </w:tcPr>
          <w:p w14:paraId="13E9F783" w14:textId="77777777" w:rsidR="004961CF" w:rsidRPr="00484041" w:rsidRDefault="004961CF" w:rsidP="004961CF">
            <w:pPr>
              <w:spacing w:after="0" w:line="240" w:lineRule="auto"/>
              <w:rPr>
                <w:rFonts w:ascii="Arial" w:eastAsia="Times New Roman" w:hAnsi="Arial" w:cs="Arial"/>
                <w:kern w:val="0"/>
                <w:sz w:val="2"/>
                <w:szCs w:val="20"/>
                <w:lang w:eastAsia="en-GB"/>
                <w14:ligatures w14:val="none"/>
              </w:rPr>
            </w:pPr>
          </w:p>
        </w:tc>
        <w:tc>
          <w:tcPr>
            <w:tcW w:w="30" w:type="dxa"/>
            <w:tcBorders>
              <w:bottom w:val="single" w:sz="8" w:space="0" w:color="E4E7F5"/>
            </w:tcBorders>
            <w:vAlign w:val="bottom"/>
          </w:tcPr>
          <w:p w14:paraId="11C920C7" w14:textId="77777777" w:rsidR="004961CF" w:rsidRPr="00484041" w:rsidRDefault="004961CF" w:rsidP="004961CF">
            <w:pPr>
              <w:spacing w:after="0" w:line="240" w:lineRule="auto"/>
              <w:rPr>
                <w:rFonts w:ascii="Arial" w:eastAsia="Times New Roman" w:hAnsi="Arial" w:cs="Arial"/>
                <w:kern w:val="0"/>
                <w:sz w:val="2"/>
                <w:szCs w:val="20"/>
                <w:lang w:eastAsia="en-GB"/>
                <w14:ligatures w14:val="none"/>
              </w:rPr>
            </w:pPr>
          </w:p>
        </w:tc>
        <w:tc>
          <w:tcPr>
            <w:tcW w:w="460" w:type="dxa"/>
            <w:gridSpan w:val="3"/>
            <w:tcBorders>
              <w:bottom w:val="single" w:sz="8" w:space="0" w:color="E4E7F5"/>
            </w:tcBorders>
            <w:vAlign w:val="bottom"/>
          </w:tcPr>
          <w:p w14:paraId="6BFB3101" w14:textId="77777777" w:rsidR="004961CF" w:rsidRPr="00484041" w:rsidRDefault="004961CF" w:rsidP="004961CF">
            <w:pPr>
              <w:spacing w:after="0" w:line="240" w:lineRule="auto"/>
              <w:rPr>
                <w:rFonts w:ascii="Arial" w:eastAsia="Times New Roman" w:hAnsi="Arial" w:cs="Arial"/>
                <w:kern w:val="0"/>
                <w:sz w:val="2"/>
                <w:szCs w:val="20"/>
                <w:lang w:eastAsia="en-GB"/>
                <w14:ligatures w14:val="none"/>
              </w:rPr>
            </w:pPr>
          </w:p>
        </w:tc>
        <w:tc>
          <w:tcPr>
            <w:tcW w:w="10140" w:type="dxa"/>
            <w:gridSpan w:val="6"/>
            <w:tcBorders>
              <w:bottom w:val="single" w:sz="8" w:space="0" w:color="E4E7F5"/>
            </w:tcBorders>
            <w:vAlign w:val="bottom"/>
          </w:tcPr>
          <w:p w14:paraId="1E93F4D7" w14:textId="77777777" w:rsidR="004961CF" w:rsidRPr="00484041" w:rsidRDefault="004961CF" w:rsidP="004961CF">
            <w:pPr>
              <w:spacing w:after="0" w:line="240" w:lineRule="auto"/>
              <w:rPr>
                <w:rFonts w:ascii="Arial" w:eastAsia="Times New Roman" w:hAnsi="Arial" w:cs="Arial"/>
                <w:kern w:val="0"/>
                <w:sz w:val="2"/>
                <w:szCs w:val="20"/>
                <w:lang w:eastAsia="en-GB"/>
                <w14:ligatures w14:val="none"/>
              </w:rPr>
            </w:pPr>
          </w:p>
        </w:tc>
        <w:tc>
          <w:tcPr>
            <w:tcW w:w="20" w:type="dxa"/>
            <w:vAlign w:val="bottom"/>
          </w:tcPr>
          <w:p w14:paraId="2D24B127" w14:textId="77777777" w:rsidR="004961CF" w:rsidRPr="00484041" w:rsidRDefault="004961CF" w:rsidP="004961CF">
            <w:pPr>
              <w:spacing w:after="0" w:line="240" w:lineRule="auto"/>
              <w:rPr>
                <w:rFonts w:ascii="Arial" w:eastAsia="Times New Roman" w:hAnsi="Arial" w:cs="Arial"/>
                <w:kern w:val="0"/>
                <w:sz w:val="2"/>
                <w:szCs w:val="20"/>
                <w:lang w:eastAsia="en-GB"/>
                <w14:ligatures w14:val="none"/>
              </w:rPr>
            </w:pPr>
          </w:p>
        </w:tc>
        <w:tc>
          <w:tcPr>
            <w:tcW w:w="480" w:type="dxa"/>
            <w:tcBorders>
              <w:bottom w:val="single" w:sz="8" w:space="0" w:color="E4E7F5"/>
            </w:tcBorders>
            <w:vAlign w:val="bottom"/>
          </w:tcPr>
          <w:p w14:paraId="73ACDEDC" w14:textId="77777777" w:rsidR="004961CF" w:rsidRPr="00484041" w:rsidRDefault="004961CF" w:rsidP="004961CF">
            <w:pPr>
              <w:spacing w:after="0" w:line="240" w:lineRule="auto"/>
              <w:rPr>
                <w:rFonts w:ascii="Arial" w:eastAsia="Times New Roman" w:hAnsi="Arial" w:cs="Arial"/>
                <w:kern w:val="0"/>
                <w:sz w:val="2"/>
                <w:szCs w:val="20"/>
                <w:lang w:eastAsia="en-GB"/>
                <w14:ligatures w14:val="none"/>
              </w:rPr>
            </w:pPr>
          </w:p>
        </w:tc>
        <w:tc>
          <w:tcPr>
            <w:tcW w:w="1800" w:type="dxa"/>
            <w:gridSpan w:val="3"/>
            <w:tcBorders>
              <w:bottom w:val="single" w:sz="8" w:space="0" w:color="E4E7F5"/>
            </w:tcBorders>
            <w:vAlign w:val="bottom"/>
          </w:tcPr>
          <w:p w14:paraId="49EE98E1" w14:textId="77777777" w:rsidR="004961CF" w:rsidRPr="00484041" w:rsidRDefault="004961CF" w:rsidP="004961CF">
            <w:pPr>
              <w:spacing w:after="0" w:line="240" w:lineRule="auto"/>
              <w:rPr>
                <w:rFonts w:ascii="Arial" w:eastAsia="Times New Roman" w:hAnsi="Arial" w:cs="Arial"/>
                <w:kern w:val="0"/>
                <w:sz w:val="2"/>
                <w:szCs w:val="20"/>
                <w:lang w:eastAsia="en-GB"/>
                <w14:ligatures w14:val="none"/>
              </w:rPr>
            </w:pPr>
          </w:p>
        </w:tc>
      </w:tr>
      <w:tr w:rsidR="004961CF" w:rsidRPr="00484041" w14:paraId="59942998" w14:textId="77777777" w:rsidTr="00760B57">
        <w:trPr>
          <w:trHeight w:val="263"/>
        </w:trPr>
        <w:tc>
          <w:tcPr>
            <w:tcW w:w="1580" w:type="dxa"/>
            <w:shd w:val="clear" w:color="auto" w:fill="E4E7F5"/>
            <w:vAlign w:val="bottom"/>
          </w:tcPr>
          <w:p w14:paraId="7F8E3F85" w14:textId="77777777" w:rsidR="004961CF" w:rsidRPr="00484041" w:rsidRDefault="004961CF" w:rsidP="004961CF">
            <w:pPr>
              <w:spacing w:after="0" w:line="240" w:lineRule="auto"/>
              <w:rPr>
                <w:rFonts w:ascii="Arial" w:eastAsia="Times New Roman" w:hAnsi="Arial" w:cs="Arial"/>
                <w:kern w:val="0"/>
                <w:szCs w:val="20"/>
                <w:lang w:eastAsia="en-GB"/>
                <w14:ligatures w14:val="none"/>
              </w:rPr>
            </w:pPr>
          </w:p>
        </w:tc>
        <w:tc>
          <w:tcPr>
            <w:tcW w:w="100" w:type="dxa"/>
            <w:tcBorders>
              <w:right w:val="single" w:sz="8" w:space="0" w:color="E4E7F5"/>
            </w:tcBorders>
            <w:shd w:val="clear" w:color="auto" w:fill="E4E7F5"/>
            <w:vAlign w:val="bottom"/>
          </w:tcPr>
          <w:p w14:paraId="0F27CDED" w14:textId="77777777" w:rsidR="004961CF" w:rsidRPr="00484041" w:rsidRDefault="004961CF" w:rsidP="004961CF">
            <w:pPr>
              <w:spacing w:after="0" w:line="240" w:lineRule="auto"/>
              <w:rPr>
                <w:rFonts w:ascii="Arial" w:eastAsia="Times New Roman" w:hAnsi="Arial" w:cs="Arial"/>
                <w:kern w:val="0"/>
                <w:szCs w:val="20"/>
                <w:lang w:eastAsia="en-GB"/>
                <w14:ligatures w14:val="none"/>
              </w:rPr>
            </w:pPr>
          </w:p>
        </w:tc>
        <w:tc>
          <w:tcPr>
            <w:tcW w:w="30" w:type="dxa"/>
            <w:vAlign w:val="bottom"/>
          </w:tcPr>
          <w:p w14:paraId="0513B346" w14:textId="77777777" w:rsidR="004961CF" w:rsidRPr="00484041" w:rsidRDefault="004961CF" w:rsidP="004961CF">
            <w:pPr>
              <w:spacing w:after="0" w:line="240" w:lineRule="auto"/>
              <w:rPr>
                <w:rFonts w:ascii="Arial" w:eastAsia="Times New Roman" w:hAnsi="Arial" w:cs="Arial"/>
                <w:kern w:val="0"/>
                <w:szCs w:val="20"/>
                <w:lang w:eastAsia="en-GB"/>
                <w14:ligatures w14:val="none"/>
              </w:rPr>
            </w:pPr>
          </w:p>
        </w:tc>
        <w:tc>
          <w:tcPr>
            <w:tcW w:w="460" w:type="dxa"/>
            <w:gridSpan w:val="3"/>
            <w:shd w:val="clear" w:color="auto" w:fill="E4E7F5"/>
            <w:vAlign w:val="bottom"/>
          </w:tcPr>
          <w:p w14:paraId="5FD1446B" w14:textId="77777777" w:rsidR="004961CF" w:rsidRPr="00484041" w:rsidRDefault="004961CF" w:rsidP="004961CF">
            <w:pPr>
              <w:spacing w:after="0" w:line="240" w:lineRule="auto"/>
              <w:ind w:left="260"/>
              <w:rPr>
                <w:rFonts w:ascii="Arial" w:eastAsia="Arial" w:hAnsi="Arial" w:cs="Arial"/>
                <w:color w:val="253268"/>
                <w:kern w:val="0"/>
                <w:sz w:val="20"/>
                <w:szCs w:val="20"/>
                <w:lang w:eastAsia="en-GB"/>
                <w14:ligatures w14:val="none"/>
              </w:rPr>
            </w:pPr>
            <w:r w:rsidRPr="00484041">
              <w:rPr>
                <w:rFonts w:ascii="Arial" w:eastAsia="Arial" w:hAnsi="Arial" w:cs="Arial"/>
                <w:color w:val="253268"/>
                <w:kern w:val="0"/>
                <w:sz w:val="20"/>
                <w:szCs w:val="20"/>
                <w:lang w:eastAsia="en-GB"/>
                <w14:ligatures w14:val="none"/>
              </w:rPr>
              <w:t>●</w:t>
            </w:r>
          </w:p>
        </w:tc>
        <w:tc>
          <w:tcPr>
            <w:tcW w:w="10060" w:type="dxa"/>
            <w:gridSpan w:val="5"/>
            <w:shd w:val="clear" w:color="auto" w:fill="E4E7F5"/>
            <w:vAlign w:val="bottom"/>
          </w:tcPr>
          <w:p w14:paraId="7A3A9B5A" w14:textId="77777777" w:rsidR="004961CF" w:rsidRPr="00484041" w:rsidRDefault="004961CF" w:rsidP="004961CF">
            <w:pPr>
              <w:spacing w:after="0" w:line="240" w:lineRule="auto"/>
              <w:ind w:left="80"/>
              <w:rPr>
                <w:rFonts w:ascii="Arial" w:eastAsia="Arial" w:hAnsi="Arial" w:cs="Arial"/>
                <w:kern w:val="0"/>
                <w:sz w:val="20"/>
                <w:szCs w:val="20"/>
                <w:lang w:eastAsia="en-GB"/>
                <w14:ligatures w14:val="none"/>
              </w:rPr>
            </w:pPr>
            <w:r w:rsidRPr="00484041">
              <w:rPr>
                <w:rFonts w:ascii="Arial" w:eastAsia="Arial" w:hAnsi="Arial" w:cs="Arial"/>
                <w:b/>
                <w:kern w:val="0"/>
                <w:sz w:val="20"/>
                <w:szCs w:val="20"/>
                <w:lang w:eastAsia="en-GB"/>
                <w14:ligatures w14:val="none"/>
              </w:rPr>
              <w:t>Process for monitoring and control</w:t>
            </w:r>
            <w:r w:rsidRPr="00484041">
              <w:rPr>
                <w:rFonts w:ascii="Arial" w:eastAsia="Arial" w:hAnsi="Arial" w:cs="Arial"/>
                <w:kern w:val="0"/>
                <w:sz w:val="20"/>
                <w:szCs w:val="20"/>
                <w:lang w:eastAsia="en-GB"/>
                <w14:ligatures w14:val="none"/>
              </w:rPr>
              <w:t xml:space="preserve"> of all identified hazards and associated risks after approval.</w:t>
            </w:r>
          </w:p>
        </w:tc>
        <w:tc>
          <w:tcPr>
            <w:tcW w:w="80" w:type="dxa"/>
            <w:shd w:val="clear" w:color="auto" w:fill="E4E7F5"/>
            <w:vAlign w:val="bottom"/>
          </w:tcPr>
          <w:p w14:paraId="3566CDC6" w14:textId="77777777" w:rsidR="004961CF" w:rsidRPr="00484041" w:rsidRDefault="004961CF" w:rsidP="004961CF">
            <w:pPr>
              <w:spacing w:after="0" w:line="240" w:lineRule="auto"/>
              <w:rPr>
                <w:rFonts w:ascii="Arial" w:eastAsia="Times New Roman" w:hAnsi="Arial" w:cs="Arial"/>
                <w:kern w:val="0"/>
                <w:szCs w:val="20"/>
                <w:lang w:eastAsia="en-GB"/>
                <w14:ligatures w14:val="none"/>
              </w:rPr>
            </w:pPr>
          </w:p>
        </w:tc>
        <w:tc>
          <w:tcPr>
            <w:tcW w:w="20" w:type="dxa"/>
            <w:vAlign w:val="bottom"/>
          </w:tcPr>
          <w:p w14:paraId="43F0E4FE" w14:textId="77777777" w:rsidR="004961CF" w:rsidRPr="00484041" w:rsidRDefault="004961CF" w:rsidP="004961CF">
            <w:pPr>
              <w:spacing w:after="0" w:line="240" w:lineRule="auto"/>
              <w:rPr>
                <w:rFonts w:ascii="Arial" w:eastAsia="Times New Roman" w:hAnsi="Arial" w:cs="Arial"/>
                <w:kern w:val="0"/>
                <w:szCs w:val="20"/>
                <w:lang w:eastAsia="en-GB"/>
                <w14:ligatures w14:val="none"/>
              </w:rPr>
            </w:pPr>
          </w:p>
        </w:tc>
        <w:tc>
          <w:tcPr>
            <w:tcW w:w="480" w:type="dxa"/>
            <w:shd w:val="clear" w:color="auto" w:fill="E4E7F5"/>
            <w:vAlign w:val="bottom"/>
          </w:tcPr>
          <w:p w14:paraId="0B8DC9BB" w14:textId="77777777" w:rsidR="004961CF" w:rsidRPr="00484041" w:rsidRDefault="004961CF" w:rsidP="004961CF">
            <w:pPr>
              <w:spacing w:after="0" w:line="240" w:lineRule="auto"/>
              <w:ind w:left="280"/>
              <w:rPr>
                <w:rFonts w:ascii="Arial" w:eastAsia="Arial" w:hAnsi="Arial" w:cs="Arial"/>
                <w:color w:val="253268"/>
                <w:kern w:val="0"/>
                <w:sz w:val="20"/>
                <w:szCs w:val="20"/>
                <w:lang w:eastAsia="en-GB"/>
                <w14:ligatures w14:val="none"/>
              </w:rPr>
            </w:pPr>
            <w:r w:rsidRPr="00484041">
              <w:rPr>
                <w:rFonts w:ascii="Arial" w:eastAsia="Arial" w:hAnsi="Arial" w:cs="Arial"/>
                <w:color w:val="253268"/>
                <w:kern w:val="0"/>
                <w:sz w:val="20"/>
                <w:szCs w:val="20"/>
                <w:lang w:eastAsia="en-GB"/>
                <w14:ligatures w14:val="none"/>
              </w:rPr>
              <w:t>●</w:t>
            </w:r>
          </w:p>
        </w:tc>
        <w:tc>
          <w:tcPr>
            <w:tcW w:w="1680" w:type="dxa"/>
            <w:shd w:val="clear" w:color="auto" w:fill="E4E7F5"/>
            <w:vAlign w:val="bottom"/>
          </w:tcPr>
          <w:p w14:paraId="5980BC29" w14:textId="4664A76D" w:rsidR="004961CF" w:rsidRPr="00484041" w:rsidRDefault="004961CF" w:rsidP="004961CF">
            <w:pPr>
              <w:spacing w:after="0" w:line="240" w:lineRule="auto"/>
              <w:ind w:left="80"/>
              <w:rPr>
                <w:rFonts w:ascii="Arial" w:eastAsia="Arial" w:hAnsi="Arial" w:cs="Arial"/>
                <w:kern w:val="0"/>
                <w:sz w:val="20"/>
                <w:szCs w:val="20"/>
                <w:lang w:eastAsia="en-GB"/>
                <w14:ligatures w14:val="none"/>
              </w:rPr>
            </w:pPr>
            <w:r w:rsidRPr="00484041">
              <w:rPr>
                <w:rFonts w:ascii="Arial" w:eastAsia="Arial" w:hAnsi="Arial" w:cs="Arial"/>
                <w:kern w:val="0"/>
                <w:sz w:val="20"/>
                <w:szCs w:val="20"/>
                <w:lang w:eastAsia="en-GB"/>
                <w14:ligatures w14:val="none"/>
              </w:rPr>
              <w:t xml:space="preserve">Paragraph </w:t>
            </w:r>
            <w:r w:rsidR="00F236DF">
              <w:rPr>
                <w:rFonts w:ascii="Arial" w:eastAsia="Arial" w:hAnsi="Arial" w:cs="Arial"/>
                <w:kern w:val="0"/>
                <w:sz w:val="20"/>
                <w:szCs w:val="20"/>
                <w:lang w:eastAsia="en-GB"/>
                <w14:ligatures w14:val="none"/>
              </w:rPr>
              <w:t>3.34</w:t>
            </w:r>
          </w:p>
        </w:tc>
        <w:tc>
          <w:tcPr>
            <w:tcW w:w="120" w:type="dxa"/>
            <w:gridSpan w:val="2"/>
            <w:shd w:val="clear" w:color="auto" w:fill="E4E7F5"/>
            <w:vAlign w:val="bottom"/>
          </w:tcPr>
          <w:p w14:paraId="3ABF57B2" w14:textId="77777777" w:rsidR="004961CF" w:rsidRPr="00484041" w:rsidRDefault="004961CF" w:rsidP="004961CF">
            <w:pPr>
              <w:spacing w:after="0" w:line="240" w:lineRule="auto"/>
              <w:rPr>
                <w:rFonts w:ascii="Arial" w:eastAsia="Times New Roman" w:hAnsi="Arial" w:cs="Arial"/>
                <w:kern w:val="0"/>
                <w:szCs w:val="20"/>
                <w:lang w:eastAsia="en-GB"/>
                <w14:ligatures w14:val="none"/>
              </w:rPr>
            </w:pPr>
          </w:p>
        </w:tc>
      </w:tr>
      <w:tr w:rsidR="004961CF" w:rsidRPr="00484041" w14:paraId="7BB9E626" w14:textId="77777777" w:rsidTr="00760B57">
        <w:trPr>
          <w:trHeight w:val="316"/>
        </w:trPr>
        <w:tc>
          <w:tcPr>
            <w:tcW w:w="1580" w:type="dxa"/>
            <w:shd w:val="clear" w:color="auto" w:fill="E4E7F5"/>
            <w:vAlign w:val="bottom"/>
          </w:tcPr>
          <w:p w14:paraId="240C9592" w14:textId="77777777" w:rsidR="004961CF" w:rsidRPr="00484041" w:rsidRDefault="004961CF" w:rsidP="004961CF">
            <w:pPr>
              <w:spacing w:after="0" w:line="240" w:lineRule="auto"/>
              <w:rPr>
                <w:rFonts w:ascii="Arial" w:eastAsia="Times New Roman" w:hAnsi="Arial" w:cs="Arial"/>
                <w:kern w:val="0"/>
                <w:sz w:val="24"/>
                <w:szCs w:val="20"/>
                <w:lang w:eastAsia="en-GB"/>
                <w14:ligatures w14:val="none"/>
              </w:rPr>
            </w:pPr>
          </w:p>
        </w:tc>
        <w:tc>
          <w:tcPr>
            <w:tcW w:w="100" w:type="dxa"/>
            <w:tcBorders>
              <w:right w:val="single" w:sz="8" w:space="0" w:color="E4E7F5"/>
            </w:tcBorders>
            <w:shd w:val="clear" w:color="auto" w:fill="E4E7F5"/>
            <w:vAlign w:val="bottom"/>
          </w:tcPr>
          <w:p w14:paraId="11D2C45B" w14:textId="77777777" w:rsidR="004961CF" w:rsidRPr="00484041" w:rsidRDefault="004961CF" w:rsidP="004961CF">
            <w:pPr>
              <w:spacing w:after="0" w:line="240" w:lineRule="auto"/>
              <w:rPr>
                <w:rFonts w:ascii="Arial" w:eastAsia="Times New Roman" w:hAnsi="Arial" w:cs="Arial"/>
                <w:kern w:val="0"/>
                <w:sz w:val="24"/>
                <w:szCs w:val="20"/>
                <w:lang w:eastAsia="en-GB"/>
                <w14:ligatures w14:val="none"/>
              </w:rPr>
            </w:pPr>
          </w:p>
        </w:tc>
        <w:tc>
          <w:tcPr>
            <w:tcW w:w="30" w:type="dxa"/>
            <w:vAlign w:val="bottom"/>
          </w:tcPr>
          <w:p w14:paraId="5DC38104" w14:textId="77777777" w:rsidR="004961CF" w:rsidRPr="00484041" w:rsidRDefault="004961CF" w:rsidP="004961CF">
            <w:pPr>
              <w:spacing w:after="0" w:line="240" w:lineRule="auto"/>
              <w:rPr>
                <w:rFonts w:ascii="Arial" w:eastAsia="Times New Roman" w:hAnsi="Arial" w:cs="Arial"/>
                <w:kern w:val="0"/>
                <w:sz w:val="24"/>
                <w:szCs w:val="20"/>
                <w:lang w:eastAsia="en-GB"/>
                <w14:ligatures w14:val="none"/>
              </w:rPr>
            </w:pPr>
          </w:p>
        </w:tc>
        <w:tc>
          <w:tcPr>
            <w:tcW w:w="460" w:type="dxa"/>
            <w:gridSpan w:val="3"/>
            <w:shd w:val="clear" w:color="auto" w:fill="E4E7F5"/>
            <w:vAlign w:val="bottom"/>
          </w:tcPr>
          <w:p w14:paraId="30396BDE" w14:textId="77777777" w:rsidR="004961CF" w:rsidRPr="00484041" w:rsidRDefault="004961CF" w:rsidP="004961CF">
            <w:pPr>
              <w:spacing w:after="0" w:line="240" w:lineRule="auto"/>
              <w:ind w:left="260"/>
              <w:rPr>
                <w:rFonts w:ascii="Arial" w:eastAsia="Arial" w:hAnsi="Arial" w:cs="Arial"/>
                <w:color w:val="253268"/>
                <w:kern w:val="0"/>
                <w:sz w:val="20"/>
                <w:szCs w:val="20"/>
                <w:lang w:eastAsia="en-GB"/>
                <w14:ligatures w14:val="none"/>
              </w:rPr>
            </w:pPr>
            <w:r w:rsidRPr="00484041">
              <w:rPr>
                <w:rFonts w:ascii="Arial" w:eastAsia="Arial" w:hAnsi="Arial" w:cs="Arial"/>
                <w:color w:val="253268"/>
                <w:kern w:val="0"/>
                <w:sz w:val="20"/>
                <w:szCs w:val="20"/>
                <w:lang w:eastAsia="en-GB"/>
                <w14:ligatures w14:val="none"/>
              </w:rPr>
              <w:t>●</w:t>
            </w:r>
          </w:p>
        </w:tc>
        <w:tc>
          <w:tcPr>
            <w:tcW w:w="10060" w:type="dxa"/>
            <w:gridSpan w:val="5"/>
            <w:shd w:val="clear" w:color="auto" w:fill="E4E7F5"/>
            <w:vAlign w:val="bottom"/>
          </w:tcPr>
          <w:p w14:paraId="25EBEF54" w14:textId="77777777" w:rsidR="004961CF" w:rsidRPr="00484041" w:rsidRDefault="004961CF" w:rsidP="004961CF">
            <w:pPr>
              <w:spacing w:after="0" w:line="240" w:lineRule="auto"/>
              <w:ind w:left="80"/>
              <w:rPr>
                <w:rFonts w:ascii="Arial" w:eastAsia="Arial" w:hAnsi="Arial" w:cs="Arial"/>
                <w:kern w:val="0"/>
                <w:sz w:val="20"/>
                <w:szCs w:val="20"/>
                <w:lang w:eastAsia="en-GB"/>
                <w14:ligatures w14:val="none"/>
              </w:rPr>
            </w:pPr>
            <w:r w:rsidRPr="00484041">
              <w:rPr>
                <w:rFonts w:ascii="Arial" w:eastAsia="Arial" w:hAnsi="Arial" w:cs="Arial"/>
                <w:b/>
                <w:kern w:val="0"/>
                <w:sz w:val="20"/>
                <w:szCs w:val="20"/>
                <w:lang w:eastAsia="en-GB"/>
                <w14:ligatures w14:val="none"/>
              </w:rPr>
              <w:t>Demonstration that operation is safe</w:t>
            </w:r>
            <w:r w:rsidRPr="00484041">
              <w:rPr>
                <w:rFonts w:ascii="Arial" w:eastAsia="Arial" w:hAnsi="Arial" w:cs="Arial"/>
                <w:kern w:val="0"/>
                <w:sz w:val="20"/>
                <w:szCs w:val="20"/>
                <w:lang w:eastAsia="en-GB"/>
                <w14:ligatures w14:val="none"/>
              </w:rPr>
              <w:t xml:space="preserve"> under internal and external influences</w:t>
            </w:r>
          </w:p>
        </w:tc>
        <w:tc>
          <w:tcPr>
            <w:tcW w:w="80" w:type="dxa"/>
            <w:shd w:val="clear" w:color="auto" w:fill="E4E7F5"/>
            <w:vAlign w:val="bottom"/>
          </w:tcPr>
          <w:p w14:paraId="67492E86" w14:textId="77777777" w:rsidR="004961CF" w:rsidRPr="00484041" w:rsidRDefault="004961CF" w:rsidP="004961CF">
            <w:pPr>
              <w:spacing w:after="0" w:line="240" w:lineRule="auto"/>
              <w:rPr>
                <w:rFonts w:ascii="Arial" w:eastAsia="Times New Roman" w:hAnsi="Arial" w:cs="Arial"/>
                <w:kern w:val="0"/>
                <w:sz w:val="24"/>
                <w:szCs w:val="20"/>
                <w:lang w:eastAsia="en-GB"/>
                <w14:ligatures w14:val="none"/>
              </w:rPr>
            </w:pPr>
          </w:p>
        </w:tc>
        <w:tc>
          <w:tcPr>
            <w:tcW w:w="20" w:type="dxa"/>
            <w:vAlign w:val="bottom"/>
          </w:tcPr>
          <w:p w14:paraId="7D8AAFAE" w14:textId="77777777" w:rsidR="004961CF" w:rsidRPr="00484041" w:rsidRDefault="004961CF" w:rsidP="004961CF">
            <w:pPr>
              <w:spacing w:after="0" w:line="240" w:lineRule="auto"/>
              <w:rPr>
                <w:rFonts w:ascii="Arial" w:eastAsia="Times New Roman" w:hAnsi="Arial" w:cs="Arial"/>
                <w:kern w:val="0"/>
                <w:sz w:val="24"/>
                <w:szCs w:val="20"/>
                <w:lang w:eastAsia="en-GB"/>
                <w14:ligatures w14:val="none"/>
              </w:rPr>
            </w:pPr>
          </w:p>
        </w:tc>
        <w:tc>
          <w:tcPr>
            <w:tcW w:w="480" w:type="dxa"/>
            <w:shd w:val="clear" w:color="auto" w:fill="E4E7F5"/>
            <w:vAlign w:val="bottom"/>
          </w:tcPr>
          <w:p w14:paraId="4C82A0B8" w14:textId="77777777" w:rsidR="004961CF" w:rsidRPr="00484041" w:rsidRDefault="004961CF" w:rsidP="004961CF">
            <w:pPr>
              <w:spacing w:after="0" w:line="240" w:lineRule="auto"/>
              <w:ind w:left="280"/>
              <w:rPr>
                <w:rFonts w:ascii="Arial" w:eastAsia="Arial" w:hAnsi="Arial" w:cs="Arial"/>
                <w:color w:val="253268"/>
                <w:kern w:val="0"/>
                <w:sz w:val="20"/>
                <w:szCs w:val="20"/>
                <w:lang w:eastAsia="en-GB"/>
                <w14:ligatures w14:val="none"/>
              </w:rPr>
            </w:pPr>
            <w:r w:rsidRPr="00484041">
              <w:rPr>
                <w:rFonts w:ascii="Arial" w:eastAsia="Arial" w:hAnsi="Arial" w:cs="Arial"/>
                <w:color w:val="253268"/>
                <w:kern w:val="0"/>
                <w:sz w:val="20"/>
                <w:szCs w:val="20"/>
                <w:lang w:eastAsia="en-GB"/>
                <w14:ligatures w14:val="none"/>
              </w:rPr>
              <w:t>●</w:t>
            </w:r>
          </w:p>
        </w:tc>
        <w:tc>
          <w:tcPr>
            <w:tcW w:w="1680" w:type="dxa"/>
            <w:shd w:val="clear" w:color="auto" w:fill="E4E7F5"/>
            <w:vAlign w:val="bottom"/>
          </w:tcPr>
          <w:p w14:paraId="4A5C8C15" w14:textId="02B0D598" w:rsidR="004961CF" w:rsidRPr="00484041" w:rsidRDefault="004961CF" w:rsidP="004961CF">
            <w:pPr>
              <w:spacing w:after="0" w:line="240" w:lineRule="auto"/>
              <w:ind w:left="80"/>
              <w:rPr>
                <w:rFonts w:ascii="Arial" w:eastAsia="Arial" w:hAnsi="Arial" w:cs="Arial"/>
                <w:kern w:val="0"/>
                <w:sz w:val="20"/>
                <w:szCs w:val="20"/>
                <w:lang w:eastAsia="en-GB"/>
                <w14:ligatures w14:val="none"/>
              </w:rPr>
            </w:pPr>
            <w:r w:rsidRPr="00484041">
              <w:rPr>
                <w:rFonts w:ascii="Arial" w:eastAsia="Arial" w:hAnsi="Arial" w:cs="Arial"/>
                <w:kern w:val="0"/>
                <w:sz w:val="20"/>
                <w:szCs w:val="20"/>
                <w:lang w:eastAsia="en-GB"/>
                <w14:ligatures w14:val="none"/>
              </w:rPr>
              <w:t>Paragraph 5.14</w:t>
            </w:r>
          </w:p>
        </w:tc>
        <w:tc>
          <w:tcPr>
            <w:tcW w:w="120" w:type="dxa"/>
            <w:gridSpan w:val="2"/>
            <w:shd w:val="clear" w:color="auto" w:fill="E4E7F5"/>
            <w:vAlign w:val="bottom"/>
          </w:tcPr>
          <w:p w14:paraId="5B76E848" w14:textId="77777777" w:rsidR="004961CF" w:rsidRPr="00484041" w:rsidRDefault="004961CF" w:rsidP="004961CF">
            <w:pPr>
              <w:spacing w:after="0" w:line="240" w:lineRule="auto"/>
              <w:rPr>
                <w:rFonts w:ascii="Arial" w:eastAsia="Times New Roman" w:hAnsi="Arial" w:cs="Arial"/>
                <w:kern w:val="0"/>
                <w:sz w:val="24"/>
                <w:szCs w:val="20"/>
                <w:lang w:eastAsia="en-GB"/>
                <w14:ligatures w14:val="none"/>
              </w:rPr>
            </w:pPr>
          </w:p>
        </w:tc>
      </w:tr>
      <w:tr w:rsidR="004961CF" w:rsidRPr="00484041" w14:paraId="6FFE659C" w14:textId="77777777" w:rsidTr="00760B57">
        <w:trPr>
          <w:trHeight w:val="336"/>
        </w:trPr>
        <w:tc>
          <w:tcPr>
            <w:tcW w:w="1580" w:type="dxa"/>
            <w:shd w:val="clear" w:color="auto" w:fill="E4E7F5"/>
            <w:vAlign w:val="bottom"/>
          </w:tcPr>
          <w:p w14:paraId="25BF3166" w14:textId="77777777" w:rsidR="004961CF" w:rsidRPr="00484041" w:rsidRDefault="004961CF" w:rsidP="004961CF">
            <w:pPr>
              <w:spacing w:after="0" w:line="240" w:lineRule="auto"/>
              <w:rPr>
                <w:rFonts w:ascii="Arial" w:eastAsia="Times New Roman" w:hAnsi="Arial" w:cs="Arial"/>
                <w:kern w:val="0"/>
                <w:sz w:val="24"/>
                <w:szCs w:val="20"/>
                <w:lang w:eastAsia="en-GB"/>
                <w14:ligatures w14:val="none"/>
              </w:rPr>
            </w:pPr>
          </w:p>
        </w:tc>
        <w:tc>
          <w:tcPr>
            <w:tcW w:w="100" w:type="dxa"/>
            <w:tcBorders>
              <w:right w:val="single" w:sz="8" w:space="0" w:color="E4E7F5"/>
            </w:tcBorders>
            <w:shd w:val="clear" w:color="auto" w:fill="E4E7F5"/>
            <w:vAlign w:val="bottom"/>
          </w:tcPr>
          <w:p w14:paraId="32D6D79E" w14:textId="77777777" w:rsidR="004961CF" w:rsidRPr="00484041" w:rsidRDefault="004961CF" w:rsidP="004961CF">
            <w:pPr>
              <w:spacing w:after="0" w:line="240" w:lineRule="auto"/>
              <w:rPr>
                <w:rFonts w:ascii="Arial" w:eastAsia="Times New Roman" w:hAnsi="Arial" w:cs="Arial"/>
                <w:kern w:val="0"/>
                <w:sz w:val="24"/>
                <w:szCs w:val="20"/>
                <w:lang w:eastAsia="en-GB"/>
                <w14:ligatures w14:val="none"/>
              </w:rPr>
            </w:pPr>
          </w:p>
        </w:tc>
        <w:tc>
          <w:tcPr>
            <w:tcW w:w="30" w:type="dxa"/>
            <w:vAlign w:val="bottom"/>
          </w:tcPr>
          <w:p w14:paraId="771A9FC3" w14:textId="77777777" w:rsidR="004961CF" w:rsidRPr="00484041" w:rsidRDefault="004961CF" w:rsidP="004961CF">
            <w:pPr>
              <w:spacing w:after="0" w:line="240" w:lineRule="auto"/>
              <w:rPr>
                <w:rFonts w:ascii="Arial" w:eastAsia="Times New Roman" w:hAnsi="Arial" w:cs="Arial"/>
                <w:kern w:val="0"/>
                <w:sz w:val="24"/>
                <w:szCs w:val="20"/>
                <w:lang w:eastAsia="en-GB"/>
                <w14:ligatures w14:val="none"/>
              </w:rPr>
            </w:pPr>
          </w:p>
        </w:tc>
        <w:tc>
          <w:tcPr>
            <w:tcW w:w="460" w:type="dxa"/>
            <w:gridSpan w:val="3"/>
            <w:shd w:val="clear" w:color="auto" w:fill="E4E7F5"/>
            <w:vAlign w:val="bottom"/>
          </w:tcPr>
          <w:p w14:paraId="536FF419" w14:textId="77777777" w:rsidR="004961CF" w:rsidRPr="00484041" w:rsidRDefault="004961CF" w:rsidP="004961CF">
            <w:pPr>
              <w:spacing w:after="0" w:line="240" w:lineRule="auto"/>
              <w:ind w:left="260"/>
              <w:rPr>
                <w:rFonts w:ascii="Arial" w:eastAsia="Arial" w:hAnsi="Arial" w:cs="Arial"/>
                <w:color w:val="253268"/>
                <w:kern w:val="0"/>
                <w:sz w:val="20"/>
                <w:szCs w:val="20"/>
                <w:lang w:eastAsia="en-GB"/>
                <w14:ligatures w14:val="none"/>
              </w:rPr>
            </w:pPr>
            <w:r w:rsidRPr="00484041">
              <w:rPr>
                <w:rFonts w:ascii="Arial" w:eastAsia="Arial" w:hAnsi="Arial" w:cs="Arial"/>
                <w:color w:val="253268"/>
                <w:kern w:val="0"/>
                <w:sz w:val="20"/>
                <w:szCs w:val="20"/>
                <w:lang w:eastAsia="en-GB"/>
                <w14:ligatures w14:val="none"/>
              </w:rPr>
              <w:t>●</w:t>
            </w:r>
          </w:p>
        </w:tc>
        <w:tc>
          <w:tcPr>
            <w:tcW w:w="10060" w:type="dxa"/>
            <w:gridSpan w:val="5"/>
            <w:shd w:val="clear" w:color="auto" w:fill="E4E7F5"/>
            <w:vAlign w:val="bottom"/>
          </w:tcPr>
          <w:p w14:paraId="08F45175" w14:textId="0DA831EA" w:rsidR="004961CF" w:rsidRPr="00484041" w:rsidRDefault="004961CF" w:rsidP="004961CF">
            <w:pPr>
              <w:spacing w:after="0" w:line="240" w:lineRule="auto"/>
              <w:ind w:left="80"/>
              <w:rPr>
                <w:rFonts w:ascii="Arial" w:eastAsia="Arial" w:hAnsi="Arial" w:cs="Arial"/>
                <w:kern w:val="0"/>
                <w:sz w:val="20"/>
                <w:szCs w:val="20"/>
                <w:lang w:eastAsia="en-GB"/>
                <w14:ligatures w14:val="none"/>
              </w:rPr>
            </w:pPr>
            <w:r w:rsidRPr="00484041">
              <w:rPr>
                <w:rFonts w:ascii="Arial" w:eastAsia="Arial" w:hAnsi="Arial" w:cs="Arial"/>
                <w:b/>
                <w:kern w:val="0"/>
                <w:sz w:val="20"/>
                <w:szCs w:val="20"/>
                <w:lang w:eastAsia="en-GB"/>
                <w14:ligatures w14:val="none"/>
              </w:rPr>
              <w:t>Demonstration of compliance</w:t>
            </w:r>
            <w:r w:rsidRPr="00484041">
              <w:rPr>
                <w:rFonts w:ascii="Arial" w:eastAsia="Arial" w:hAnsi="Arial" w:cs="Arial"/>
                <w:kern w:val="0"/>
                <w:sz w:val="20"/>
                <w:szCs w:val="20"/>
                <w:lang w:eastAsia="en-GB"/>
                <w14:ligatures w14:val="none"/>
              </w:rPr>
              <w:t xml:space="preserve"> with TSIs and NRs</w:t>
            </w:r>
          </w:p>
        </w:tc>
        <w:tc>
          <w:tcPr>
            <w:tcW w:w="80" w:type="dxa"/>
            <w:shd w:val="clear" w:color="auto" w:fill="E4E7F5"/>
            <w:vAlign w:val="bottom"/>
          </w:tcPr>
          <w:p w14:paraId="1FE597F9" w14:textId="77777777" w:rsidR="004961CF" w:rsidRPr="00484041" w:rsidRDefault="004961CF" w:rsidP="004961CF">
            <w:pPr>
              <w:spacing w:after="0" w:line="240" w:lineRule="auto"/>
              <w:rPr>
                <w:rFonts w:ascii="Arial" w:eastAsia="Times New Roman" w:hAnsi="Arial" w:cs="Arial"/>
                <w:kern w:val="0"/>
                <w:sz w:val="24"/>
                <w:szCs w:val="20"/>
                <w:lang w:eastAsia="en-GB"/>
                <w14:ligatures w14:val="none"/>
              </w:rPr>
            </w:pPr>
          </w:p>
        </w:tc>
        <w:tc>
          <w:tcPr>
            <w:tcW w:w="20" w:type="dxa"/>
            <w:vAlign w:val="bottom"/>
          </w:tcPr>
          <w:p w14:paraId="4603F436" w14:textId="77777777" w:rsidR="004961CF" w:rsidRPr="00484041" w:rsidRDefault="004961CF" w:rsidP="004961CF">
            <w:pPr>
              <w:spacing w:after="0" w:line="240" w:lineRule="auto"/>
              <w:rPr>
                <w:rFonts w:ascii="Arial" w:eastAsia="Times New Roman" w:hAnsi="Arial" w:cs="Arial"/>
                <w:kern w:val="0"/>
                <w:sz w:val="24"/>
                <w:szCs w:val="20"/>
                <w:lang w:eastAsia="en-GB"/>
                <w14:ligatures w14:val="none"/>
              </w:rPr>
            </w:pPr>
          </w:p>
        </w:tc>
        <w:tc>
          <w:tcPr>
            <w:tcW w:w="480" w:type="dxa"/>
            <w:shd w:val="clear" w:color="auto" w:fill="E4E7F5"/>
            <w:vAlign w:val="bottom"/>
          </w:tcPr>
          <w:p w14:paraId="20BCA3C5" w14:textId="77777777" w:rsidR="004961CF" w:rsidRPr="00484041" w:rsidRDefault="004961CF" w:rsidP="004961CF">
            <w:pPr>
              <w:spacing w:after="0" w:line="240" w:lineRule="auto"/>
              <w:ind w:left="280"/>
              <w:rPr>
                <w:rFonts w:ascii="Arial" w:eastAsia="Arial" w:hAnsi="Arial" w:cs="Arial"/>
                <w:color w:val="253268"/>
                <w:kern w:val="0"/>
                <w:sz w:val="20"/>
                <w:szCs w:val="20"/>
                <w:lang w:eastAsia="en-GB"/>
                <w14:ligatures w14:val="none"/>
              </w:rPr>
            </w:pPr>
            <w:r w:rsidRPr="00484041">
              <w:rPr>
                <w:rFonts w:ascii="Arial" w:eastAsia="Arial" w:hAnsi="Arial" w:cs="Arial"/>
                <w:color w:val="253268"/>
                <w:kern w:val="0"/>
                <w:sz w:val="20"/>
                <w:szCs w:val="20"/>
                <w:lang w:eastAsia="en-GB"/>
                <w14:ligatures w14:val="none"/>
              </w:rPr>
              <w:t>●</w:t>
            </w:r>
          </w:p>
        </w:tc>
        <w:tc>
          <w:tcPr>
            <w:tcW w:w="1680" w:type="dxa"/>
            <w:shd w:val="clear" w:color="auto" w:fill="E4E7F5"/>
            <w:vAlign w:val="bottom"/>
          </w:tcPr>
          <w:p w14:paraId="7FE38279" w14:textId="273B6E9A" w:rsidR="004961CF" w:rsidRPr="00484041" w:rsidRDefault="004961CF" w:rsidP="004961CF">
            <w:pPr>
              <w:spacing w:after="0" w:line="240" w:lineRule="auto"/>
              <w:ind w:left="80"/>
              <w:rPr>
                <w:rFonts w:ascii="Arial" w:eastAsia="Arial" w:hAnsi="Arial" w:cs="Arial"/>
                <w:kern w:val="0"/>
                <w:sz w:val="20"/>
                <w:szCs w:val="20"/>
                <w:lang w:eastAsia="en-GB"/>
                <w14:ligatures w14:val="none"/>
              </w:rPr>
            </w:pPr>
            <w:r w:rsidRPr="00484041">
              <w:rPr>
                <w:rFonts w:ascii="Arial" w:eastAsia="Arial" w:hAnsi="Arial" w:cs="Arial"/>
                <w:kern w:val="0"/>
                <w:sz w:val="20"/>
                <w:szCs w:val="20"/>
                <w:lang w:eastAsia="en-GB"/>
                <w14:ligatures w14:val="none"/>
              </w:rPr>
              <w:t>Paragraph 4.17</w:t>
            </w:r>
          </w:p>
        </w:tc>
        <w:tc>
          <w:tcPr>
            <w:tcW w:w="120" w:type="dxa"/>
            <w:gridSpan w:val="2"/>
            <w:shd w:val="clear" w:color="auto" w:fill="E4E7F5"/>
            <w:vAlign w:val="bottom"/>
          </w:tcPr>
          <w:p w14:paraId="561147DA" w14:textId="77777777" w:rsidR="004961CF" w:rsidRPr="00484041" w:rsidRDefault="004961CF" w:rsidP="004961CF">
            <w:pPr>
              <w:spacing w:after="0" w:line="240" w:lineRule="auto"/>
              <w:rPr>
                <w:rFonts w:ascii="Arial" w:eastAsia="Times New Roman" w:hAnsi="Arial" w:cs="Arial"/>
                <w:kern w:val="0"/>
                <w:sz w:val="24"/>
                <w:szCs w:val="20"/>
                <w:lang w:eastAsia="en-GB"/>
                <w14:ligatures w14:val="none"/>
              </w:rPr>
            </w:pPr>
          </w:p>
        </w:tc>
      </w:tr>
      <w:tr w:rsidR="004961CF" w:rsidRPr="00484041" w14:paraId="479C3D7D" w14:textId="77777777" w:rsidTr="00760B57">
        <w:trPr>
          <w:trHeight w:val="336"/>
        </w:trPr>
        <w:tc>
          <w:tcPr>
            <w:tcW w:w="1580" w:type="dxa"/>
            <w:vMerge w:val="restart"/>
            <w:shd w:val="clear" w:color="auto" w:fill="E4E7F5"/>
            <w:vAlign w:val="bottom"/>
          </w:tcPr>
          <w:p w14:paraId="0D8D15B3" w14:textId="77777777" w:rsidR="004961CF" w:rsidRPr="00484041" w:rsidRDefault="004961CF" w:rsidP="004961CF">
            <w:pPr>
              <w:spacing w:after="0" w:line="240" w:lineRule="auto"/>
              <w:jc w:val="center"/>
              <w:rPr>
                <w:rFonts w:ascii="Arial" w:eastAsia="Arial" w:hAnsi="Arial" w:cs="Arial"/>
                <w:b/>
                <w:w w:val="99"/>
                <w:kern w:val="0"/>
                <w:sz w:val="20"/>
                <w:szCs w:val="20"/>
                <w:lang w:eastAsia="en-GB"/>
                <w14:ligatures w14:val="none"/>
              </w:rPr>
            </w:pPr>
            <w:r w:rsidRPr="00484041">
              <w:rPr>
                <w:rFonts w:ascii="Arial" w:eastAsia="Arial" w:hAnsi="Arial" w:cs="Arial"/>
                <w:b/>
                <w:w w:val="99"/>
                <w:kern w:val="0"/>
                <w:sz w:val="20"/>
                <w:szCs w:val="20"/>
                <w:lang w:eastAsia="en-GB"/>
                <w14:ligatures w14:val="none"/>
              </w:rPr>
              <w:t>Technical File</w:t>
            </w:r>
          </w:p>
        </w:tc>
        <w:tc>
          <w:tcPr>
            <w:tcW w:w="100" w:type="dxa"/>
            <w:tcBorders>
              <w:right w:val="single" w:sz="8" w:space="0" w:color="E4E7F5"/>
            </w:tcBorders>
            <w:shd w:val="clear" w:color="auto" w:fill="E4E7F5"/>
            <w:vAlign w:val="bottom"/>
          </w:tcPr>
          <w:p w14:paraId="78862999" w14:textId="77777777" w:rsidR="004961CF" w:rsidRPr="00484041" w:rsidRDefault="004961CF" w:rsidP="004961CF">
            <w:pPr>
              <w:spacing w:after="0" w:line="240" w:lineRule="auto"/>
              <w:rPr>
                <w:rFonts w:ascii="Arial" w:eastAsia="Times New Roman" w:hAnsi="Arial" w:cs="Arial"/>
                <w:kern w:val="0"/>
                <w:sz w:val="24"/>
                <w:szCs w:val="20"/>
                <w:lang w:eastAsia="en-GB"/>
                <w14:ligatures w14:val="none"/>
              </w:rPr>
            </w:pPr>
          </w:p>
        </w:tc>
        <w:tc>
          <w:tcPr>
            <w:tcW w:w="30" w:type="dxa"/>
            <w:vAlign w:val="bottom"/>
          </w:tcPr>
          <w:p w14:paraId="4DF6CDEA" w14:textId="77777777" w:rsidR="004961CF" w:rsidRPr="00484041" w:rsidRDefault="004961CF" w:rsidP="004961CF">
            <w:pPr>
              <w:spacing w:after="0" w:line="240" w:lineRule="auto"/>
              <w:rPr>
                <w:rFonts w:ascii="Arial" w:eastAsia="Times New Roman" w:hAnsi="Arial" w:cs="Arial"/>
                <w:kern w:val="0"/>
                <w:sz w:val="24"/>
                <w:szCs w:val="20"/>
                <w:lang w:eastAsia="en-GB"/>
                <w14:ligatures w14:val="none"/>
              </w:rPr>
            </w:pPr>
          </w:p>
        </w:tc>
        <w:tc>
          <w:tcPr>
            <w:tcW w:w="460" w:type="dxa"/>
            <w:gridSpan w:val="3"/>
            <w:shd w:val="clear" w:color="auto" w:fill="E4E7F5"/>
            <w:vAlign w:val="bottom"/>
          </w:tcPr>
          <w:p w14:paraId="10466340" w14:textId="77777777" w:rsidR="004961CF" w:rsidRPr="00484041" w:rsidRDefault="004961CF" w:rsidP="004961CF">
            <w:pPr>
              <w:spacing w:after="0" w:line="240" w:lineRule="auto"/>
              <w:ind w:left="260"/>
              <w:rPr>
                <w:rFonts w:ascii="Arial" w:eastAsia="Arial" w:hAnsi="Arial" w:cs="Arial"/>
                <w:color w:val="253268"/>
                <w:kern w:val="0"/>
                <w:sz w:val="20"/>
                <w:szCs w:val="20"/>
                <w:lang w:eastAsia="en-GB"/>
                <w14:ligatures w14:val="none"/>
              </w:rPr>
            </w:pPr>
            <w:r w:rsidRPr="00484041">
              <w:rPr>
                <w:rFonts w:ascii="Arial" w:eastAsia="Arial" w:hAnsi="Arial" w:cs="Arial"/>
                <w:color w:val="253268"/>
                <w:kern w:val="0"/>
                <w:sz w:val="20"/>
                <w:szCs w:val="20"/>
                <w:lang w:eastAsia="en-GB"/>
                <w14:ligatures w14:val="none"/>
              </w:rPr>
              <w:t>●</w:t>
            </w:r>
          </w:p>
        </w:tc>
        <w:tc>
          <w:tcPr>
            <w:tcW w:w="10060" w:type="dxa"/>
            <w:gridSpan w:val="5"/>
            <w:shd w:val="clear" w:color="auto" w:fill="E4E7F5"/>
            <w:vAlign w:val="bottom"/>
          </w:tcPr>
          <w:p w14:paraId="775A4E89" w14:textId="77777777" w:rsidR="004961CF" w:rsidRPr="00484041" w:rsidRDefault="004961CF" w:rsidP="004961CF">
            <w:pPr>
              <w:spacing w:after="0" w:line="240" w:lineRule="auto"/>
              <w:ind w:left="80"/>
              <w:rPr>
                <w:rFonts w:ascii="Arial" w:eastAsia="Arial" w:hAnsi="Arial" w:cs="Arial"/>
                <w:b/>
                <w:kern w:val="0"/>
                <w:sz w:val="20"/>
                <w:szCs w:val="20"/>
                <w:lang w:eastAsia="en-GB"/>
                <w14:ligatures w14:val="none"/>
              </w:rPr>
            </w:pPr>
            <w:r w:rsidRPr="00484041">
              <w:rPr>
                <w:rFonts w:ascii="Arial" w:eastAsia="Arial" w:hAnsi="Arial" w:cs="Arial"/>
                <w:kern w:val="0"/>
                <w:sz w:val="20"/>
                <w:szCs w:val="20"/>
                <w:lang w:eastAsia="en-GB"/>
                <w14:ligatures w14:val="none"/>
              </w:rPr>
              <w:t xml:space="preserve">Confirmation that </w:t>
            </w:r>
            <w:r w:rsidRPr="00484041">
              <w:rPr>
                <w:rFonts w:ascii="Arial" w:eastAsia="Arial" w:hAnsi="Arial" w:cs="Arial"/>
                <w:b/>
                <w:kern w:val="0"/>
                <w:sz w:val="20"/>
                <w:szCs w:val="20"/>
                <w:lang w:eastAsia="en-GB"/>
                <w14:ligatures w14:val="none"/>
              </w:rPr>
              <w:t>identified risks have been addressed</w:t>
            </w:r>
          </w:p>
        </w:tc>
        <w:tc>
          <w:tcPr>
            <w:tcW w:w="80" w:type="dxa"/>
            <w:shd w:val="clear" w:color="auto" w:fill="E4E7F5"/>
            <w:vAlign w:val="bottom"/>
          </w:tcPr>
          <w:p w14:paraId="5E83D820" w14:textId="77777777" w:rsidR="004961CF" w:rsidRPr="00484041" w:rsidRDefault="004961CF" w:rsidP="004961CF">
            <w:pPr>
              <w:spacing w:after="0" w:line="240" w:lineRule="auto"/>
              <w:rPr>
                <w:rFonts w:ascii="Arial" w:eastAsia="Times New Roman" w:hAnsi="Arial" w:cs="Arial"/>
                <w:kern w:val="0"/>
                <w:sz w:val="24"/>
                <w:szCs w:val="20"/>
                <w:lang w:eastAsia="en-GB"/>
                <w14:ligatures w14:val="none"/>
              </w:rPr>
            </w:pPr>
          </w:p>
        </w:tc>
        <w:tc>
          <w:tcPr>
            <w:tcW w:w="20" w:type="dxa"/>
            <w:vAlign w:val="bottom"/>
          </w:tcPr>
          <w:p w14:paraId="0307354C" w14:textId="77777777" w:rsidR="004961CF" w:rsidRPr="00484041" w:rsidRDefault="004961CF" w:rsidP="004961CF">
            <w:pPr>
              <w:spacing w:after="0" w:line="240" w:lineRule="auto"/>
              <w:rPr>
                <w:rFonts w:ascii="Arial" w:eastAsia="Times New Roman" w:hAnsi="Arial" w:cs="Arial"/>
                <w:kern w:val="0"/>
                <w:sz w:val="24"/>
                <w:szCs w:val="20"/>
                <w:lang w:eastAsia="en-GB"/>
                <w14:ligatures w14:val="none"/>
              </w:rPr>
            </w:pPr>
          </w:p>
        </w:tc>
        <w:tc>
          <w:tcPr>
            <w:tcW w:w="480" w:type="dxa"/>
            <w:shd w:val="clear" w:color="auto" w:fill="E4E7F5"/>
            <w:vAlign w:val="bottom"/>
          </w:tcPr>
          <w:p w14:paraId="469446C7" w14:textId="77777777" w:rsidR="004961CF" w:rsidRPr="00484041" w:rsidRDefault="004961CF" w:rsidP="004961CF">
            <w:pPr>
              <w:spacing w:after="0" w:line="240" w:lineRule="auto"/>
              <w:ind w:left="280"/>
              <w:rPr>
                <w:rFonts w:ascii="Arial" w:eastAsia="Arial" w:hAnsi="Arial" w:cs="Arial"/>
                <w:color w:val="253268"/>
                <w:kern w:val="0"/>
                <w:sz w:val="20"/>
                <w:szCs w:val="20"/>
                <w:lang w:eastAsia="en-GB"/>
                <w14:ligatures w14:val="none"/>
              </w:rPr>
            </w:pPr>
            <w:r w:rsidRPr="00484041">
              <w:rPr>
                <w:rFonts w:ascii="Arial" w:eastAsia="Arial" w:hAnsi="Arial" w:cs="Arial"/>
                <w:color w:val="253268"/>
                <w:kern w:val="0"/>
                <w:sz w:val="20"/>
                <w:szCs w:val="20"/>
                <w:lang w:eastAsia="en-GB"/>
                <w14:ligatures w14:val="none"/>
              </w:rPr>
              <w:t>●</w:t>
            </w:r>
          </w:p>
        </w:tc>
        <w:tc>
          <w:tcPr>
            <w:tcW w:w="1680" w:type="dxa"/>
            <w:shd w:val="clear" w:color="auto" w:fill="E4E7F5"/>
            <w:vAlign w:val="bottom"/>
          </w:tcPr>
          <w:p w14:paraId="416C138A" w14:textId="0BBE4DC6" w:rsidR="004961CF" w:rsidRPr="00484041" w:rsidRDefault="004961CF" w:rsidP="004961CF">
            <w:pPr>
              <w:spacing w:after="0" w:line="240" w:lineRule="auto"/>
              <w:ind w:left="80"/>
              <w:rPr>
                <w:rFonts w:ascii="Arial" w:eastAsia="Arial" w:hAnsi="Arial" w:cs="Arial"/>
                <w:kern w:val="0"/>
                <w:sz w:val="20"/>
                <w:szCs w:val="20"/>
                <w:lang w:eastAsia="en-GB"/>
                <w14:ligatures w14:val="none"/>
              </w:rPr>
            </w:pPr>
            <w:r w:rsidRPr="00484041">
              <w:rPr>
                <w:rFonts w:ascii="Arial" w:eastAsia="Arial" w:hAnsi="Arial" w:cs="Arial"/>
                <w:kern w:val="0"/>
                <w:sz w:val="20"/>
                <w:szCs w:val="20"/>
                <w:lang w:eastAsia="en-GB"/>
                <w14:ligatures w14:val="none"/>
              </w:rPr>
              <w:t>Paragraph 3.36</w:t>
            </w:r>
          </w:p>
        </w:tc>
        <w:tc>
          <w:tcPr>
            <w:tcW w:w="120" w:type="dxa"/>
            <w:gridSpan w:val="2"/>
            <w:shd w:val="clear" w:color="auto" w:fill="E4E7F5"/>
            <w:vAlign w:val="bottom"/>
          </w:tcPr>
          <w:p w14:paraId="6A367E68" w14:textId="77777777" w:rsidR="004961CF" w:rsidRPr="00484041" w:rsidRDefault="004961CF" w:rsidP="004961CF">
            <w:pPr>
              <w:spacing w:after="0" w:line="240" w:lineRule="auto"/>
              <w:rPr>
                <w:rFonts w:ascii="Arial" w:eastAsia="Times New Roman" w:hAnsi="Arial" w:cs="Arial"/>
                <w:kern w:val="0"/>
                <w:sz w:val="24"/>
                <w:szCs w:val="20"/>
                <w:lang w:eastAsia="en-GB"/>
                <w14:ligatures w14:val="none"/>
              </w:rPr>
            </w:pPr>
          </w:p>
        </w:tc>
      </w:tr>
      <w:tr w:rsidR="004961CF" w:rsidRPr="00484041" w14:paraId="068B33C3" w14:textId="77777777" w:rsidTr="00760B57">
        <w:trPr>
          <w:trHeight w:val="221"/>
        </w:trPr>
        <w:tc>
          <w:tcPr>
            <w:tcW w:w="1580" w:type="dxa"/>
            <w:vMerge/>
            <w:shd w:val="clear" w:color="auto" w:fill="E4E7F5"/>
            <w:vAlign w:val="bottom"/>
          </w:tcPr>
          <w:p w14:paraId="4FEFB8DB" w14:textId="77777777" w:rsidR="004961CF" w:rsidRPr="00484041" w:rsidRDefault="004961CF" w:rsidP="004961CF">
            <w:pPr>
              <w:spacing w:after="0" w:line="240" w:lineRule="auto"/>
              <w:rPr>
                <w:rFonts w:ascii="Arial" w:eastAsia="Times New Roman" w:hAnsi="Arial" w:cs="Arial"/>
                <w:kern w:val="0"/>
                <w:sz w:val="19"/>
                <w:szCs w:val="20"/>
                <w:lang w:eastAsia="en-GB"/>
                <w14:ligatures w14:val="none"/>
              </w:rPr>
            </w:pPr>
          </w:p>
        </w:tc>
        <w:tc>
          <w:tcPr>
            <w:tcW w:w="100" w:type="dxa"/>
            <w:tcBorders>
              <w:right w:val="single" w:sz="8" w:space="0" w:color="E4E7F5"/>
            </w:tcBorders>
            <w:shd w:val="clear" w:color="auto" w:fill="E4E7F5"/>
            <w:vAlign w:val="bottom"/>
          </w:tcPr>
          <w:p w14:paraId="3A93783C" w14:textId="77777777" w:rsidR="004961CF" w:rsidRPr="00484041" w:rsidRDefault="004961CF" w:rsidP="004961CF">
            <w:pPr>
              <w:spacing w:after="0" w:line="240" w:lineRule="auto"/>
              <w:rPr>
                <w:rFonts w:ascii="Arial" w:eastAsia="Times New Roman" w:hAnsi="Arial" w:cs="Arial"/>
                <w:kern w:val="0"/>
                <w:sz w:val="19"/>
                <w:szCs w:val="20"/>
                <w:lang w:eastAsia="en-GB"/>
                <w14:ligatures w14:val="none"/>
              </w:rPr>
            </w:pPr>
          </w:p>
        </w:tc>
        <w:tc>
          <w:tcPr>
            <w:tcW w:w="30" w:type="dxa"/>
            <w:vAlign w:val="bottom"/>
          </w:tcPr>
          <w:p w14:paraId="467864FF" w14:textId="77777777" w:rsidR="004961CF" w:rsidRPr="00484041" w:rsidRDefault="004961CF" w:rsidP="004961CF">
            <w:pPr>
              <w:spacing w:after="0" w:line="240" w:lineRule="auto"/>
              <w:rPr>
                <w:rFonts w:ascii="Arial" w:eastAsia="Times New Roman" w:hAnsi="Arial" w:cs="Arial"/>
                <w:kern w:val="0"/>
                <w:sz w:val="19"/>
                <w:szCs w:val="20"/>
                <w:lang w:eastAsia="en-GB"/>
                <w14:ligatures w14:val="none"/>
              </w:rPr>
            </w:pPr>
          </w:p>
        </w:tc>
        <w:tc>
          <w:tcPr>
            <w:tcW w:w="460" w:type="dxa"/>
            <w:gridSpan w:val="3"/>
            <w:vMerge w:val="restart"/>
            <w:shd w:val="clear" w:color="auto" w:fill="E4E7F5"/>
            <w:vAlign w:val="bottom"/>
          </w:tcPr>
          <w:p w14:paraId="13C76441" w14:textId="77777777" w:rsidR="004961CF" w:rsidRPr="00484041" w:rsidRDefault="004961CF" w:rsidP="004961CF">
            <w:pPr>
              <w:spacing w:after="0" w:line="240" w:lineRule="auto"/>
              <w:ind w:left="260"/>
              <w:rPr>
                <w:rFonts w:ascii="Arial" w:eastAsia="Arial" w:hAnsi="Arial" w:cs="Arial"/>
                <w:color w:val="253268"/>
                <w:kern w:val="0"/>
                <w:sz w:val="20"/>
                <w:szCs w:val="20"/>
                <w:lang w:eastAsia="en-GB"/>
                <w14:ligatures w14:val="none"/>
              </w:rPr>
            </w:pPr>
            <w:r w:rsidRPr="00484041">
              <w:rPr>
                <w:rFonts w:ascii="Arial" w:eastAsia="Arial" w:hAnsi="Arial" w:cs="Arial"/>
                <w:color w:val="253268"/>
                <w:kern w:val="0"/>
                <w:sz w:val="20"/>
                <w:szCs w:val="20"/>
                <w:lang w:eastAsia="en-GB"/>
                <w14:ligatures w14:val="none"/>
              </w:rPr>
              <w:t>●</w:t>
            </w:r>
          </w:p>
        </w:tc>
        <w:tc>
          <w:tcPr>
            <w:tcW w:w="10060" w:type="dxa"/>
            <w:gridSpan w:val="5"/>
            <w:vMerge w:val="restart"/>
            <w:shd w:val="clear" w:color="auto" w:fill="E4E7F5"/>
            <w:vAlign w:val="bottom"/>
          </w:tcPr>
          <w:p w14:paraId="635DCE61" w14:textId="77777777" w:rsidR="004961CF" w:rsidRPr="00484041" w:rsidRDefault="004961CF" w:rsidP="004961CF">
            <w:pPr>
              <w:spacing w:after="0" w:line="240" w:lineRule="auto"/>
              <w:ind w:left="80"/>
              <w:rPr>
                <w:rFonts w:ascii="Arial" w:eastAsia="Arial" w:hAnsi="Arial" w:cs="Arial"/>
                <w:b/>
                <w:kern w:val="0"/>
                <w:sz w:val="20"/>
                <w:szCs w:val="20"/>
                <w:lang w:eastAsia="en-GB"/>
                <w14:ligatures w14:val="none"/>
              </w:rPr>
            </w:pPr>
            <w:r w:rsidRPr="00484041">
              <w:rPr>
                <w:rFonts w:ascii="Arial" w:eastAsia="Arial" w:hAnsi="Arial" w:cs="Arial"/>
                <w:kern w:val="0"/>
                <w:sz w:val="20"/>
                <w:szCs w:val="20"/>
                <w:lang w:eastAsia="en-GB"/>
                <w14:ligatures w14:val="none"/>
              </w:rPr>
              <w:t xml:space="preserve">Intended </w:t>
            </w:r>
            <w:r w:rsidRPr="00484041">
              <w:rPr>
                <w:rFonts w:ascii="Arial" w:eastAsia="Arial" w:hAnsi="Arial" w:cs="Arial"/>
                <w:b/>
                <w:kern w:val="0"/>
                <w:sz w:val="20"/>
                <w:szCs w:val="20"/>
                <w:lang w:eastAsia="en-GB"/>
                <w14:ligatures w14:val="none"/>
              </w:rPr>
              <w:t>activities to monitor compliance</w:t>
            </w:r>
          </w:p>
        </w:tc>
        <w:tc>
          <w:tcPr>
            <w:tcW w:w="80" w:type="dxa"/>
            <w:shd w:val="clear" w:color="auto" w:fill="E4E7F5"/>
            <w:vAlign w:val="bottom"/>
          </w:tcPr>
          <w:p w14:paraId="20C344FE" w14:textId="77777777" w:rsidR="004961CF" w:rsidRPr="00484041" w:rsidRDefault="004961CF" w:rsidP="004961CF">
            <w:pPr>
              <w:spacing w:after="0" w:line="240" w:lineRule="auto"/>
              <w:rPr>
                <w:rFonts w:ascii="Arial" w:eastAsia="Times New Roman" w:hAnsi="Arial" w:cs="Arial"/>
                <w:kern w:val="0"/>
                <w:sz w:val="19"/>
                <w:szCs w:val="20"/>
                <w:lang w:eastAsia="en-GB"/>
                <w14:ligatures w14:val="none"/>
              </w:rPr>
            </w:pPr>
          </w:p>
        </w:tc>
        <w:tc>
          <w:tcPr>
            <w:tcW w:w="20" w:type="dxa"/>
            <w:vAlign w:val="bottom"/>
          </w:tcPr>
          <w:p w14:paraId="7E3A915F" w14:textId="77777777" w:rsidR="004961CF" w:rsidRPr="00484041" w:rsidRDefault="004961CF" w:rsidP="004961CF">
            <w:pPr>
              <w:spacing w:after="0" w:line="240" w:lineRule="auto"/>
              <w:rPr>
                <w:rFonts w:ascii="Arial" w:eastAsia="Times New Roman" w:hAnsi="Arial" w:cs="Arial"/>
                <w:kern w:val="0"/>
                <w:sz w:val="19"/>
                <w:szCs w:val="20"/>
                <w:lang w:eastAsia="en-GB"/>
                <w14:ligatures w14:val="none"/>
              </w:rPr>
            </w:pPr>
          </w:p>
        </w:tc>
        <w:tc>
          <w:tcPr>
            <w:tcW w:w="480" w:type="dxa"/>
            <w:vMerge w:val="restart"/>
            <w:shd w:val="clear" w:color="auto" w:fill="E4E7F5"/>
            <w:vAlign w:val="bottom"/>
          </w:tcPr>
          <w:p w14:paraId="27E7E632" w14:textId="77777777" w:rsidR="004961CF" w:rsidRPr="00484041" w:rsidRDefault="004961CF" w:rsidP="004961CF">
            <w:pPr>
              <w:spacing w:after="0" w:line="240" w:lineRule="auto"/>
              <w:ind w:left="280"/>
              <w:rPr>
                <w:rFonts w:ascii="Arial" w:eastAsia="Arial" w:hAnsi="Arial" w:cs="Arial"/>
                <w:color w:val="253268"/>
                <w:kern w:val="0"/>
                <w:sz w:val="20"/>
                <w:szCs w:val="20"/>
                <w:lang w:eastAsia="en-GB"/>
                <w14:ligatures w14:val="none"/>
              </w:rPr>
            </w:pPr>
            <w:r w:rsidRPr="00484041">
              <w:rPr>
                <w:rFonts w:ascii="Arial" w:eastAsia="Arial" w:hAnsi="Arial" w:cs="Arial"/>
                <w:color w:val="253268"/>
                <w:kern w:val="0"/>
                <w:sz w:val="20"/>
                <w:szCs w:val="20"/>
                <w:lang w:eastAsia="en-GB"/>
                <w14:ligatures w14:val="none"/>
              </w:rPr>
              <w:t>●</w:t>
            </w:r>
          </w:p>
        </w:tc>
        <w:tc>
          <w:tcPr>
            <w:tcW w:w="1680" w:type="dxa"/>
            <w:vMerge w:val="restart"/>
            <w:shd w:val="clear" w:color="auto" w:fill="E4E7F5"/>
            <w:vAlign w:val="bottom"/>
          </w:tcPr>
          <w:p w14:paraId="0676C93C" w14:textId="6E14FCFE" w:rsidR="004961CF" w:rsidRPr="00484041" w:rsidRDefault="004961CF" w:rsidP="004961CF">
            <w:pPr>
              <w:spacing w:after="0" w:line="240" w:lineRule="auto"/>
              <w:ind w:left="80"/>
              <w:rPr>
                <w:rFonts w:ascii="Arial" w:eastAsia="Arial" w:hAnsi="Arial" w:cs="Arial"/>
                <w:kern w:val="0"/>
                <w:sz w:val="20"/>
                <w:szCs w:val="20"/>
                <w:lang w:eastAsia="en-GB"/>
                <w14:ligatures w14:val="none"/>
              </w:rPr>
            </w:pPr>
            <w:r w:rsidRPr="00484041">
              <w:rPr>
                <w:rFonts w:ascii="Arial" w:eastAsia="Arial" w:hAnsi="Arial" w:cs="Arial"/>
                <w:kern w:val="0"/>
                <w:sz w:val="20"/>
                <w:szCs w:val="20"/>
                <w:lang w:eastAsia="en-GB"/>
                <w14:ligatures w14:val="none"/>
              </w:rPr>
              <w:t>Paragraph 3.39</w:t>
            </w:r>
          </w:p>
        </w:tc>
        <w:tc>
          <w:tcPr>
            <w:tcW w:w="80" w:type="dxa"/>
            <w:shd w:val="clear" w:color="auto" w:fill="E4E7F5"/>
            <w:vAlign w:val="bottom"/>
          </w:tcPr>
          <w:p w14:paraId="1612B7B3" w14:textId="77777777" w:rsidR="004961CF" w:rsidRPr="00484041" w:rsidRDefault="004961CF" w:rsidP="004961CF">
            <w:pPr>
              <w:spacing w:after="0" w:line="240" w:lineRule="auto"/>
              <w:rPr>
                <w:rFonts w:ascii="Arial" w:eastAsia="Times New Roman" w:hAnsi="Arial" w:cs="Arial"/>
                <w:kern w:val="0"/>
                <w:sz w:val="19"/>
                <w:szCs w:val="20"/>
                <w:lang w:eastAsia="en-GB"/>
                <w14:ligatures w14:val="none"/>
              </w:rPr>
            </w:pPr>
          </w:p>
        </w:tc>
        <w:tc>
          <w:tcPr>
            <w:tcW w:w="40" w:type="dxa"/>
            <w:shd w:val="clear" w:color="auto" w:fill="E4E7F5"/>
            <w:vAlign w:val="bottom"/>
          </w:tcPr>
          <w:p w14:paraId="671E0AA4" w14:textId="77777777" w:rsidR="004961CF" w:rsidRPr="00484041" w:rsidRDefault="004961CF" w:rsidP="004961CF">
            <w:pPr>
              <w:spacing w:after="0" w:line="240" w:lineRule="auto"/>
              <w:rPr>
                <w:rFonts w:ascii="Arial" w:eastAsia="Times New Roman" w:hAnsi="Arial" w:cs="Arial"/>
                <w:kern w:val="0"/>
                <w:sz w:val="19"/>
                <w:szCs w:val="20"/>
                <w:lang w:eastAsia="en-GB"/>
                <w14:ligatures w14:val="none"/>
              </w:rPr>
            </w:pPr>
          </w:p>
        </w:tc>
      </w:tr>
      <w:tr w:rsidR="004961CF" w:rsidRPr="00484041" w14:paraId="5CEC9DD7" w14:textId="77777777" w:rsidTr="00760B57">
        <w:trPr>
          <w:trHeight w:val="89"/>
        </w:trPr>
        <w:tc>
          <w:tcPr>
            <w:tcW w:w="1580" w:type="dxa"/>
            <w:shd w:val="clear" w:color="auto" w:fill="E4E7F5"/>
            <w:vAlign w:val="bottom"/>
          </w:tcPr>
          <w:p w14:paraId="254D6ED2" w14:textId="77777777" w:rsidR="004961CF" w:rsidRPr="00484041" w:rsidRDefault="004961CF" w:rsidP="004961CF">
            <w:pPr>
              <w:spacing w:after="0" w:line="240" w:lineRule="auto"/>
              <w:rPr>
                <w:rFonts w:ascii="Arial" w:eastAsia="Times New Roman" w:hAnsi="Arial" w:cs="Arial"/>
                <w:kern w:val="0"/>
                <w:sz w:val="7"/>
                <w:szCs w:val="20"/>
                <w:lang w:eastAsia="en-GB"/>
                <w14:ligatures w14:val="none"/>
              </w:rPr>
            </w:pPr>
          </w:p>
        </w:tc>
        <w:tc>
          <w:tcPr>
            <w:tcW w:w="100" w:type="dxa"/>
            <w:tcBorders>
              <w:right w:val="single" w:sz="8" w:space="0" w:color="E4E7F5"/>
            </w:tcBorders>
            <w:shd w:val="clear" w:color="auto" w:fill="E4E7F5"/>
            <w:vAlign w:val="bottom"/>
          </w:tcPr>
          <w:p w14:paraId="26A143DC" w14:textId="77777777" w:rsidR="004961CF" w:rsidRPr="00484041" w:rsidRDefault="004961CF" w:rsidP="004961CF">
            <w:pPr>
              <w:spacing w:after="0" w:line="240" w:lineRule="auto"/>
              <w:rPr>
                <w:rFonts w:ascii="Arial" w:eastAsia="Times New Roman" w:hAnsi="Arial" w:cs="Arial"/>
                <w:kern w:val="0"/>
                <w:sz w:val="7"/>
                <w:szCs w:val="20"/>
                <w:lang w:eastAsia="en-GB"/>
                <w14:ligatures w14:val="none"/>
              </w:rPr>
            </w:pPr>
          </w:p>
        </w:tc>
        <w:tc>
          <w:tcPr>
            <w:tcW w:w="30" w:type="dxa"/>
            <w:vAlign w:val="bottom"/>
          </w:tcPr>
          <w:p w14:paraId="13B51309" w14:textId="77777777" w:rsidR="004961CF" w:rsidRPr="00484041" w:rsidRDefault="004961CF" w:rsidP="004961CF">
            <w:pPr>
              <w:spacing w:after="0" w:line="240" w:lineRule="auto"/>
              <w:rPr>
                <w:rFonts w:ascii="Arial" w:eastAsia="Times New Roman" w:hAnsi="Arial" w:cs="Arial"/>
                <w:kern w:val="0"/>
                <w:sz w:val="7"/>
                <w:szCs w:val="20"/>
                <w:lang w:eastAsia="en-GB"/>
                <w14:ligatures w14:val="none"/>
              </w:rPr>
            </w:pPr>
          </w:p>
        </w:tc>
        <w:tc>
          <w:tcPr>
            <w:tcW w:w="460" w:type="dxa"/>
            <w:gridSpan w:val="3"/>
            <w:vMerge/>
            <w:shd w:val="clear" w:color="auto" w:fill="E4E7F5"/>
            <w:vAlign w:val="bottom"/>
          </w:tcPr>
          <w:p w14:paraId="24A7F805" w14:textId="77777777" w:rsidR="004961CF" w:rsidRPr="00484041" w:rsidRDefault="004961CF" w:rsidP="004961CF">
            <w:pPr>
              <w:spacing w:after="0" w:line="240" w:lineRule="auto"/>
              <w:rPr>
                <w:rFonts w:ascii="Arial" w:eastAsia="Times New Roman" w:hAnsi="Arial" w:cs="Arial"/>
                <w:kern w:val="0"/>
                <w:sz w:val="7"/>
                <w:szCs w:val="20"/>
                <w:lang w:eastAsia="en-GB"/>
                <w14:ligatures w14:val="none"/>
              </w:rPr>
            </w:pPr>
          </w:p>
        </w:tc>
        <w:tc>
          <w:tcPr>
            <w:tcW w:w="10060" w:type="dxa"/>
            <w:gridSpan w:val="5"/>
            <w:vMerge/>
            <w:shd w:val="clear" w:color="auto" w:fill="E4E7F5"/>
            <w:vAlign w:val="bottom"/>
          </w:tcPr>
          <w:p w14:paraId="5AE290B0" w14:textId="77777777" w:rsidR="004961CF" w:rsidRPr="00484041" w:rsidRDefault="004961CF" w:rsidP="004961CF">
            <w:pPr>
              <w:spacing w:after="0" w:line="240" w:lineRule="auto"/>
              <w:rPr>
                <w:rFonts w:ascii="Arial" w:eastAsia="Times New Roman" w:hAnsi="Arial" w:cs="Arial"/>
                <w:kern w:val="0"/>
                <w:sz w:val="7"/>
                <w:szCs w:val="20"/>
                <w:lang w:eastAsia="en-GB"/>
                <w14:ligatures w14:val="none"/>
              </w:rPr>
            </w:pPr>
          </w:p>
        </w:tc>
        <w:tc>
          <w:tcPr>
            <w:tcW w:w="80" w:type="dxa"/>
            <w:shd w:val="clear" w:color="auto" w:fill="E4E7F5"/>
            <w:vAlign w:val="bottom"/>
          </w:tcPr>
          <w:p w14:paraId="40D5849B" w14:textId="77777777" w:rsidR="004961CF" w:rsidRPr="00484041" w:rsidRDefault="004961CF" w:rsidP="004961CF">
            <w:pPr>
              <w:spacing w:after="0" w:line="240" w:lineRule="auto"/>
              <w:rPr>
                <w:rFonts w:ascii="Arial" w:eastAsia="Times New Roman" w:hAnsi="Arial" w:cs="Arial"/>
                <w:kern w:val="0"/>
                <w:sz w:val="7"/>
                <w:szCs w:val="20"/>
                <w:lang w:eastAsia="en-GB"/>
                <w14:ligatures w14:val="none"/>
              </w:rPr>
            </w:pPr>
          </w:p>
        </w:tc>
        <w:tc>
          <w:tcPr>
            <w:tcW w:w="20" w:type="dxa"/>
            <w:vAlign w:val="bottom"/>
          </w:tcPr>
          <w:p w14:paraId="5A4D11E3" w14:textId="77777777" w:rsidR="004961CF" w:rsidRPr="00484041" w:rsidRDefault="004961CF" w:rsidP="004961CF">
            <w:pPr>
              <w:spacing w:after="0" w:line="240" w:lineRule="auto"/>
              <w:rPr>
                <w:rFonts w:ascii="Arial" w:eastAsia="Times New Roman" w:hAnsi="Arial" w:cs="Arial"/>
                <w:kern w:val="0"/>
                <w:sz w:val="7"/>
                <w:szCs w:val="20"/>
                <w:lang w:eastAsia="en-GB"/>
                <w14:ligatures w14:val="none"/>
              </w:rPr>
            </w:pPr>
          </w:p>
        </w:tc>
        <w:tc>
          <w:tcPr>
            <w:tcW w:w="480" w:type="dxa"/>
            <w:vMerge/>
            <w:shd w:val="clear" w:color="auto" w:fill="E4E7F5"/>
            <w:vAlign w:val="bottom"/>
          </w:tcPr>
          <w:p w14:paraId="59B41AAA" w14:textId="77777777" w:rsidR="004961CF" w:rsidRPr="00484041" w:rsidRDefault="004961CF" w:rsidP="004961CF">
            <w:pPr>
              <w:spacing w:after="0" w:line="240" w:lineRule="auto"/>
              <w:rPr>
                <w:rFonts w:ascii="Arial" w:eastAsia="Times New Roman" w:hAnsi="Arial" w:cs="Arial"/>
                <w:kern w:val="0"/>
                <w:sz w:val="7"/>
                <w:szCs w:val="20"/>
                <w:lang w:eastAsia="en-GB"/>
                <w14:ligatures w14:val="none"/>
              </w:rPr>
            </w:pPr>
          </w:p>
        </w:tc>
        <w:tc>
          <w:tcPr>
            <w:tcW w:w="1680" w:type="dxa"/>
            <w:vMerge/>
            <w:shd w:val="clear" w:color="auto" w:fill="E4E7F5"/>
            <w:vAlign w:val="bottom"/>
          </w:tcPr>
          <w:p w14:paraId="6D6FC67E" w14:textId="77777777" w:rsidR="004961CF" w:rsidRPr="00484041" w:rsidRDefault="004961CF" w:rsidP="004961CF">
            <w:pPr>
              <w:spacing w:after="0" w:line="240" w:lineRule="auto"/>
              <w:rPr>
                <w:rFonts w:ascii="Arial" w:eastAsia="Times New Roman" w:hAnsi="Arial" w:cs="Arial"/>
                <w:kern w:val="0"/>
                <w:sz w:val="7"/>
                <w:szCs w:val="20"/>
                <w:lang w:eastAsia="en-GB"/>
                <w14:ligatures w14:val="none"/>
              </w:rPr>
            </w:pPr>
          </w:p>
        </w:tc>
        <w:tc>
          <w:tcPr>
            <w:tcW w:w="120" w:type="dxa"/>
            <w:gridSpan w:val="2"/>
            <w:shd w:val="clear" w:color="auto" w:fill="E4E7F5"/>
            <w:vAlign w:val="bottom"/>
          </w:tcPr>
          <w:p w14:paraId="741ECEB3" w14:textId="77777777" w:rsidR="004961CF" w:rsidRPr="00484041" w:rsidRDefault="004961CF" w:rsidP="004961CF">
            <w:pPr>
              <w:spacing w:after="0" w:line="240" w:lineRule="auto"/>
              <w:rPr>
                <w:rFonts w:ascii="Arial" w:eastAsia="Times New Roman" w:hAnsi="Arial" w:cs="Arial"/>
                <w:kern w:val="0"/>
                <w:sz w:val="7"/>
                <w:szCs w:val="20"/>
                <w:lang w:eastAsia="en-GB"/>
                <w14:ligatures w14:val="none"/>
              </w:rPr>
            </w:pPr>
          </w:p>
        </w:tc>
      </w:tr>
      <w:tr w:rsidR="004961CF" w:rsidRPr="00484041" w14:paraId="602542FE" w14:textId="77777777" w:rsidTr="00760B57">
        <w:trPr>
          <w:trHeight w:val="362"/>
        </w:trPr>
        <w:tc>
          <w:tcPr>
            <w:tcW w:w="1580" w:type="dxa"/>
            <w:shd w:val="clear" w:color="auto" w:fill="E4E7F5"/>
            <w:vAlign w:val="bottom"/>
          </w:tcPr>
          <w:p w14:paraId="7C7021D6" w14:textId="77777777" w:rsidR="004961CF" w:rsidRPr="00484041" w:rsidRDefault="004961CF" w:rsidP="004961CF">
            <w:pPr>
              <w:spacing w:after="0" w:line="240" w:lineRule="auto"/>
              <w:rPr>
                <w:rFonts w:ascii="Arial" w:eastAsia="Times New Roman" w:hAnsi="Arial" w:cs="Arial"/>
                <w:kern w:val="0"/>
                <w:sz w:val="24"/>
                <w:szCs w:val="20"/>
                <w:lang w:eastAsia="en-GB"/>
                <w14:ligatures w14:val="none"/>
              </w:rPr>
            </w:pPr>
          </w:p>
        </w:tc>
        <w:tc>
          <w:tcPr>
            <w:tcW w:w="100" w:type="dxa"/>
            <w:tcBorders>
              <w:right w:val="single" w:sz="8" w:space="0" w:color="E4E7F5"/>
            </w:tcBorders>
            <w:shd w:val="clear" w:color="auto" w:fill="E4E7F5"/>
            <w:vAlign w:val="bottom"/>
          </w:tcPr>
          <w:p w14:paraId="74CEFBAF" w14:textId="77777777" w:rsidR="004961CF" w:rsidRPr="00484041" w:rsidRDefault="004961CF" w:rsidP="004961CF">
            <w:pPr>
              <w:spacing w:after="0" w:line="240" w:lineRule="auto"/>
              <w:rPr>
                <w:rFonts w:ascii="Arial" w:eastAsia="Times New Roman" w:hAnsi="Arial" w:cs="Arial"/>
                <w:kern w:val="0"/>
                <w:sz w:val="24"/>
                <w:szCs w:val="20"/>
                <w:lang w:eastAsia="en-GB"/>
                <w14:ligatures w14:val="none"/>
              </w:rPr>
            </w:pPr>
          </w:p>
        </w:tc>
        <w:tc>
          <w:tcPr>
            <w:tcW w:w="30" w:type="dxa"/>
            <w:vAlign w:val="bottom"/>
          </w:tcPr>
          <w:p w14:paraId="439A6CF9" w14:textId="77777777" w:rsidR="004961CF" w:rsidRPr="00484041" w:rsidRDefault="004961CF" w:rsidP="004961CF">
            <w:pPr>
              <w:spacing w:after="0" w:line="240" w:lineRule="auto"/>
              <w:rPr>
                <w:rFonts w:ascii="Arial" w:eastAsia="Times New Roman" w:hAnsi="Arial" w:cs="Arial"/>
                <w:kern w:val="0"/>
                <w:sz w:val="24"/>
                <w:szCs w:val="20"/>
                <w:lang w:eastAsia="en-GB"/>
                <w14:ligatures w14:val="none"/>
              </w:rPr>
            </w:pPr>
          </w:p>
        </w:tc>
        <w:tc>
          <w:tcPr>
            <w:tcW w:w="460" w:type="dxa"/>
            <w:gridSpan w:val="3"/>
            <w:shd w:val="clear" w:color="auto" w:fill="E4E7F5"/>
            <w:vAlign w:val="bottom"/>
          </w:tcPr>
          <w:p w14:paraId="165364CD" w14:textId="77777777" w:rsidR="004961CF" w:rsidRPr="00484041" w:rsidRDefault="004961CF" w:rsidP="004961CF">
            <w:pPr>
              <w:spacing w:after="0" w:line="240" w:lineRule="auto"/>
              <w:ind w:left="260"/>
              <w:rPr>
                <w:rFonts w:ascii="Arial" w:eastAsia="Arial" w:hAnsi="Arial" w:cs="Arial"/>
                <w:color w:val="253268"/>
                <w:kern w:val="0"/>
                <w:sz w:val="20"/>
                <w:szCs w:val="20"/>
                <w:lang w:eastAsia="en-GB"/>
                <w14:ligatures w14:val="none"/>
              </w:rPr>
            </w:pPr>
            <w:r w:rsidRPr="00484041">
              <w:rPr>
                <w:rFonts w:ascii="Arial" w:eastAsia="Arial" w:hAnsi="Arial" w:cs="Arial"/>
                <w:color w:val="253268"/>
                <w:kern w:val="0"/>
                <w:sz w:val="20"/>
                <w:szCs w:val="20"/>
                <w:lang w:eastAsia="en-GB"/>
                <w14:ligatures w14:val="none"/>
              </w:rPr>
              <w:t>●</w:t>
            </w:r>
          </w:p>
        </w:tc>
        <w:tc>
          <w:tcPr>
            <w:tcW w:w="10060" w:type="dxa"/>
            <w:gridSpan w:val="5"/>
            <w:shd w:val="clear" w:color="auto" w:fill="E4E7F5"/>
            <w:vAlign w:val="bottom"/>
          </w:tcPr>
          <w:p w14:paraId="184EC5DF" w14:textId="2BA5DDB4" w:rsidR="004961CF" w:rsidRPr="00484041" w:rsidRDefault="004961CF" w:rsidP="004961CF">
            <w:pPr>
              <w:spacing w:after="0" w:line="240" w:lineRule="auto"/>
              <w:ind w:left="80"/>
              <w:rPr>
                <w:rFonts w:ascii="Arial" w:eastAsia="Arial" w:hAnsi="Arial" w:cs="Arial"/>
                <w:kern w:val="0"/>
                <w:sz w:val="20"/>
                <w:szCs w:val="20"/>
                <w:lang w:eastAsia="en-GB"/>
                <w14:ligatures w14:val="none"/>
              </w:rPr>
            </w:pPr>
            <w:r w:rsidRPr="00484041">
              <w:rPr>
                <w:rFonts w:ascii="Arial" w:eastAsia="Arial" w:hAnsi="Arial" w:cs="Arial"/>
                <w:b/>
                <w:kern w:val="0"/>
                <w:sz w:val="20"/>
                <w:szCs w:val="20"/>
                <w:lang w:eastAsia="en-GB"/>
                <w14:ligatures w14:val="none"/>
              </w:rPr>
              <w:t>Independent SARs</w:t>
            </w:r>
            <w:r w:rsidRPr="00484041">
              <w:rPr>
                <w:rFonts w:ascii="Arial" w:eastAsia="Arial" w:hAnsi="Arial" w:cs="Arial"/>
                <w:kern w:val="0"/>
                <w:sz w:val="20"/>
                <w:szCs w:val="20"/>
                <w:lang w:eastAsia="en-GB"/>
                <w14:ligatures w14:val="none"/>
              </w:rPr>
              <w:t>, DeBo Technical File, NoBo Technical File</w:t>
            </w:r>
          </w:p>
        </w:tc>
        <w:tc>
          <w:tcPr>
            <w:tcW w:w="80" w:type="dxa"/>
            <w:shd w:val="clear" w:color="auto" w:fill="E4E7F5"/>
            <w:vAlign w:val="bottom"/>
          </w:tcPr>
          <w:p w14:paraId="2109B4BC" w14:textId="77777777" w:rsidR="004961CF" w:rsidRPr="00484041" w:rsidRDefault="004961CF" w:rsidP="004961CF">
            <w:pPr>
              <w:spacing w:after="0" w:line="240" w:lineRule="auto"/>
              <w:rPr>
                <w:rFonts w:ascii="Arial" w:eastAsia="Times New Roman" w:hAnsi="Arial" w:cs="Arial"/>
                <w:kern w:val="0"/>
                <w:sz w:val="24"/>
                <w:szCs w:val="20"/>
                <w:lang w:eastAsia="en-GB"/>
                <w14:ligatures w14:val="none"/>
              </w:rPr>
            </w:pPr>
          </w:p>
        </w:tc>
        <w:tc>
          <w:tcPr>
            <w:tcW w:w="20" w:type="dxa"/>
            <w:vAlign w:val="bottom"/>
          </w:tcPr>
          <w:p w14:paraId="0C675708" w14:textId="77777777" w:rsidR="004961CF" w:rsidRPr="00484041" w:rsidRDefault="004961CF" w:rsidP="004961CF">
            <w:pPr>
              <w:spacing w:after="0" w:line="240" w:lineRule="auto"/>
              <w:rPr>
                <w:rFonts w:ascii="Arial" w:eastAsia="Times New Roman" w:hAnsi="Arial" w:cs="Arial"/>
                <w:kern w:val="0"/>
                <w:sz w:val="24"/>
                <w:szCs w:val="20"/>
                <w:lang w:eastAsia="en-GB"/>
                <w14:ligatures w14:val="none"/>
              </w:rPr>
            </w:pPr>
          </w:p>
        </w:tc>
        <w:tc>
          <w:tcPr>
            <w:tcW w:w="480" w:type="dxa"/>
            <w:shd w:val="clear" w:color="auto" w:fill="E4E7F5"/>
            <w:vAlign w:val="bottom"/>
          </w:tcPr>
          <w:p w14:paraId="7382935D" w14:textId="77777777" w:rsidR="004961CF" w:rsidRPr="00484041" w:rsidRDefault="004961CF" w:rsidP="004961CF">
            <w:pPr>
              <w:spacing w:after="0" w:line="240" w:lineRule="auto"/>
              <w:ind w:left="280"/>
              <w:rPr>
                <w:rFonts w:ascii="Arial" w:eastAsia="Arial" w:hAnsi="Arial" w:cs="Arial"/>
                <w:color w:val="253268"/>
                <w:kern w:val="0"/>
                <w:sz w:val="20"/>
                <w:szCs w:val="20"/>
                <w:lang w:eastAsia="en-GB"/>
                <w14:ligatures w14:val="none"/>
              </w:rPr>
            </w:pPr>
            <w:r w:rsidRPr="00484041">
              <w:rPr>
                <w:rFonts w:ascii="Arial" w:eastAsia="Arial" w:hAnsi="Arial" w:cs="Arial"/>
                <w:color w:val="253268"/>
                <w:kern w:val="0"/>
                <w:sz w:val="20"/>
                <w:szCs w:val="20"/>
                <w:lang w:eastAsia="en-GB"/>
                <w14:ligatures w14:val="none"/>
              </w:rPr>
              <w:t>●</w:t>
            </w:r>
          </w:p>
        </w:tc>
        <w:tc>
          <w:tcPr>
            <w:tcW w:w="1680" w:type="dxa"/>
            <w:shd w:val="clear" w:color="auto" w:fill="E4E7F5"/>
            <w:vAlign w:val="bottom"/>
          </w:tcPr>
          <w:p w14:paraId="735C3F3B" w14:textId="49230496" w:rsidR="004961CF" w:rsidRPr="00484041" w:rsidRDefault="004961CF" w:rsidP="004961CF">
            <w:pPr>
              <w:spacing w:after="0" w:line="240" w:lineRule="auto"/>
              <w:ind w:left="80"/>
              <w:rPr>
                <w:rFonts w:ascii="Arial" w:eastAsia="Arial" w:hAnsi="Arial" w:cs="Arial"/>
                <w:kern w:val="0"/>
                <w:sz w:val="20"/>
                <w:szCs w:val="20"/>
                <w:lang w:eastAsia="en-GB"/>
                <w14:ligatures w14:val="none"/>
              </w:rPr>
            </w:pPr>
            <w:r w:rsidRPr="00484041">
              <w:rPr>
                <w:rFonts w:ascii="Arial" w:eastAsia="Arial" w:hAnsi="Arial" w:cs="Arial"/>
                <w:kern w:val="0"/>
                <w:sz w:val="20"/>
                <w:szCs w:val="20"/>
                <w:lang w:eastAsia="en-GB"/>
                <w14:ligatures w14:val="none"/>
              </w:rPr>
              <w:t>Paragraph 5.2</w:t>
            </w:r>
            <w:r w:rsidR="0000609D">
              <w:rPr>
                <w:rFonts w:ascii="Arial" w:eastAsia="Arial" w:hAnsi="Arial" w:cs="Arial"/>
                <w:kern w:val="0"/>
                <w:sz w:val="20"/>
                <w:szCs w:val="20"/>
                <w:lang w:eastAsia="en-GB"/>
                <w14:ligatures w14:val="none"/>
              </w:rPr>
              <w:t>0</w:t>
            </w:r>
          </w:p>
        </w:tc>
        <w:tc>
          <w:tcPr>
            <w:tcW w:w="120" w:type="dxa"/>
            <w:gridSpan w:val="2"/>
            <w:shd w:val="clear" w:color="auto" w:fill="E4E7F5"/>
            <w:vAlign w:val="bottom"/>
          </w:tcPr>
          <w:p w14:paraId="34F2C2BB" w14:textId="77777777" w:rsidR="004961CF" w:rsidRPr="00484041" w:rsidRDefault="004961CF" w:rsidP="004961CF">
            <w:pPr>
              <w:spacing w:after="0" w:line="240" w:lineRule="auto"/>
              <w:rPr>
                <w:rFonts w:ascii="Arial" w:eastAsia="Times New Roman" w:hAnsi="Arial" w:cs="Arial"/>
                <w:kern w:val="0"/>
                <w:sz w:val="24"/>
                <w:szCs w:val="20"/>
                <w:lang w:eastAsia="en-GB"/>
                <w14:ligatures w14:val="none"/>
              </w:rPr>
            </w:pPr>
          </w:p>
        </w:tc>
      </w:tr>
      <w:tr w:rsidR="004961CF" w:rsidRPr="00484041" w14:paraId="6E4A1454" w14:textId="77777777" w:rsidTr="00760B57">
        <w:trPr>
          <w:trHeight w:val="336"/>
        </w:trPr>
        <w:tc>
          <w:tcPr>
            <w:tcW w:w="1580" w:type="dxa"/>
            <w:shd w:val="clear" w:color="auto" w:fill="E4E7F5"/>
            <w:vAlign w:val="bottom"/>
          </w:tcPr>
          <w:p w14:paraId="1087F9EB" w14:textId="77777777" w:rsidR="004961CF" w:rsidRPr="00484041" w:rsidRDefault="004961CF" w:rsidP="004961CF">
            <w:pPr>
              <w:spacing w:after="0" w:line="240" w:lineRule="auto"/>
              <w:rPr>
                <w:rFonts w:ascii="Arial" w:eastAsia="Times New Roman" w:hAnsi="Arial" w:cs="Arial"/>
                <w:kern w:val="0"/>
                <w:sz w:val="24"/>
                <w:szCs w:val="20"/>
                <w:lang w:eastAsia="en-GB"/>
                <w14:ligatures w14:val="none"/>
              </w:rPr>
            </w:pPr>
          </w:p>
        </w:tc>
        <w:tc>
          <w:tcPr>
            <w:tcW w:w="100" w:type="dxa"/>
            <w:tcBorders>
              <w:right w:val="single" w:sz="8" w:space="0" w:color="E4E7F5"/>
            </w:tcBorders>
            <w:shd w:val="clear" w:color="auto" w:fill="E4E7F5"/>
            <w:vAlign w:val="bottom"/>
          </w:tcPr>
          <w:p w14:paraId="4B8B7893" w14:textId="77777777" w:rsidR="004961CF" w:rsidRPr="00484041" w:rsidRDefault="004961CF" w:rsidP="004961CF">
            <w:pPr>
              <w:spacing w:after="0" w:line="240" w:lineRule="auto"/>
              <w:rPr>
                <w:rFonts w:ascii="Arial" w:eastAsia="Times New Roman" w:hAnsi="Arial" w:cs="Arial"/>
                <w:kern w:val="0"/>
                <w:sz w:val="24"/>
                <w:szCs w:val="20"/>
                <w:lang w:eastAsia="en-GB"/>
                <w14:ligatures w14:val="none"/>
              </w:rPr>
            </w:pPr>
          </w:p>
        </w:tc>
        <w:tc>
          <w:tcPr>
            <w:tcW w:w="30" w:type="dxa"/>
            <w:vAlign w:val="bottom"/>
          </w:tcPr>
          <w:p w14:paraId="409D6ED4" w14:textId="77777777" w:rsidR="004961CF" w:rsidRPr="00484041" w:rsidRDefault="004961CF" w:rsidP="004961CF">
            <w:pPr>
              <w:spacing w:after="0" w:line="240" w:lineRule="auto"/>
              <w:rPr>
                <w:rFonts w:ascii="Arial" w:eastAsia="Times New Roman" w:hAnsi="Arial" w:cs="Arial"/>
                <w:kern w:val="0"/>
                <w:sz w:val="24"/>
                <w:szCs w:val="20"/>
                <w:lang w:eastAsia="en-GB"/>
                <w14:ligatures w14:val="none"/>
              </w:rPr>
            </w:pPr>
          </w:p>
        </w:tc>
        <w:tc>
          <w:tcPr>
            <w:tcW w:w="460" w:type="dxa"/>
            <w:gridSpan w:val="3"/>
            <w:shd w:val="clear" w:color="auto" w:fill="E4E7F5"/>
            <w:vAlign w:val="bottom"/>
          </w:tcPr>
          <w:p w14:paraId="72B1832B" w14:textId="77777777" w:rsidR="004961CF" w:rsidRPr="00484041" w:rsidRDefault="004961CF" w:rsidP="004961CF">
            <w:pPr>
              <w:spacing w:after="0" w:line="240" w:lineRule="auto"/>
              <w:ind w:left="260"/>
              <w:rPr>
                <w:rFonts w:ascii="Arial" w:eastAsia="Arial" w:hAnsi="Arial" w:cs="Arial"/>
                <w:color w:val="253268"/>
                <w:kern w:val="0"/>
                <w:sz w:val="20"/>
                <w:szCs w:val="20"/>
                <w:lang w:eastAsia="en-GB"/>
                <w14:ligatures w14:val="none"/>
              </w:rPr>
            </w:pPr>
            <w:r w:rsidRPr="00484041">
              <w:rPr>
                <w:rFonts w:ascii="Arial" w:eastAsia="Arial" w:hAnsi="Arial" w:cs="Arial"/>
                <w:color w:val="253268"/>
                <w:kern w:val="0"/>
                <w:sz w:val="20"/>
                <w:szCs w:val="20"/>
                <w:lang w:eastAsia="en-GB"/>
                <w14:ligatures w14:val="none"/>
              </w:rPr>
              <w:t>●</w:t>
            </w:r>
          </w:p>
        </w:tc>
        <w:tc>
          <w:tcPr>
            <w:tcW w:w="10060" w:type="dxa"/>
            <w:gridSpan w:val="5"/>
            <w:shd w:val="clear" w:color="auto" w:fill="E4E7F5"/>
            <w:vAlign w:val="bottom"/>
          </w:tcPr>
          <w:p w14:paraId="1F0205C1" w14:textId="6AED6FDE" w:rsidR="004961CF" w:rsidRPr="00484041" w:rsidRDefault="004961CF" w:rsidP="004961CF">
            <w:pPr>
              <w:spacing w:after="0" w:line="240" w:lineRule="auto"/>
              <w:ind w:left="80"/>
              <w:rPr>
                <w:rFonts w:ascii="Arial" w:eastAsia="Arial" w:hAnsi="Arial" w:cs="Arial"/>
                <w:b/>
                <w:kern w:val="0"/>
                <w:sz w:val="20"/>
                <w:szCs w:val="20"/>
                <w:lang w:eastAsia="en-GB"/>
                <w14:ligatures w14:val="none"/>
              </w:rPr>
            </w:pPr>
            <w:r w:rsidRPr="00484041">
              <w:rPr>
                <w:rFonts w:ascii="Arial" w:eastAsia="Arial" w:hAnsi="Arial" w:cs="Arial"/>
                <w:b/>
                <w:kern w:val="0"/>
                <w:sz w:val="20"/>
                <w:szCs w:val="20"/>
                <w:lang w:eastAsia="en-GB"/>
                <w14:ligatures w14:val="none"/>
              </w:rPr>
              <w:t>‘EC’ Declaration of Verification</w:t>
            </w:r>
            <w:r w:rsidRPr="00484041">
              <w:rPr>
                <w:rFonts w:ascii="Arial" w:eastAsia="Arial" w:hAnsi="Arial" w:cs="Arial"/>
                <w:kern w:val="0"/>
                <w:sz w:val="20"/>
                <w:szCs w:val="20"/>
                <w:lang w:eastAsia="en-GB"/>
                <w14:ligatures w14:val="none"/>
              </w:rPr>
              <w:t xml:space="preserve"> and ‘EC’ </w:t>
            </w:r>
            <w:r w:rsidRPr="00484041">
              <w:rPr>
                <w:rFonts w:ascii="Arial" w:eastAsia="Arial" w:hAnsi="Arial" w:cs="Arial"/>
                <w:b/>
                <w:kern w:val="0"/>
                <w:sz w:val="20"/>
                <w:szCs w:val="20"/>
                <w:lang w:eastAsia="en-GB"/>
                <w14:ligatures w14:val="none"/>
              </w:rPr>
              <w:t>Declaration of conformity or suitability for use</w:t>
            </w:r>
          </w:p>
        </w:tc>
        <w:tc>
          <w:tcPr>
            <w:tcW w:w="80" w:type="dxa"/>
            <w:shd w:val="clear" w:color="auto" w:fill="E4E7F5"/>
            <w:vAlign w:val="bottom"/>
          </w:tcPr>
          <w:p w14:paraId="2BA37DC7" w14:textId="77777777" w:rsidR="004961CF" w:rsidRPr="00484041" w:rsidRDefault="004961CF" w:rsidP="004961CF">
            <w:pPr>
              <w:spacing w:after="0" w:line="240" w:lineRule="auto"/>
              <w:rPr>
                <w:rFonts w:ascii="Arial" w:eastAsia="Times New Roman" w:hAnsi="Arial" w:cs="Arial"/>
                <w:kern w:val="0"/>
                <w:sz w:val="24"/>
                <w:szCs w:val="20"/>
                <w:lang w:eastAsia="en-GB"/>
                <w14:ligatures w14:val="none"/>
              </w:rPr>
            </w:pPr>
          </w:p>
        </w:tc>
        <w:tc>
          <w:tcPr>
            <w:tcW w:w="20" w:type="dxa"/>
            <w:vAlign w:val="bottom"/>
          </w:tcPr>
          <w:p w14:paraId="3A1D0BC4" w14:textId="77777777" w:rsidR="004961CF" w:rsidRPr="00484041" w:rsidRDefault="004961CF" w:rsidP="004961CF">
            <w:pPr>
              <w:spacing w:after="0" w:line="240" w:lineRule="auto"/>
              <w:rPr>
                <w:rFonts w:ascii="Arial" w:eastAsia="Times New Roman" w:hAnsi="Arial" w:cs="Arial"/>
                <w:kern w:val="0"/>
                <w:sz w:val="24"/>
                <w:szCs w:val="20"/>
                <w:lang w:eastAsia="en-GB"/>
                <w14:ligatures w14:val="none"/>
              </w:rPr>
            </w:pPr>
          </w:p>
        </w:tc>
        <w:tc>
          <w:tcPr>
            <w:tcW w:w="480" w:type="dxa"/>
            <w:shd w:val="clear" w:color="auto" w:fill="E4E7F5"/>
            <w:vAlign w:val="bottom"/>
          </w:tcPr>
          <w:p w14:paraId="07593B31" w14:textId="77777777" w:rsidR="004961CF" w:rsidRPr="00484041" w:rsidRDefault="004961CF" w:rsidP="004961CF">
            <w:pPr>
              <w:spacing w:after="0" w:line="240" w:lineRule="auto"/>
              <w:ind w:left="280"/>
              <w:rPr>
                <w:rFonts w:ascii="Arial" w:eastAsia="Arial" w:hAnsi="Arial" w:cs="Arial"/>
                <w:color w:val="253268"/>
                <w:kern w:val="0"/>
                <w:sz w:val="20"/>
                <w:szCs w:val="20"/>
                <w:lang w:eastAsia="en-GB"/>
                <w14:ligatures w14:val="none"/>
              </w:rPr>
            </w:pPr>
            <w:r w:rsidRPr="00484041">
              <w:rPr>
                <w:rFonts w:ascii="Arial" w:eastAsia="Arial" w:hAnsi="Arial" w:cs="Arial"/>
                <w:color w:val="253268"/>
                <w:kern w:val="0"/>
                <w:sz w:val="20"/>
                <w:szCs w:val="20"/>
                <w:lang w:eastAsia="en-GB"/>
                <w14:ligatures w14:val="none"/>
              </w:rPr>
              <w:t>●</w:t>
            </w:r>
          </w:p>
        </w:tc>
        <w:tc>
          <w:tcPr>
            <w:tcW w:w="1680" w:type="dxa"/>
            <w:shd w:val="clear" w:color="auto" w:fill="E4E7F5"/>
            <w:vAlign w:val="bottom"/>
          </w:tcPr>
          <w:p w14:paraId="05408A3D" w14:textId="07132483" w:rsidR="004961CF" w:rsidRPr="00484041" w:rsidRDefault="004961CF" w:rsidP="004961CF">
            <w:pPr>
              <w:spacing w:after="0" w:line="240" w:lineRule="auto"/>
              <w:ind w:left="80"/>
              <w:rPr>
                <w:rFonts w:ascii="Arial" w:eastAsia="Arial" w:hAnsi="Arial" w:cs="Arial"/>
                <w:kern w:val="0"/>
                <w:sz w:val="20"/>
                <w:szCs w:val="20"/>
                <w:lang w:eastAsia="en-GB"/>
                <w14:ligatures w14:val="none"/>
              </w:rPr>
            </w:pPr>
            <w:r w:rsidRPr="00484041">
              <w:rPr>
                <w:rFonts w:ascii="Arial" w:eastAsia="Arial" w:hAnsi="Arial" w:cs="Arial"/>
                <w:kern w:val="0"/>
                <w:sz w:val="20"/>
                <w:szCs w:val="20"/>
                <w:lang w:eastAsia="en-GB"/>
                <w14:ligatures w14:val="none"/>
              </w:rPr>
              <w:t>Paragraph 5.24</w:t>
            </w:r>
          </w:p>
        </w:tc>
        <w:tc>
          <w:tcPr>
            <w:tcW w:w="120" w:type="dxa"/>
            <w:gridSpan w:val="2"/>
            <w:shd w:val="clear" w:color="auto" w:fill="E4E7F5"/>
            <w:vAlign w:val="bottom"/>
          </w:tcPr>
          <w:p w14:paraId="18040BEC" w14:textId="77777777" w:rsidR="004961CF" w:rsidRPr="00484041" w:rsidRDefault="004961CF" w:rsidP="004961CF">
            <w:pPr>
              <w:spacing w:after="0" w:line="240" w:lineRule="auto"/>
              <w:rPr>
                <w:rFonts w:ascii="Arial" w:eastAsia="Times New Roman" w:hAnsi="Arial" w:cs="Arial"/>
                <w:kern w:val="0"/>
                <w:sz w:val="24"/>
                <w:szCs w:val="20"/>
                <w:lang w:eastAsia="en-GB"/>
                <w14:ligatures w14:val="none"/>
              </w:rPr>
            </w:pPr>
          </w:p>
        </w:tc>
      </w:tr>
      <w:tr w:rsidR="004961CF" w:rsidRPr="00132DB4" w14:paraId="2A76923D" w14:textId="77777777" w:rsidTr="00760B57">
        <w:trPr>
          <w:trHeight w:val="336"/>
        </w:trPr>
        <w:tc>
          <w:tcPr>
            <w:tcW w:w="1580" w:type="dxa"/>
            <w:shd w:val="clear" w:color="auto" w:fill="E4E7F5"/>
            <w:vAlign w:val="bottom"/>
          </w:tcPr>
          <w:p w14:paraId="2AFAD22D" w14:textId="77777777" w:rsidR="004961CF" w:rsidRPr="00484041" w:rsidRDefault="004961CF" w:rsidP="004961CF">
            <w:pPr>
              <w:spacing w:after="0" w:line="240" w:lineRule="auto"/>
              <w:rPr>
                <w:rFonts w:ascii="Arial" w:eastAsia="Times New Roman" w:hAnsi="Arial" w:cs="Arial"/>
                <w:kern w:val="0"/>
                <w:sz w:val="24"/>
                <w:szCs w:val="20"/>
                <w:lang w:eastAsia="en-GB"/>
                <w14:ligatures w14:val="none"/>
              </w:rPr>
            </w:pPr>
          </w:p>
        </w:tc>
        <w:tc>
          <w:tcPr>
            <w:tcW w:w="100" w:type="dxa"/>
            <w:tcBorders>
              <w:right w:val="single" w:sz="8" w:space="0" w:color="E4E7F5"/>
            </w:tcBorders>
            <w:shd w:val="clear" w:color="auto" w:fill="E4E7F5"/>
            <w:vAlign w:val="bottom"/>
          </w:tcPr>
          <w:p w14:paraId="735DE555" w14:textId="77777777" w:rsidR="004961CF" w:rsidRPr="00484041" w:rsidRDefault="004961CF" w:rsidP="004961CF">
            <w:pPr>
              <w:spacing w:after="0" w:line="240" w:lineRule="auto"/>
              <w:rPr>
                <w:rFonts w:ascii="Arial" w:eastAsia="Times New Roman" w:hAnsi="Arial" w:cs="Arial"/>
                <w:kern w:val="0"/>
                <w:sz w:val="24"/>
                <w:szCs w:val="20"/>
                <w:lang w:eastAsia="en-GB"/>
                <w14:ligatures w14:val="none"/>
              </w:rPr>
            </w:pPr>
          </w:p>
        </w:tc>
        <w:tc>
          <w:tcPr>
            <w:tcW w:w="30" w:type="dxa"/>
            <w:vAlign w:val="bottom"/>
          </w:tcPr>
          <w:p w14:paraId="7433D7AD" w14:textId="77777777" w:rsidR="004961CF" w:rsidRPr="00484041" w:rsidRDefault="004961CF" w:rsidP="004961CF">
            <w:pPr>
              <w:spacing w:after="0" w:line="240" w:lineRule="auto"/>
              <w:rPr>
                <w:rFonts w:ascii="Arial" w:eastAsia="Times New Roman" w:hAnsi="Arial" w:cs="Arial"/>
                <w:kern w:val="0"/>
                <w:sz w:val="24"/>
                <w:szCs w:val="20"/>
                <w:lang w:eastAsia="en-GB"/>
                <w14:ligatures w14:val="none"/>
              </w:rPr>
            </w:pPr>
          </w:p>
        </w:tc>
        <w:tc>
          <w:tcPr>
            <w:tcW w:w="460" w:type="dxa"/>
            <w:gridSpan w:val="3"/>
            <w:shd w:val="clear" w:color="auto" w:fill="E4E7F5"/>
            <w:vAlign w:val="bottom"/>
          </w:tcPr>
          <w:p w14:paraId="03E5F3F9" w14:textId="77777777" w:rsidR="004961CF" w:rsidRPr="00484041" w:rsidRDefault="004961CF" w:rsidP="004961CF">
            <w:pPr>
              <w:spacing w:after="0" w:line="240" w:lineRule="auto"/>
              <w:ind w:left="260"/>
              <w:rPr>
                <w:rFonts w:ascii="Arial" w:eastAsia="Arial" w:hAnsi="Arial" w:cs="Arial"/>
                <w:color w:val="253268"/>
                <w:kern w:val="0"/>
                <w:sz w:val="20"/>
                <w:szCs w:val="20"/>
                <w:lang w:eastAsia="en-GB"/>
                <w14:ligatures w14:val="none"/>
              </w:rPr>
            </w:pPr>
            <w:r w:rsidRPr="00484041">
              <w:rPr>
                <w:rFonts w:ascii="Arial" w:eastAsia="Arial" w:hAnsi="Arial" w:cs="Arial"/>
                <w:color w:val="253268"/>
                <w:kern w:val="0"/>
                <w:sz w:val="20"/>
                <w:szCs w:val="20"/>
                <w:lang w:eastAsia="en-GB"/>
                <w14:ligatures w14:val="none"/>
              </w:rPr>
              <w:t>●</w:t>
            </w:r>
          </w:p>
        </w:tc>
        <w:tc>
          <w:tcPr>
            <w:tcW w:w="10060" w:type="dxa"/>
            <w:gridSpan w:val="5"/>
            <w:shd w:val="clear" w:color="auto" w:fill="E4E7F5"/>
            <w:vAlign w:val="bottom"/>
          </w:tcPr>
          <w:p w14:paraId="27CD4F21" w14:textId="626FF5E8" w:rsidR="004961CF" w:rsidRPr="00484041" w:rsidRDefault="004961CF" w:rsidP="004961CF">
            <w:pPr>
              <w:spacing w:after="0" w:line="240" w:lineRule="auto"/>
              <w:ind w:left="80"/>
              <w:rPr>
                <w:rFonts w:ascii="Arial" w:eastAsia="Arial" w:hAnsi="Arial" w:cs="Arial"/>
                <w:kern w:val="0"/>
                <w:sz w:val="20"/>
                <w:szCs w:val="20"/>
                <w:lang w:eastAsia="en-GB"/>
                <w14:ligatures w14:val="none"/>
              </w:rPr>
            </w:pPr>
            <w:r w:rsidRPr="00484041">
              <w:rPr>
                <w:rFonts w:ascii="Arial" w:eastAsia="Arial" w:hAnsi="Arial" w:cs="Arial"/>
                <w:b/>
                <w:kern w:val="0"/>
                <w:sz w:val="20"/>
                <w:szCs w:val="20"/>
                <w:lang w:eastAsia="en-GB"/>
                <w14:ligatures w14:val="none"/>
              </w:rPr>
              <w:t>Non-application of TSI outcomes</w:t>
            </w:r>
            <w:r w:rsidRPr="00484041">
              <w:rPr>
                <w:rFonts w:ascii="Arial" w:eastAsia="Arial" w:hAnsi="Arial" w:cs="Arial"/>
                <w:kern w:val="0"/>
                <w:sz w:val="20"/>
                <w:szCs w:val="20"/>
                <w:lang w:eastAsia="en-GB"/>
                <w14:ligatures w14:val="none"/>
              </w:rPr>
              <w:t xml:space="preserve"> and Conditions (if applicable)</w:t>
            </w:r>
          </w:p>
        </w:tc>
        <w:tc>
          <w:tcPr>
            <w:tcW w:w="80" w:type="dxa"/>
            <w:shd w:val="clear" w:color="auto" w:fill="E4E7F5"/>
            <w:vAlign w:val="bottom"/>
          </w:tcPr>
          <w:p w14:paraId="0A617D42" w14:textId="77777777" w:rsidR="004961CF" w:rsidRPr="00484041" w:rsidRDefault="004961CF" w:rsidP="004961CF">
            <w:pPr>
              <w:spacing w:after="0" w:line="240" w:lineRule="auto"/>
              <w:rPr>
                <w:rFonts w:ascii="Arial" w:eastAsia="Times New Roman" w:hAnsi="Arial" w:cs="Arial"/>
                <w:kern w:val="0"/>
                <w:sz w:val="24"/>
                <w:szCs w:val="20"/>
                <w:lang w:eastAsia="en-GB"/>
                <w14:ligatures w14:val="none"/>
              </w:rPr>
            </w:pPr>
          </w:p>
        </w:tc>
        <w:tc>
          <w:tcPr>
            <w:tcW w:w="20" w:type="dxa"/>
            <w:vAlign w:val="bottom"/>
          </w:tcPr>
          <w:p w14:paraId="590EFF67" w14:textId="77777777" w:rsidR="004961CF" w:rsidRPr="00484041" w:rsidRDefault="004961CF" w:rsidP="004961CF">
            <w:pPr>
              <w:spacing w:after="0" w:line="240" w:lineRule="auto"/>
              <w:rPr>
                <w:rFonts w:ascii="Arial" w:eastAsia="Times New Roman" w:hAnsi="Arial" w:cs="Arial"/>
                <w:kern w:val="0"/>
                <w:sz w:val="24"/>
                <w:szCs w:val="20"/>
                <w:lang w:eastAsia="en-GB"/>
                <w14:ligatures w14:val="none"/>
              </w:rPr>
            </w:pPr>
          </w:p>
        </w:tc>
        <w:tc>
          <w:tcPr>
            <w:tcW w:w="480" w:type="dxa"/>
            <w:shd w:val="clear" w:color="auto" w:fill="E4E7F5"/>
            <w:vAlign w:val="bottom"/>
          </w:tcPr>
          <w:p w14:paraId="2F68F5A0" w14:textId="77777777" w:rsidR="004961CF" w:rsidRPr="00484041" w:rsidRDefault="004961CF" w:rsidP="004961CF">
            <w:pPr>
              <w:spacing w:after="0" w:line="240" w:lineRule="auto"/>
              <w:ind w:left="280"/>
              <w:rPr>
                <w:rFonts w:ascii="Arial" w:eastAsia="Arial" w:hAnsi="Arial" w:cs="Arial"/>
                <w:color w:val="253268"/>
                <w:kern w:val="0"/>
                <w:sz w:val="20"/>
                <w:szCs w:val="20"/>
                <w:lang w:eastAsia="en-GB"/>
                <w14:ligatures w14:val="none"/>
              </w:rPr>
            </w:pPr>
            <w:r w:rsidRPr="00484041">
              <w:rPr>
                <w:rFonts w:ascii="Arial" w:eastAsia="Arial" w:hAnsi="Arial" w:cs="Arial"/>
                <w:color w:val="253268"/>
                <w:kern w:val="0"/>
                <w:sz w:val="20"/>
                <w:szCs w:val="20"/>
                <w:lang w:eastAsia="en-GB"/>
                <w14:ligatures w14:val="none"/>
              </w:rPr>
              <w:t>●</w:t>
            </w:r>
          </w:p>
        </w:tc>
        <w:tc>
          <w:tcPr>
            <w:tcW w:w="1680" w:type="dxa"/>
            <w:shd w:val="clear" w:color="auto" w:fill="E4E7F5"/>
            <w:vAlign w:val="bottom"/>
          </w:tcPr>
          <w:p w14:paraId="68A3C17B" w14:textId="10FB93D1" w:rsidR="004961CF" w:rsidRPr="00484041" w:rsidRDefault="004961CF" w:rsidP="004961CF">
            <w:pPr>
              <w:spacing w:after="0" w:line="240" w:lineRule="auto"/>
              <w:ind w:left="80"/>
              <w:rPr>
                <w:rFonts w:ascii="Arial" w:eastAsia="Arial" w:hAnsi="Arial" w:cs="Arial"/>
                <w:kern w:val="0"/>
                <w:sz w:val="20"/>
                <w:szCs w:val="20"/>
                <w:lang w:eastAsia="en-GB"/>
                <w14:ligatures w14:val="none"/>
              </w:rPr>
            </w:pPr>
            <w:r w:rsidRPr="00484041">
              <w:rPr>
                <w:rFonts w:ascii="Arial" w:eastAsia="Arial" w:hAnsi="Arial" w:cs="Arial"/>
                <w:kern w:val="0"/>
                <w:sz w:val="20"/>
                <w:szCs w:val="20"/>
                <w:lang w:eastAsia="en-GB"/>
                <w14:ligatures w14:val="none"/>
              </w:rPr>
              <w:t>Paragraph 3.34</w:t>
            </w:r>
          </w:p>
        </w:tc>
        <w:tc>
          <w:tcPr>
            <w:tcW w:w="120" w:type="dxa"/>
            <w:gridSpan w:val="2"/>
            <w:shd w:val="clear" w:color="auto" w:fill="E4E7F5"/>
            <w:vAlign w:val="bottom"/>
          </w:tcPr>
          <w:p w14:paraId="6D427B06" w14:textId="77777777" w:rsidR="004961CF" w:rsidRPr="00686497" w:rsidRDefault="004961CF" w:rsidP="004961CF">
            <w:pPr>
              <w:spacing w:after="0" w:line="240" w:lineRule="auto"/>
              <w:rPr>
                <w:rFonts w:ascii="Arial" w:eastAsia="Times New Roman" w:hAnsi="Arial" w:cs="Arial"/>
                <w:kern w:val="0"/>
                <w:sz w:val="24"/>
                <w:szCs w:val="20"/>
                <w:lang w:eastAsia="en-GB"/>
                <w14:ligatures w14:val="none"/>
              </w:rPr>
            </w:pPr>
          </w:p>
        </w:tc>
      </w:tr>
      <w:tr w:rsidR="004961CF" w:rsidRPr="00132DB4" w14:paraId="08059B3D" w14:textId="77777777" w:rsidTr="00760B57">
        <w:trPr>
          <w:trHeight w:val="75"/>
        </w:trPr>
        <w:tc>
          <w:tcPr>
            <w:tcW w:w="1580" w:type="dxa"/>
            <w:shd w:val="clear" w:color="auto" w:fill="E4E7F5"/>
            <w:vAlign w:val="bottom"/>
          </w:tcPr>
          <w:p w14:paraId="21D4E7C8" w14:textId="77777777" w:rsidR="004961CF" w:rsidRPr="00686497" w:rsidRDefault="004961CF" w:rsidP="004961CF">
            <w:pPr>
              <w:spacing w:after="0" w:line="240" w:lineRule="auto"/>
              <w:rPr>
                <w:rFonts w:ascii="Arial" w:eastAsia="Times New Roman" w:hAnsi="Arial" w:cs="Arial"/>
                <w:kern w:val="0"/>
                <w:sz w:val="6"/>
                <w:szCs w:val="20"/>
                <w:lang w:eastAsia="en-GB"/>
                <w14:ligatures w14:val="none"/>
              </w:rPr>
            </w:pPr>
          </w:p>
        </w:tc>
        <w:tc>
          <w:tcPr>
            <w:tcW w:w="100" w:type="dxa"/>
            <w:tcBorders>
              <w:right w:val="single" w:sz="8" w:space="0" w:color="E4E7F5"/>
            </w:tcBorders>
            <w:shd w:val="clear" w:color="auto" w:fill="E4E7F5"/>
            <w:vAlign w:val="bottom"/>
          </w:tcPr>
          <w:p w14:paraId="7FCCB147" w14:textId="77777777" w:rsidR="004961CF" w:rsidRPr="00686497" w:rsidRDefault="004961CF" w:rsidP="004961CF">
            <w:pPr>
              <w:spacing w:after="0" w:line="240" w:lineRule="auto"/>
              <w:rPr>
                <w:rFonts w:ascii="Arial" w:eastAsia="Times New Roman" w:hAnsi="Arial" w:cs="Arial"/>
                <w:kern w:val="0"/>
                <w:sz w:val="6"/>
                <w:szCs w:val="20"/>
                <w:lang w:eastAsia="en-GB"/>
                <w14:ligatures w14:val="none"/>
              </w:rPr>
            </w:pPr>
          </w:p>
        </w:tc>
        <w:tc>
          <w:tcPr>
            <w:tcW w:w="30" w:type="dxa"/>
            <w:vAlign w:val="bottom"/>
          </w:tcPr>
          <w:p w14:paraId="6AB9F7E3" w14:textId="77777777" w:rsidR="004961CF" w:rsidRPr="00686497" w:rsidRDefault="004961CF" w:rsidP="004961CF">
            <w:pPr>
              <w:spacing w:after="0" w:line="240" w:lineRule="auto"/>
              <w:rPr>
                <w:rFonts w:ascii="Arial" w:eastAsia="Times New Roman" w:hAnsi="Arial" w:cs="Arial"/>
                <w:kern w:val="0"/>
                <w:sz w:val="6"/>
                <w:szCs w:val="20"/>
                <w:lang w:eastAsia="en-GB"/>
                <w14:ligatures w14:val="none"/>
              </w:rPr>
            </w:pPr>
          </w:p>
        </w:tc>
        <w:tc>
          <w:tcPr>
            <w:tcW w:w="460" w:type="dxa"/>
            <w:gridSpan w:val="3"/>
            <w:shd w:val="clear" w:color="auto" w:fill="E4E7F5"/>
            <w:vAlign w:val="bottom"/>
          </w:tcPr>
          <w:p w14:paraId="7B67AC7B" w14:textId="77777777" w:rsidR="004961CF" w:rsidRPr="00686497" w:rsidRDefault="004961CF" w:rsidP="004961CF">
            <w:pPr>
              <w:spacing w:after="0" w:line="240" w:lineRule="auto"/>
              <w:rPr>
                <w:rFonts w:ascii="Arial" w:eastAsia="Times New Roman" w:hAnsi="Arial" w:cs="Arial"/>
                <w:kern w:val="0"/>
                <w:sz w:val="6"/>
                <w:szCs w:val="20"/>
                <w:lang w:eastAsia="en-GB"/>
                <w14:ligatures w14:val="none"/>
              </w:rPr>
            </w:pPr>
          </w:p>
        </w:tc>
        <w:tc>
          <w:tcPr>
            <w:tcW w:w="10060" w:type="dxa"/>
            <w:gridSpan w:val="5"/>
            <w:shd w:val="clear" w:color="auto" w:fill="E4E7F5"/>
            <w:vAlign w:val="bottom"/>
          </w:tcPr>
          <w:p w14:paraId="5350F5E6" w14:textId="77777777" w:rsidR="004961CF" w:rsidRPr="00686497" w:rsidRDefault="004961CF" w:rsidP="004961CF">
            <w:pPr>
              <w:spacing w:after="0" w:line="240" w:lineRule="auto"/>
              <w:rPr>
                <w:rFonts w:ascii="Arial" w:eastAsia="Times New Roman" w:hAnsi="Arial" w:cs="Arial"/>
                <w:kern w:val="0"/>
                <w:sz w:val="6"/>
                <w:szCs w:val="20"/>
                <w:lang w:eastAsia="en-GB"/>
                <w14:ligatures w14:val="none"/>
              </w:rPr>
            </w:pPr>
          </w:p>
        </w:tc>
        <w:tc>
          <w:tcPr>
            <w:tcW w:w="80" w:type="dxa"/>
            <w:shd w:val="clear" w:color="auto" w:fill="E4E7F5"/>
            <w:vAlign w:val="bottom"/>
          </w:tcPr>
          <w:p w14:paraId="63F66546" w14:textId="77777777" w:rsidR="004961CF" w:rsidRPr="00686497" w:rsidRDefault="004961CF" w:rsidP="004961CF">
            <w:pPr>
              <w:spacing w:after="0" w:line="240" w:lineRule="auto"/>
              <w:rPr>
                <w:rFonts w:ascii="Arial" w:eastAsia="Times New Roman" w:hAnsi="Arial" w:cs="Arial"/>
                <w:kern w:val="0"/>
                <w:sz w:val="6"/>
                <w:szCs w:val="20"/>
                <w:lang w:eastAsia="en-GB"/>
                <w14:ligatures w14:val="none"/>
              </w:rPr>
            </w:pPr>
          </w:p>
        </w:tc>
        <w:tc>
          <w:tcPr>
            <w:tcW w:w="20" w:type="dxa"/>
            <w:vAlign w:val="bottom"/>
          </w:tcPr>
          <w:p w14:paraId="7E981DC5" w14:textId="77777777" w:rsidR="004961CF" w:rsidRPr="00686497" w:rsidRDefault="004961CF" w:rsidP="004961CF">
            <w:pPr>
              <w:spacing w:after="0" w:line="240" w:lineRule="auto"/>
              <w:rPr>
                <w:rFonts w:ascii="Arial" w:eastAsia="Times New Roman" w:hAnsi="Arial" w:cs="Arial"/>
                <w:kern w:val="0"/>
                <w:sz w:val="6"/>
                <w:szCs w:val="20"/>
                <w:lang w:eastAsia="en-GB"/>
                <w14:ligatures w14:val="none"/>
              </w:rPr>
            </w:pPr>
          </w:p>
        </w:tc>
        <w:tc>
          <w:tcPr>
            <w:tcW w:w="480" w:type="dxa"/>
            <w:shd w:val="clear" w:color="auto" w:fill="E4E7F5"/>
            <w:vAlign w:val="bottom"/>
          </w:tcPr>
          <w:p w14:paraId="2CBB0BA0" w14:textId="77777777" w:rsidR="004961CF" w:rsidRPr="00686497" w:rsidRDefault="004961CF" w:rsidP="004961CF">
            <w:pPr>
              <w:spacing w:after="0" w:line="240" w:lineRule="auto"/>
              <w:rPr>
                <w:rFonts w:ascii="Arial" w:eastAsia="Times New Roman" w:hAnsi="Arial" w:cs="Arial"/>
                <w:kern w:val="0"/>
                <w:sz w:val="6"/>
                <w:szCs w:val="20"/>
                <w:lang w:eastAsia="en-GB"/>
                <w14:ligatures w14:val="none"/>
              </w:rPr>
            </w:pPr>
          </w:p>
        </w:tc>
        <w:tc>
          <w:tcPr>
            <w:tcW w:w="1680" w:type="dxa"/>
            <w:shd w:val="clear" w:color="auto" w:fill="E4E7F5"/>
            <w:vAlign w:val="bottom"/>
          </w:tcPr>
          <w:p w14:paraId="1EB9B2BF" w14:textId="77777777" w:rsidR="004961CF" w:rsidRPr="00686497" w:rsidRDefault="004961CF" w:rsidP="004961CF">
            <w:pPr>
              <w:spacing w:after="0" w:line="240" w:lineRule="auto"/>
              <w:rPr>
                <w:rFonts w:ascii="Arial" w:eastAsia="Times New Roman" w:hAnsi="Arial" w:cs="Arial"/>
                <w:kern w:val="0"/>
                <w:sz w:val="6"/>
                <w:szCs w:val="20"/>
                <w:lang w:eastAsia="en-GB"/>
                <w14:ligatures w14:val="none"/>
              </w:rPr>
            </w:pPr>
          </w:p>
        </w:tc>
        <w:tc>
          <w:tcPr>
            <w:tcW w:w="80" w:type="dxa"/>
            <w:shd w:val="clear" w:color="auto" w:fill="E4E7F5"/>
            <w:vAlign w:val="bottom"/>
          </w:tcPr>
          <w:p w14:paraId="550B1703" w14:textId="77777777" w:rsidR="004961CF" w:rsidRPr="00686497" w:rsidRDefault="004961CF" w:rsidP="004961CF">
            <w:pPr>
              <w:spacing w:after="0" w:line="240" w:lineRule="auto"/>
              <w:rPr>
                <w:rFonts w:ascii="Arial" w:eastAsia="Times New Roman" w:hAnsi="Arial" w:cs="Arial"/>
                <w:kern w:val="0"/>
                <w:sz w:val="6"/>
                <w:szCs w:val="20"/>
                <w:lang w:eastAsia="en-GB"/>
                <w14:ligatures w14:val="none"/>
              </w:rPr>
            </w:pPr>
          </w:p>
        </w:tc>
        <w:tc>
          <w:tcPr>
            <w:tcW w:w="40" w:type="dxa"/>
            <w:shd w:val="clear" w:color="auto" w:fill="E4E7F5"/>
            <w:vAlign w:val="bottom"/>
          </w:tcPr>
          <w:p w14:paraId="257EAED3" w14:textId="77777777" w:rsidR="004961CF" w:rsidRPr="00686497" w:rsidRDefault="004961CF" w:rsidP="004961CF">
            <w:pPr>
              <w:spacing w:after="0" w:line="240" w:lineRule="auto"/>
              <w:rPr>
                <w:rFonts w:ascii="Arial" w:eastAsia="Times New Roman" w:hAnsi="Arial" w:cs="Arial"/>
                <w:kern w:val="0"/>
                <w:sz w:val="6"/>
                <w:szCs w:val="20"/>
                <w:lang w:eastAsia="en-GB"/>
                <w14:ligatures w14:val="none"/>
              </w:rPr>
            </w:pPr>
          </w:p>
        </w:tc>
      </w:tr>
      <w:tr w:rsidR="004961CF" w:rsidRPr="00132DB4" w14:paraId="79DE00C1" w14:textId="77777777" w:rsidTr="00760B57">
        <w:trPr>
          <w:gridAfter w:val="4"/>
          <w:wAfter w:w="2280" w:type="dxa"/>
          <w:trHeight w:val="303"/>
        </w:trPr>
        <w:tc>
          <w:tcPr>
            <w:tcW w:w="1680" w:type="dxa"/>
            <w:gridSpan w:val="2"/>
            <w:tcBorders>
              <w:top w:val="single" w:sz="8" w:space="0" w:color="ECEEF6"/>
              <w:right w:val="single" w:sz="8" w:space="0" w:color="ECEEF6"/>
            </w:tcBorders>
            <w:shd w:val="clear" w:color="auto" w:fill="ECEEF6"/>
            <w:vAlign w:val="bottom"/>
          </w:tcPr>
          <w:p w14:paraId="70D172FC" w14:textId="0C35C258" w:rsidR="004961CF" w:rsidRPr="00132DB4" w:rsidRDefault="004961CF" w:rsidP="004961CF">
            <w:pPr>
              <w:spacing w:after="0" w:line="240" w:lineRule="auto"/>
              <w:ind w:left="120"/>
              <w:rPr>
                <w:rFonts w:ascii="Arial" w:eastAsia="Arial" w:hAnsi="Arial" w:cs="Arial"/>
                <w:b/>
                <w:kern w:val="0"/>
                <w:sz w:val="20"/>
                <w:szCs w:val="20"/>
                <w:lang w:eastAsia="en-GB"/>
                <w14:ligatures w14:val="none"/>
              </w:rPr>
            </w:pPr>
            <w:r w:rsidRPr="00132DB4">
              <w:rPr>
                <w:rFonts w:ascii="Arial" w:eastAsia="Arial" w:hAnsi="Arial" w:cs="Arial"/>
                <w:b/>
                <w:kern w:val="0"/>
                <w:sz w:val="20"/>
                <w:szCs w:val="20"/>
                <w:lang w:eastAsia="en-GB"/>
                <w14:ligatures w14:val="none"/>
              </w:rPr>
              <w:t>Conclusion</w:t>
            </w:r>
          </w:p>
        </w:tc>
        <w:tc>
          <w:tcPr>
            <w:tcW w:w="30" w:type="dxa"/>
            <w:tcBorders>
              <w:top w:val="single" w:sz="8" w:space="0" w:color="ECEEF6"/>
            </w:tcBorders>
            <w:vAlign w:val="bottom"/>
          </w:tcPr>
          <w:p w14:paraId="2E351819" w14:textId="77777777" w:rsidR="004961CF" w:rsidRPr="003F17C7" w:rsidRDefault="004961CF" w:rsidP="004961CF">
            <w:pPr>
              <w:spacing w:after="0" w:line="240" w:lineRule="auto"/>
              <w:rPr>
                <w:rFonts w:ascii="Arial" w:eastAsia="Times New Roman" w:hAnsi="Arial" w:cs="Arial"/>
                <w:kern w:val="0"/>
                <w:sz w:val="24"/>
                <w:szCs w:val="20"/>
                <w:lang w:eastAsia="en-GB"/>
                <w14:ligatures w14:val="none"/>
              </w:rPr>
            </w:pPr>
          </w:p>
        </w:tc>
        <w:tc>
          <w:tcPr>
            <w:tcW w:w="10520" w:type="dxa"/>
            <w:gridSpan w:val="8"/>
            <w:tcBorders>
              <w:top w:val="single" w:sz="8" w:space="0" w:color="ECEEF6"/>
            </w:tcBorders>
            <w:shd w:val="clear" w:color="auto" w:fill="ECEEF6"/>
            <w:vAlign w:val="bottom"/>
          </w:tcPr>
          <w:p w14:paraId="45EA442F" w14:textId="77777777" w:rsidR="004961CF" w:rsidRPr="00132DB4" w:rsidRDefault="004961CF" w:rsidP="004961CF">
            <w:pPr>
              <w:spacing w:after="0" w:line="240" w:lineRule="auto"/>
              <w:ind w:left="260"/>
              <w:rPr>
                <w:rFonts w:ascii="Arial" w:eastAsia="Arial" w:hAnsi="Arial" w:cs="Arial"/>
                <w:color w:val="000000"/>
                <w:kern w:val="0"/>
                <w:sz w:val="20"/>
                <w:szCs w:val="20"/>
                <w:lang w:eastAsia="en-GB"/>
                <w14:ligatures w14:val="none"/>
              </w:rPr>
            </w:pPr>
            <w:r w:rsidRPr="00132DB4">
              <w:rPr>
                <w:rFonts w:ascii="Arial" w:eastAsia="Arial" w:hAnsi="Arial" w:cs="Arial"/>
                <w:color w:val="253268"/>
                <w:kern w:val="0"/>
                <w:sz w:val="20"/>
                <w:szCs w:val="20"/>
                <w:lang w:eastAsia="en-GB"/>
                <w14:ligatures w14:val="none"/>
              </w:rPr>
              <w:t>●</w:t>
            </w:r>
            <w:r w:rsidRPr="00132DB4">
              <w:rPr>
                <w:rFonts w:ascii="Arial" w:eastAsia="Arial" w:hAnsi="Arial" w:cs="Arial"/>
                <w:color w:val="000000"/>
                <w:kern w:val="0"/>
                <w:sz w:val="20"/>
                <w:szCs w:val="20"/>
                <w:lang w:eastAsia="en-GB"/>
                <w14:ligatures w14:val="none"/>
              </w:rPr>
              <w:t xml:space="preserve"> </w:t>
            </w:r>
            <w:r w:rsidRPr="00132DB4">
              <w:rPr>
                <w:rFonts w:ascii="Arial" w:eastAsia="Arial" w:hAnsi="Arial" w:cs="Arial"/>
                <w:b/>
                <w:color w:val="000000"/>
                <w:kern w:val="0"/>
                <w:sz w:val="20"/>
                <w:szCs w:val="20"/>
                <w:lang w:eastAsia="en-GB"/>
                <w14:ligatures w14:val="none"/>
              </w:rPr>
              <w:t>Summary</w:t>
            </w:r>
            <w:r w:rsidRPr="00132DB4">
              <w:rPr>
                <w:rFonts w:ascii="Arial" w:eastAsia="Arial" w:hAnsi="Arial" w:cs="Arial"/>
                <w:color w:val="000000"/>
                <w:kern w:val="0"/>
                <w:sz w:val="20"/>
                <w:szCs w:val="20"/>
                <w:lang w:eastAsia="en-GB"/>
                <w14:ligatures w14:val="none"/>
              </w:rPr>
              <w:t xml:space="preserve"> of findings</w:t>
            </w:r>
          </w:p>
        </w:tc>
        <w:tc>
          <w:tcPr>
            <w:tcW w:w="100" w:type="dxa"/>
            <w:gridSpan w:val="2"/>
            <w:tcBorders>
              <w:top w:val="single" w:sz="8" w:space="0" w:color="ECEEF6"/>
            </w:tcBorders>
            <w:shd w:val="clear" w:color="auto" w:fill="ECEEF6"/>
            <w:vAlign w:val="bottom"/>
          </w:tcPr>
          <w:p w14:paraId="47469564" w14:textId="77777777" w:rsidR="004961CF" w:rsidRPr="003F17C7" w:rsidRDefault="004961CF" w:rsidP="004961CF">
            <w:pPr>
              <w:spacing w:after="0" w:line="240" w:lineRule="auto"/>
              <w:rPr>
                <w:rFonts w:ascii="Arial" w:eastAsia="Times New Roman" w:hAnsi="Arial" w:cs="Arial"/>
                <w:kern w:val="0"/>
                <w:sz w:val="24"/>
                <w:szCs w:val="20"/>
                <w:lang w:eastAsia="en-GB"/>
                <w14:ligatures w14:val="none"/>
              </w:rPr>
            </w:pPr>
          </w:p>
        </w:tc>
      </w:tr>
    </w:tbl>
    <w:bookmarkEnd w:id="48"/>
    <w:p w14:paraId="2A8BF382" w14:textId="63A85087" w:rsidR="00D441A2" w:rsidRPr="00DB7962" w:rsidRDefault="00D441A2" w:rsidP="00DB7962">
      <w:pPr>
        <w:spacing w:before="120" w:after="0" w:line="240" w:lineRule="auto"/>
        <w:ind w:left="567" w:right="102"/>
        <w:rPr>
          <w:rFonts w:ascii="Arial" w:eastAsia="Arial" w:hAnsi="Arial" w:cs="Arial"/>
          <w:i/>
          <w:iCs/>
          <w:kern w:val="0"/>
          <w:lang w:eastAsia="en-GB"/>
          <w14:ligatures w14:val="none"/>
        </w:rPr>
      </w:pPr>
      <w:r w:rsidRPr="00DB7962">
        <w:rPr>
          <w:rFonts w:ascii="Arial" w:eastAsia="Arial" w:hAnsi="Arial" w:cs="Arial"/>
          <w:i/>
          <w:iCs/>
          <w:noProof/>
          <w:kern w:val="0"/>
          <w:lang w:eastAsia="en-GB"/>
          <w14:ligatures w14:val="none"/>
        </w:rPr>
        <mc:AlternateContent>
          <mc:Choice Requires="wps">
            <w:drawing>
              <wp:anchor distT="0" distB="0" distL="114300" distR="114300" simplePos="0" relativeHeight="251764736" behindDoc="1" locked="0" layoutInCell="1" allowOverlap="1" wp14:anchorId="0DBCFD57" wp14:editId="1EA98EB0">
                <wp:simplePos x="0" y="0"/>
                <wp:positionH relativeFrom="margin">
                  <wp:posOffset>37465</wp:posOffset>
                </wp:positionH>
                <wp:positionV relativeFrom="paragraph">
                  <wp:posOffset>8890</wp:posOffset>
                </wp:positionV>
                <wp:extent cx="9337040" cy="407035"/>
                <wp:effectExtent l="0" t="0" r="16510" b="12065"/>
                <wp:wrapNone/>
                <wp:docPr id="107"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7040" cy="407035"/>
                        </a:xfrm>
                        <a:prstGeom prst="rect">
                          <a:avLst/>
                        </a:prstGeom>
                        <a:solidFill>
                          <a:srgbClr val="B5F9FD"/>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ADEB59" id="Rectangle 107" o:spid="_x0000_s1026" style="position:absolute;margin-left:2.95pt;margin-top:.7pt;width:735.2pt;height:32.05pt;z-index:-251551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dw0DgIAABYEAAAOAAAAZHJzL2Uyb0RvYy54bWysU9tu2zAMfR+wfxD0vti5LY0Rp+iSZRjQ&#10;XYB2H6DIsi1MFjVKiZN9/SglTbOtT8P0IJCidHh4SC1uD51he4Vegy35cJBzpqyEStum5N8eN29u&#10;OPNB2EoYsKrkR+X57fL1q0XvCjWCFkylkBGI9UXvSt6G4Ios87JVnfADcMpSsAbsRCAXm6xC0RN6&#10;Z7JRnr/NesDKIUjlPZ2uT0G+TPh1rWT4UtdeBWZKTtxC2jHt27hny4UoGhSu1fJMQ/wDi05oS0kv&#10;UGsRBNuh/guq0xLBQx0GEroM6lpLlWqgaob5H9U8tMKpVAuJ491FJv//YOXn/YP7ipG6d/cgv3tm&#10;YdUK26g7ROhbJSpKN4xCZb3zxeVBdDw9Zdv+E1TUWrELkDQ41NhFQKqOHZLUx4vU6hCYpMP5eDzL&#10;J9QRSbFJPsvH05RCFE+vHfrwQUHHolFypFYmdLG/9yGyEcXTlcQejK422pjkYLNdGWR7QW1/N93M&#10;N+szur++Zizricp0NE3Iv8X8NcQmrZcgOh1ofo3uSn6TxxUviSLK9t5WyQ5Cm5NNlI096xili1Pq&#10;iy1UR5IR4TSc9JnIaAF/ctbTYJbc/9gJVJyZj5ZaMR9Oom4hOZPpbEQOXke21xFhJUGVPHB2Mlfh&#10;NP07h7ppKdMw1W7hjtpX66TsM6szWRq+JPj5o8TpvvbTrefvvPwFAAD//wMAUEsDBBQABgAIAAAA&#10;IQB0baLc3QAAAAcBAAAPAAAAZHJzL2Rvd25yZXYueG1sTI5LT8JAFIX3JvyHySVxJ1OxLVo7JUDC&#10;ViOaGHZD5/YBnTuTzkCLv95hpcvzyDlfvhx1xy7Yu9aQgMdZBAypNKqlWsDX5/bhGZjzkpTsDKGA&#10;KzpYFpO7XGbKDPSBl52vWRghl0kBjfc249yVDWrpZsYihawyvZY+yL7mqpdDGNcdn0dRyrVsKTw0&#10;0uKmwfK0O2sB+8Wx2th1NX/bHt+TIb7a75/1Xoj76bh6BeZx9H9luOEHdCgC08GcSTnWCUheQjHY&#10;MbBbGi/SJ2AHAWmSAC9y/p+/+AUAAP//AwBQSwECLQAUAAYACAAAACEAtoM4kv4AAADhAQAAEwAA&#10;AAAAAAAAAAAAAAAAAAAAW0NvbnRlbnRfVHlwZXNdLnhtbFBLAQItABQABgAIAAAAIQA4/SH/1gAA&#10;AJQBAAALAAAAAAAAAAAAAAAAAC8BAABfcmVscy8ucmVsc1BLAQItABQABgAIAAAAIQAK1dw0DgIA&#10;ABYEAAAOAAAAAAAAAAAAAAAAAC4CAABkcnMvZTJvRG9jLnhtbFBLAQItABQABgAIAAAAIQB0baLc&#10;3QAAAAcBAAAPAAAAAAAAAAAAAAAAAGgEAABkcnMvZG93bnJldi54bWxQSwUGAAAAAAQABADzAAAA&#10;cgUAAAAA&#10;" fillcolor="#b5f9fd" strokecolor="white">
                <w10:wrap anchorx="margin"/>
              </v:rect>
            </w:pict>
          </mc:Fallback>
        </mc:AlternateContent>
      </w:r>
      <w:r w:rsidRPr="00DB7962">
        <w:rPr>
          <w:rFonts w:ascii="Arial" w:eastAsia="Arial" w:hAnsi="Arial" w:cs="Arial"/>
          <w:i/>
          <w:iCs/>
          <w:noProof/>
          <w:kern w:val="0"/>
          <w:lang w:eastAsia="en-GB"/>
          <w14:ligatures w14:val="none"/>
        </w:rPr>
        <mc:AlternateContent>
          <mc:Choice Requires="wps">
            <w:drawing>
              <wp:anchor distT="0" distB="0" distL="114300" distR="114300" simplePos="0" relativeHeight="251829248" behindDoc="1" locked="0" layoutInCell="1" allowOverlap="1" wp14:anchorId="56097C72" wp14:editId="44F8006C">
                <wp:simplePos x="0" y="0"/>
                <wp:positionH relativeFrom="column">
                  <wp:posOffset>13335</wp:posOffset>
                </wp:positionH>
                <wp:positionV relativeFrom="paragraph">
                  <wp:posOffset>-5621020</wp:posOffset>
                </wp:positionV>
                <wp:extent cx="9244965" cy="0"/>
                <wp:effectExtent l="13335" t="8890" r="9525" b="10160"/>
                <wp:wrapNone/>
                <wp:docPr id="106" name="Straight Connector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44965" cy="0"/>
                        </a:xfrm>
                        <a:prstGeom prst="line">
                          <a:avLst/>
                        </a:prstGeom>
                        <a:noFill/>
                        <a:ln w="1523">
                          <a:solidFill>
                            <a:srgbClr val="B5F9FD"/>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7A8A9D" id="Straight Connector 106" o:spid="_x0000_s1026" style="position:absolute;z-index:-25148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442.6pt" to="729pt,-4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4C2vgEAAGEDAAAOAAAAZHJzL2Uyb0RvYy54bWysU9tuGyEQfa/Uf0C812u7cVSvvI5UO85L&#10;2lpK8gFjYHdRWQYx2Lv++wK+JEreor6gYS6HM2eGxd3QGXZQnjTaik9GY86UFSi1bSr+8rz59oMz&#10;CmAlGLSq4kdF/G759cuid6WaYotGKs8iiKWydxVvQ3BlUZBoVQc0QqdsDNboOwjx6ptCeugjemeK&#10;6Xh8W/TopfMoFFH0rk9Bvsz4da1E+FPXpAIzFY/cQj59PnfpLJYLKBsPrtXiTAM+waIDbeOjV6g1&#10;BGB7rz9AdVp4JKzDSGBXYF1roXIPsZvJ+F03Ty04lXuJ4pC7ykT/D1b8Pqzs1ifqYrBP7hHFX2IW&#10;Vy3YRmUCz0cXBzdJUhW9o/Jaki7ktp7t+l8oYw7sA2YVhtp3CTL2x4Ys9vEqthoCE9E5n97czG9n&#10;nIlLrIDyUug8hQeFHUtGxY22SQco4fBIIRGB8pKS3BY32pg8S2NZH9nOpt9zAaHRMgVTGvlmtzKe&#10;HSBuw8/ZZr5Z565i5G1aQl4Dtae8HDrtice9lfmVVoG8P9sBtDnZkZWxZ5WSMGkLqdyhPG79Rb04&#10;x0z/vHNpUd7ec/Xrz1j+AwAA//8DAFBLAwQUAAYACAAAACEAblf++eAAAAAMAQAADwAAAGRycy9k&#10;b3ducmV2LnhtbEyPwU7DMAyG70i8Q2QkblvajqGuNJ0QgwvShFiR2DFrTNutcaom6crbkx0QHG1/&#10;+v39+XrSHRtxsK0hAfE8AoZUGdVSLeCjfJmlwKyTpGRnCAV8o4V1cX2Vy0yZM73juHM1CyFkMymg&#10;ca7POLdVg1rauemRwu3LDFq6MA41V4M8h3Dd8SSK7rmWLYUPjezxqcHqtPNawH4aj9vXzdtitS0/&#10;6yiJvX8uvRC3N9PjAzCHk/uD4aIf1KEITgfjSVnWCUjiAAqYpekyAXYB7pZpaHf43fEi5/9LFD8A&#10;AAD//wMAUEsBAi0AFAAGAAgAAAAhALaDOJL+AAAA4QEAABMAAAAAAAAAAAAAAAAAAAAAAFtDb250&#10;ZW50X1R5cGVzXS54bWxQSwECLQAUAAYACAAAACEAOP0h/9YAAACUAQAACwAAAAAAAAAAAAAAAAAv&#10;AQAAX3JlbHMvLnJlbHNQSwECLQAUAAYACAAAACEALeuAtr4BAABhAwAADgAAAAAAAAAAAAAAAAAu&#10;AgAAZHJzL2Uyb0RvYy54bWxQSwECLQAUAAYACAAAACEAblf++eAAAAAMAQAADwAAAAAAAAAAAAAA&#10;AAAYBAAAZHJzL2Rvd25yZXYueG1sUEsFBgAAAAAEAAQA8wAAACUFAAAAAA==&#10;" strokecolor="#b5f9fd" strokeweight=".04231mm"/>
            </w:pict>
          </mc:Fallback>
        </mc:AlternateContent>
      </w:r>
      <w:r w:rsidRPr="00DB7962">
        <w:rPr>
          <w:rFonts w:ascii="Arial" w:eastAsia="Arial" w:hAnsi="Arial" w:cs="Arial"/>
          <w:i/>
          <w:iCs/>
          <w:kern w:val="0"/>
          <w:lang w:eastAsia="en-GB"/>
          <w14:ligatures w14:val="none"/>
        </w:rPr>
        <w:t>Where the project or programme of work is an upgrade or renewal, the Applicant should combine the Post-Testing and Pre-Submissions as one “Pre-Submission” Document</w:t>
      </w:r>
    </w:p>
    <w:p w14:paraId="3F71A4A8" w14:textId="4B2635D1" w:rsidR="00C32C14" w:rsidRPr="003F17C7" w:rsidRDefault="001136FF" w:rsidP="003F17C7">
      <w:pPr>
        <w:spacing w:after="0" w:line="240" w:lineRule="auto"/>
        <w:rPr>
          <w:rFonts w:ascii="Arial" w:hAnsi="Arial" w:cs="Arial"/>
        </w:rPr>
        <w:sectPr w:rsidR="00C32C14" w:rsidRPr="003F17C7" w:rsidSect="00D8335C">
          <w:pgSz w:w="16838" w:h="11906" w:orient="landscape"/>
          <w:pgMar w:top="1440" w:right="1440" w:bottom="1440" w:left="709" w:header="708" w:footer="708" w:gutter="0"/>
          <w:cols w:space="708"/>
          <w:docGrid w:linePitch="360"/>
        </w:sectPr>
      </w:pPr>
      <w:r w:rsidRPr="00686497">
        <w:rPr>
          <w:rFonts w:ascii="Arial" w:eastAsia="Times New Roman" w:hAnsi="Arial" w:cs="Arial"/>
          <w:noProof/>
          <w:kern w:val="0"/>
          <w:sz w:val="6"/>
          <w:szCs w:val="20"/>
          <w:lang w:eastAsia="en-GB"/>
          <w14:ligatures w14:val="none"/>
        </w:rPr>
        <mc:AlternateContent>
          <mc:Choice Requires="wps">
            <w:drawing>
              <wp:anchor distT="0" distB="0" distL="114300" distR="114300" simplePos="0" relativeHeight="251759616" behindDoc="1" locked="0" layoutInCell="1" allowOverlap="1" wp14:anchorId="36978890" wp14:editId="7C72BC5C">
                <wp:simplePos x="0" y="0"/>
                <wp:positionH relativeFrom="column">
                  <wp:posOffset>1075690</wp:posOffset>
                </wp:positionH>
                <wp:positionV relativeFrom="paragraph">
                  <wp:posOffset>-2488565</wp:posOffset>
                </wp:positionV>
                <wp:extent cx="0" cy="2506345"/>
                <wp:effectExtent l="18415" t="9525" r="10160" b="17780"/>
                <wp:wrapNone/>
                <wp:docPr id="112" name="Straight Connector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06345"/>
                        </a:xfrm>
                        <a:prstGeom prst="line">
                          <a:avLst/>
                        </a:prstGeom>
                        <a:noFill/>
                        <a:ln w="18288">
                          <a:solidFill>
                            <a:srgbClr val="FFFF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31443C" id="Straight Connector 112" o:spid="_x0000_s1026" style="position:absolute;z-index:-25155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7pt,-195.95pt" to="84.7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FJVuQEAAGIDAAAOAAAAZHJzL2Uyb0RvYy54bWysU02P2yAQvVfqf0DcGztpdxVZcfaQNL1s&#10;20i7/QETwDYqZhBDYuffF7CTft2q+oBgPt68eTPePI29YRflSaOt+XJRcqasQKltW/Nvr4d3a84o&#10;gJVg0KqaXxXxp+3bN5vBVWqFHRqpPIsglqrB1bwLwVVFQaJTPdACnbLR2aDvIcSnbwvpYYjovSlW&#10;ZflYDOil8ygUUbTuJyffZvymUSJ8bRpSgZmaR24hnz6fp3QW2w1UrQfXaTHTgH9g0YO2segdag8B&#10;2Nnrv6B6LTwSNmEhsC+wabRQuYfYzbL8o5uXDpzKvURxyN1lov8HK75cdvboE3Ux2hf3jOI7MYu7&#10;DmyrMoHXq4uDWyapisFRdU9JD3JHz07DZ5QxBs4Bswpj4/sEGftjYxb7ehdbjYGJySiidfVQPr7/&#10;8JDRobolOk/hk8KepUvNjbZJB6jg8kwhEYHqFpLMFg/amDxLY9kQ2a5X63XOIDRaJm+KI9+edsaz&#10;C8R1OORvLvxbWILeA3VTXHZNi+LxbGUu0ymQH+d7AG2me6Rl7CxTUiatIVUnlNejv8kXB5n5z0uX&#10;NuXXd87++WtsfwAAAP//AwBQSwMEFAAGAAgAAAAhAAh0oobeAAAACgEAAA8AAABkcnMvZG93bnJl&#10;di54bWxMj01vwjAMhu+T+A+RJ+0GKR9CtNRFCLTLtEmjQ9s1bUxbrXGqJkD59wu7bMfXfvT6cboZ&#10;TCsu1LvGMsJ0EoEgLq1uuEI4fjyPVyCcV6xVa5kQbuRgk40eUpVoe+UDXXJfiVDCLlEItfddIqUr&#10;azLKTWxHHHYn2xvlQ+wrqXt1DeWmlbMoWkqjGg4XatXRrqbyOz8bhDx64bz6er11xSe9l8cF74u3&#10;OeLT47Bdg/A0+D8Y7vpBHbLgVNgzayfakJfxIqAI43k8jUHckd9RgTBbgcxS+f+F7AcAAP//AwBQ&#10;SwECLQAUAAYACAAAACEAtoM4kv4AAADhAQAAEwAAAAAAAAAAAAAAAAAAAAAAW0NvbnRlbnRfVHlw&#10;ZXNdLnhtbFBLAQItABQABgAIAAAAIQA4/SH/1gAAAJQBAAALAAAAAAAAAAAAAAAAAC8BAABfcmVs&#10;cy8ucmVsc1BLAQItABQABgAIAAAAIQC2GFJVuQEAAGIDAAAOAAAAAAAAAAAAAAAAAC4CAABkcnMv&#10;ZTJvRG9jLnhtbFBLAQItABQABgAIAAAAIQAIdKKG3gAAAAoBAAAPAAAAAAAAAAAAAAAAABMEAABk&#10;cnMvZG93bnJldi54bWxQSwUGAAAAAAQABADzAAAAHgUAAAAA&#10;" strokecolor="white" strokeweight="1.44pt"/>
            </w:pict>
          </mc:Fallback>
        </mc:AlternateContent>
      </w:r>
      <w:r w:rsidRPr="00686497">
        <w:rPr>
          <w:rFonts w:ascii="Arial" w:eastAsia="Times New Roman" w:hAnsi="Arial" w:cs="Arial"/>
          <w:noProof/>
          <w:kern w:val="0"/>
          <w:sz w:val="6"/>
          <w:szCs w:val="20"/>
          <w:lang w:eastAsia="en-GB"/>
          <w14:ligatures w14:val="none"/>
        </w:rPr>
        <mc:AlternateContent>
          <mc:Choice Requires="wps">
            <w:drawing>
              <wp:anchor distT="0" distB="0" distL="114300" distR="114300" simplePos="0" relativeHeight="251760640" behindDoc="1" locked="0" layoutInCell="1" allowOverlap="1" wp14:anchorId="6E5EBCF9" wp14:editId="25B81CF1">
                <wp:simplePos x="0" y="0"/>
                <wp:positionH relativeFrom="column">
                  <wp:posOffset>7827010</wp:posOffset>
                </wp:positionH>
                <wp:positionV relativeFrom="paragraph">
                  <wp:posOffset>-2488565</wp:posOffset>
                </wp:positionV>
                <wp:extent cx="0" cy="2506345"/>
                <wp:effectExtent l="16510" t="9525" r="12065" b="17780"/>
                <wp:wrapNone/>
                <wp:docPr id="111" name="Straight Connector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06345"/>
                        </a:xfrm>
                        <a:prstGeom prst="line">
                          <a:avLst/>
                        </a:prstGeom>
                        <a:noFill/>
                        <a:ln w="18288">
                          <a:solidFill>
                            <a:srgbClr val="FFFF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D060F7" id="Straight Connector 111" o:spid="_x0000_s1026" style="position:absolute;z-index:-25155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6.3pt,-195.95pt" to="616.3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FJVuQEAAGIDAAAOAAAAZHJzL2Uyb0RvYy54bWysU02P2yAQvVfqf0DcGztpdxVZcfaQNL1s&#10;20i7/QETwDYqZhBDYuffF7CTft2q+oBgPt68eTPePI29YRflSaOt+XJRcqasQKltW/Nvr4d3a84o&#10;gJVg0KqaXxXxp+3bN5vBVWqFHRqpPIsglqrB1bwLwVVFQaJTPdACnbLR2aDvIcSnbwvpYYjovSlW&#10;ZflYDOil8ygUUbTuJyffZvymUSJ8bRpSgZmaR24hnz6fp3QW2w1UrQfXaTHTgH9g0YO2segdag8B&#10;2Nnrv6B6LTwSNmEhsC+wabRQuYfYzbL8o5uXDpzKvURxyN1lov8HK75cdvboE3Ux2hf3jOI7MYu7&#10;DmyrMoHXq4uDWyapisFRdU9JD3JHz07DZ5QxBs4Bswpj4/sEGftjYxb7ehdbjYGJySiidfVQPr7/&#10;8JDRobolOk/hk8KepUvNjbZJB6jg8kwhEYHqFpLMFg/amDxLY9kQ2a5X63XOIDRaJm+KI9+edsaz&#10;C8R1OORvLvxbWILeA3VTXHZNi+LxbGUu0ymQH+d7AG2me6Rl7CxTUiatIVUnlNejv8kXB5n5z0uX&#10;NuXXd87++WtsfwAAAP//AwBQSwMEFAAGAAgAAAAhAOekttPfAAAADAEAAA8AAABkcnMvZG93bnJl&#10;di54bWxMj8FOwkAQhu8mvMNmSLzBltYQqN0SgvFiJNFK9Lrtjm1jd7bpLlDe3iEe8PjPfPnnm2wz&#10;2k6ccPCtIwWLeQQCqXKmpVrB4eN5tgLhgyajO0eo4IIeNvnkLtOpcWd6x1MRasEl5FOtoAmhT6X0&#10;VYNW+7nrkXj37QarA8ehlmbQZy63nYyjaCmtbokvNLrHXYPVT3G0CorohYr66/XSl5/4Vh0e6Knc&#10;J0rdT8ftI4iAY7jBcNVndcjZqXRHMl50nOMkXjKrYJasF2sQV+ZvViqIVyDzTP5/Iv8FAAD//wMA&#10;UEsBAi0AFAAGAAgAAAAhALaDOJL+AAAA4QEAABMAAAAAAAAAAAAAAAAAAAAAAFtDb250ZW50X1R5&#10;cGVzXS54bWxQSwECLQAUAAYACAAAACEAOP0h/9YAAACUAQAACwAAAAAAAAAAAAAAAAAvAQAAX3Jl&#10;bHMvLnJlbHNQSwECLQAUAAYACAAAACEAthhSVbkBAABiAwAADgAAAAAAAAAAAAAAAAAuAgAAZHJz&#10;L2Uyb0RvYy54bWxQSwECLQAUAAYACAAAACEA56S2098AAAAMAQAADwAAAAAAAAAAAAAAAAATBAAA&#10;ZHJzL2Rvd25yZXYueG1sUEsFBgAAAAAEAAQA8wAAAB8FAAAAAA==&#10;" strokecolor="white" strokeweight="1.44pt"/>
            </w:pict>
          </mc:Fallback>
        </mc:AlternateContent>
      </w:r>
      <w:r w:rsidRPr="00686497">
        <w:rPr>
          <w:rFonts w:ascii="Arial" w:eastAsia="Times New Roman" w:hAnsi="Arial" w:cs="Arial"/>
          <w:noProof/>
          <w:kern w:val="0"/>
          <w:sz w:val="6"/>
          <w:szCs w:val="20"/>
          <w:lang w:eastAsia="en-GB"/>
          <w14:ligatures w14:val="none"/>
        </w:rPr>
        <mc:AlternateContent>
          <mc:Choice Requires="wps">
            <w:drawing>
              <wp:anchor distT="0" distB="0" distL="114300" distR="114300" simplePos="0" relativeHeight="251763712" behindDoc="1" locked="0" layoutInCell="1" allowOverlap="1" wp14:anchorId="17575DFA" wp14:editId="3B226DD4">
                <wp:simplePos x="0" y="0"/>
                <wp:positionH relativeFrom="column">
                  <wp:posOffset>9267190</wp:posOffset>
                </wp:positionH>
                <wp:positionV relativeFrom="paragraph">
                  <wp:posOffset>-4512310</wp:posOffset>
                </wp:positionV>
                <wp:extent cx="0" cy="5275580"/>
                <wp:effectExtent l="18415" t="14605" r="10160" b="15240"/>
                <wp:wrapNone/>
                <wp:docPr id="108" name="Straight Connector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75580"/>
                        </a:xfrm>
                        <a:prstGeom prst="line">
                          <a:avLst/>
                        </a:prstGeom>
                        <a:noFill/>
                        <a:ln w="18288">
                          <a:solidFill>
                            <a:srgbClr val="FFFF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C0537B" id="Straight Connector 108" o:spid="_x0000_s1026" style="position:absolute;z-index:-25155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9.7pt,-355.3pt" to="729.7pt,6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WJSugEAAGIDAAAOAAAAZHJzL2Uyb0RvYy54bWysU02P2jAQvVfqf7B8LwEkdqOIsAcoe9m2&#10;SLv9AYPtJFYdj+UxJPz7tR2gq/ZWNQfL8/X85s1k/TT2hp2VJ4225ovZnDNlBUpt25r/fNt/KTmj&#10;AFaCQatqflHEnzafP60HV6kldmik8iyCWKoGV/MuBFcVBYlO9UAzdMrGYIO+hxBN3xbSwxDRe1Ms&#10;5/OHYkAvnUehiKJ3NwX5JuM3jRLhR9OQCszUPHIL+fT5PKaz2Kyhaj24TosrDfgHFj1oGx+9Q+0g&#10;ADt5/RdUr4VHwibMBPYFNo0WKvcQu1nM/+jmtQOnci9RHHJ3mej/wYrv5609+ERdjPbVvaD4Rczi&#10;tgPbqkzg7eLi4BZJqmJwVN1LkkHu4Nlx+IYy5sApYFZhbHyfIGN/bMxiX+5iqzEwMTlF9K6Wj6tV&#10;mQdRQHUrdJ7Cs8KepUvNjbZJB6jg/EIhEYHqlpLcFvfamDxLY9kQ2ZbLsswVhEbLFE155Nvj1nh2&#10;hrgO+/zltmLkY1qC3gF1U14OTYvi8WRlfqZTIL9e7wG0me6RlrFXmZIyaQ2pOqK8HPxNvjjIzP+6&#10;dGlTPtq5+vevsXkHAAD//wMAUEsDBBQABgAIAAAAIQC9KhGc4AAAAA4BAAAPAAAAZHJzL2Rvd25y&#10;ZXYueG1sTI9BT8MwDIXvSPyHyEjctmSljFGaTgjEBYEE3QTXtDFtReNUTbZ1/x5PHODmZz89fy9f&#10;T64XexxD50nDYq5AINXedtRo2G6eZisQIRqypveEGo4YYF2cn+Ums/5A77gvYyM4hEJmNLQxDpmU&#10;oW7RmTD3AxLfvvzoTGQ5NtKO5sDhrpeJUkvpTEf8oTUDPrRYf5c7p6FUz1Q2ny/HofrAt3qb0mP1&#10;eqX15cV0fwci4hT/zHDCZ3QomKnyO7JB9KzT69uUvRpmNwu1BHHy/O4qnhKVgCxy+b9G8QMAAP//&#10;AwBQSwECLQAUAAYACAAAACEAtoM4kv4AAADhAQAAEwAAAAAAAAAAAAAAAAAAAAAAW0NvbnRlbnRf&#10;VHlwZXNdLnhtbFBLAQItABQABgAIAAAAIQA4/SH/1gAAAJQBAAALAAAAAAAAAAAAAAAAAC8BAABf&#10;cmVscy8ucmVsc1BLAQItABQABgAIAAAAIQC1aWJSugEAAGIDAAAOAAAAAAAAAAAAAAAAAC4CAABk&#10;cnMvZTJvRG9jLnhtbFBLAQItABQABgAIAAAAIQC9KhGc4AAAAA4BAAAPAAAAAAAAAAAAAAAAABQE&#10;AABkcnMvZG93bnJldi54bWxQSwUGAAAAAAQABADzAAAAIQUAAAAA&#10;" strokecolor="white" strokeweight="1.44pt"/>
            </w:pict>
          </mc:Fallback>
        </mc:AlternateContent>
      </w:r>
      <w:r w:rsidRPr="00132DB4">
        <w:rPr>
          <w:rFonts w:ascii="Arial" w:eastAsia="Arial" w:hAnsi="Arial" w:cs="Arial"/>
          <w:noProof/>
          <w:kern w:val="0"/>
          <w:sz w:val="20"/>
          <w:szCs w:val="20"/>
          <w:lang w:eastAsia="en-GB"/>
          <w14:ligatures w14:val="none"/>
        </w:rPr>
        <mc:AlternateContent>
          <mc:Choice Requires="wps">
            <w:drawing>
              <wp:anchor distT="0" distB="0" distL="114300" distR="114300" simplePos="0" relativeHeight="251766784" behindDoc="1" locked="0" layoutInCell="1" allowOverlap="1" wp14:anchorId="595E1CE5" wp14:editId="3BFADA69">
                <wp:simplePos x="0" y="0"/>
                <wp:positionH relativeFrom="column">
                  <wp:posOffset>7835900</wp:posOffset>
                </wp:positionH>
                <wp:positionV relativeFrom="paragraph">
                  <wp:posOffset>57785</wp:posOffset>
                </wp:positionV>
                <wp:extent cx="1422400" cy="0"/>
                <wp:effectExtent l="6350" t="5715" r="9525" b="13335"/>
                <wp:wrapNone/>
                <wp:docPr id="105" name="Straight Connector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2400" cy="0"/>
                        </a:xfrm>
                        <a:prstGeom prst="line">
                          <a:avLst/>
                        </a:prstGeom>
                        <a:noFill/>
                        <a:ln w="1536">
                          <a:solidFill>
                            <a:srgbClr val="ECEEF6"/>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12455D" id="Straight Connector 105" o:spid="_x0000_s1026" style="position:absolute;z-index:-25154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7pt,4.55pt" to="729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8/KvQEAAGEDAAAOAAAAZHJzL2Uyb0RvYy54bWysU01v2zAMvQ/ofxB0b+ykXTAYcXrIRy/t&#10;FqDdD2Ak2RYqi4KoxM6/n6R8rNhuwy6EKJJPj4/U4mnsDTsqTxptzaeTkjNlBUpt25r/fN/ef+OM&#10;AlgJBq2q+UkRf1refVkMrlIz7NBI5VkEsVQNruZdCK4qChKd6oEm6JSNwQZ9DyG6vi2khyGi96aY&#10;leW8GNBL51Eooni7Pgf5MuM3jRLhR9OQCszUPHIL2fps98kWywVUrQfXaXGhAf/Aogdt46M3qDUE&#10;YAev/4LqtfBI2ISJwL7AptFC5R5iN9Pyj27eOnAq9xLFIXeTif4frPh+XNmdT9TFaN/cC4oPYhZX&#10;HdhWZQLvJxcHN01SFYOj6laSHHI7z/bDK8qYA4eAWYWx8X2CjP2xMYt9uomtxsBEvJw+zmaPZZyJ&#10;uMYKqK6FzlN4VtizdKi50TbpABUcXygkIlBdU9K1xa02Js/SWDZE8K8P81xAaLRMwZRGvt2vjGdH&#10;iNuwWW0223nuKkY+pyXkNVB3zsuh8554PFiZX+kUyM3lHECb8zmyMvaiUhImbSFVe5Snnb+qF+eY&#10;6V92Li3KZz9X//4Zy18AAAD//wMAUEsDBBQABgAIAAAAIQCol0DT3wAAAAkBAAAPAAAAZHJzL2Rv&#10;d25yZXYueG1sTI/BTsMwEETvSPyDtUjcqJOSohLiVFCJIsEBaHvg6MbbJGq8jmKnCX/fbS9wnNnR&#10;7JtsMdpGHLHztSMF8SQCgVQ4U1OpYLt5vZuD8EGT0Y0jVPCLHhb59VWmU+MG+sbjOpSCS8inWkEV&#10;QptK6YsKrfYT1yLxbe86qwPLrpSm0wOX20ZOo+hBWl0Tf6h0i8sKi8O6twpm27fDZr+KP78+cEkv&#10;/SoZft4TpW5vxucnEAHH8BeGMz6jQ85MO9eT8aJhPb1PeExQ8BiDOAeS2ZyN3cWQeSb/L8hPAAAA&#10;//8DAFBLAQItABQABgAIAAAAIQC2gziS/gAAAOEBAAATAAAAAAAAAAAAAAAAAAAAAABbQ29udGVu&#10;dF9UeXBlc10ueG1sUEsBAi0AFAAGAAgAAAAhADj9If/WAAAAlAEAAAsAAAAAAAAAAAAAAAAALwEA&#10;AF9yZWxzLy5yZWxzUEsBAi0AFAAGAAgAAAAhAI2zz8q9AQAAYQMAAA4AAAAAAAAAAAAAAAAALgIA&#10;AGRycy9lMm9Eb2MueG1sUEsBAi0AFAAGAAgAAAAhAKiXQNPfAAAACQEAAA8AAAAAAAAAAAAAAAAA&#10;FwQAAGRycy9kb3ducmV2LnhtbFBLBQYAAAAABAAEAPMAAAAjBQAAAAA=&#10;" strokecolor="#eceef6" strokeweight=".04267mm"/>
            </w:pict>
          </mc:Fallback>
        </mc:AlternateContent>
      </w:r>
      <w:r w:rsidRPr="00132DB4">
        <w:rPr>
          <w:rFonts w:ascii="Arial" w:eastAsia="Arial" w:hAnsi="Arial" w:cs="Arial"/>
          <w:noProof/>
          <w:kern w:val="0"/>
          <w:sz w:val="20"/>
          <w:szCs w:val="20"/>
          <w:lang w:eastAsia="en-GB"/>
          <w14:ligatures w14:val="none"/>
        </w:rPr>
        <mc:AlternateContent>
          <mc:Choice Requires="wps">
            <w:drawing>
              <wp:anchor distT="0" distB="0" distL="114300" distR="114300" simplePos="0" relativeHeight="251767808" behindDoc="1" locked="0" layoutInCell="1" allowOverlap="1" wp14:anchorId="0A875742" wp14:editId="6EF3A343">
                <wp:simplePos x="0" y="0"/>
                <wp:positionH relativeFrom="column">
                  <wp:posOffset>1075690</wp:posOffset>
                </wp:positionH>
                <wp:positionV relativeFrom="paragraph">
                  <wp:posOffset>36830</wp:posOffset>
                </wp:positionV>
                <wp:extent cx="0" cy="320040"/>
                <wp:effectExtent l="18415" t="13335" r="10160" b="9525"/>
                <wp:wrapNone/>
                <wp:docPr id="104" name="Straight Connector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0040"/>
                        </a:xfrm>
                        <a:prstGeom prst="line">
                          <a:avLst/>
                        </a:prstGeom>
                        <a:noFill/>
                        <a:ln w="18288">
                          <a:solidFill>
                            <a:srgbClr val="FFFF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4A6113" id="Straight Connector 104" o:spid="_x0000_s1026" style="position:absolute;z-index:-25154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7pt,2.9pt" to="84.7pt,2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9wrSuAEAAGEDAAAOAAAAZHJzL2Uyb0RvYy54bWysU02P2jAQvVfqf7B8LwFaVcgi7AGWXrYt&#10;0u7+gMF2Emsdj+UxJPz72g7QVXurmoPl+Xp+82ayfhh7y846kEFX88Vszpl2EpVxbc1fX/afVpxR&#10;BKfAotM1v2jiD5uPH9aDF3qJHVqlA0sgjsTga97F6EVVkex0DzRDr10KNhh6iMkMbaUCDAm9t9Vy&#10;Pv9aDRiUDyg1UfLupiDfFPym0TL+bBrSkdmaJ26xnKGcx3xWmzWINoDvjLzSgH9g0YNx6dE71A4i&#10;sFMwf0H1RgYkbOJMYl9h0xipSw+pm8X8j26eO/C69JLEIX+Xif4frPxx3rpDyNTl6J79E8o3Yg63&#10;HbhWFwIvF58Gt8hSVYMncS/JBvlDYMfhO6qUA6eIRYWxCX2GTP2xsYh9uYutx8jk5JTJ+zlN8UuZ&#10;QwXiVucDxW8ae5YvNbfGZRlAwPmJYuYB4paS3Q73xtoySuvYkMiulqtVqSC0RuVozqPQHrc2sDOk&#10;bdiXr3SVIu/TMvQOqJvySmjak4Anp8oznQb1eL1HMHa6J1rWXVXKwuQtJHFEdTmEm3ppjoX/defy&#10;ory3S/XvP2PzCwAA//8DAFBLAwQUAAYACAAAACEASo/cU9oAAAAIAQAADwAAAGRycy9kb3ducmV2&#10;LnhtbEyPT0vDQBDF74LfYRnBm91Ya7AxmyKKF1GosdTrJDsmwexsyG7b9Ns79aLHH+/x/uSryfVq&#10;T2PoPBu4niWgiGtvO24MbD6er+5AhYhssfdMBo4UYFWcn+WYWX/gd9qXsVESwiFDA22MQ6Z1qFty&#10;GGZ+IBbty48Oo+DYaDviQcJdr+dJkmqHHUtDiwM9tlR/lztnoExeuGw+X49DtaV1vVnwU/V2Y8zl&#10;xfRwDyrSFP/McJov06GQTZXfsQ2qF06XC7EauJUHJ/2XK+F0DrrI9f8DxQ8AAAD//wMAUEsBAi0A&#10;FAAGAAgAAAAhALaDOJL+AAAA4QEAABMAAAAAAAAAAAAAAAAAAAAAAFtDb250ZW50X1R5cGVzXS54&#10;bWxQSwECLQAUAAYACAAAACEAOP0h/9YAAACUAQAACwAAAAAAAAAAAAAAAAAvAQAAX3JlbHMvLnJl&#10;bHNQSwECLQAUAAYACAAAACEAdvcK0rgBAABhAwAADgAAAAAAAAAAAAAAAAAuAgAAZHJzL2Uyb0Rv&#10;Yy54bWxQSwECLQAUAAYACAAAACEASo/cU9oAAAAIAQAADwAAAAAAAAAAAAAAAAASBAAAZHJzL2Rv&#10;d25yZXYueG1sUEsFBgAAAAAEAAQA8wAAABkFAAAAAA==&#10;" strokecolor="white" strokeweight="1.44pt"/>
            </w:pict>
          </mc:Fallback>
        </mc:AlternateContent>
      </w:r>
      <w:r w:rsidRPr="00132DB4">
        <w:rPr>
          <w:rFonts w:ascii="Arial" w:eastAsia="Arial" w:hAnsi="Arial" w:cs="Arial"/>
          <w:noProof/>
          <w:kern w:val="0"/>
          <w:sz w:val="20"/>
          <w:szCs w:val="20"/>
          <w:lang w:eastAsia="en-GB"/>
          <w14:ligatures w14:val="none"/>
        </w:rPr>
        <mc:AlternateContent>
          <mc:Choice Requires="wps">
            <w:drawing>
              <wp:anchor distT="0" distB="0" distL="114300" distR="114300" simplePos="0" relativeHeight="251768832" behindDoc="1" locked="0" layoutInCell="1" allowOverlap="1" wp14:anchorId="052B3F32" wp14:editId="2274E3C1">
                <wp:simplePos x="0" y="0"/>
                <wp:positionH relativeFrom="column">
                  <wp:posOffset>7827010</wp:posOffset>
                </wp:positionH>
                <wp:positionV relativeFrom="paragraph">
                  <wp:posOffset>36830</wp:posOffset>
                </wp:positionV>
                <wp:extent cx="0" cy="338455"/>
                <wp:effectExtent l="16510" t="13335" r="12065" b="10160"/>
                <wp:wrapNone/>
                <wp:docPr id="103" name="Straight Connector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8455"/>
                        </a:xfrm>
                        <a:prstGeom prst="line">
                          <a:avLst/>
                        </a:prstGeom>
                        <a:noFill/>
                        <a:ln w="18288">
                          <a:solidFill>
                            <a:srgbClr val="FFFF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622ECA" id="Straight Connector 103" o:spid="_x0000_s1026" style="position:absolute;z-index:-25154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6.3pt,2.9pt" to="616.3pt,2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PKfuAEAAGEDAAAOAAAAZHJzL2Uyb0RvYy54bWysU02P2yAQvVfqf0DcGyfZbmVZcfaQNL1s&#10;20i7/QETwDYqZhBDYuffF7CTft2q+oBgPt68eTPePI29YRflSaOt+Wqx5ExZgVLbtubfXg/vSs4o&#10;gJVg0KqaXxXxp+3bN5vBVWqNHRqpPIsglqrB1bwLwVVFQaJTPdACnbLR2aDvIcSnbwvpYYjovSnW&#10;y+WHYkAvnUehiKJ1Pzn5NuM3jRLha9OQCszUPHIL+fT5PKWz2G6gaj24TouZBvwDix60jUXvUHsI&#10;wM5e/wXVa+GRsAkLgX2BTaOFyj3EblbLP7p56cCp3EsUh9xdJvp/sOLLZWePPlEXo31xzyi+E7O4&#10;68C2KhN4vbo4uFWSqhgcVfeU9CB39Ow0fEYZY+AcMKswNr5PkLE/Nmaxr3ex1RiYmIwiWh8eyveP&#10;jxkcqlue8xQ+KexZutTcaJtkgAouzxQSD6huIcls8aCNyaM0lg2RbLkuy5xBaLRM3hRHvj3tjGcX&#10;iNtwyN9c+LewBL0H6qa47Jr2xOPZylymUyA/zvcA2kz3SMvYWaUkTNpCqk4or0d/Uy/OMfOfdy4t&#10;yq/vnP3zz9j+AAAA//8DAFBLAwQUAAYACAAAACEAQ/I6zdwAAAAKAQAADwAAAGRycy9kb3ducmV2&#10;LnhtbEyPQUvDQBCF74L/YRnBm9001WJjNkUUL6KgsdjrJDsmwexsyG7b9N87xYMe35uPN+/l68n1&#10;ak9j6DwbmM8SUMS1tx03BjYfT1e3oEJEtth7JgNHCrAuzs9yzKw/8Dvty9goCeGQoYE2xiHTOtQt&#10;OQwzPxDL7cuPDqPIsdF2xIOEu16nSbLUDjuWDy0O9NBS/V3unIEyeeay2b4ch+qT3urNNT9Wrwtj&#10;Li+m+ztQkab4B8OpvlSHQjpVfsc2qF50ukiXwhq4kQkn4NeoxFjNQRe5/j+h+AEAAP//AwBQSwEC&#10;LQAUAAYACAAAACEAtoM4kv4AAADhAQAAEwAAAAAAAAAAAAAAAAAAAAAAW0NvbnRlbnRfVHlwZXNd&#10;LnhtbFBLAQItABQABgAIAAAAIQA4/SH/1gAAAJQBAAALAAAAAAAAAAAAAAAAAC8BAABfcmVscy8u&#10;cmVsc1BLAQItABQABgAIAAAAIQDpRPKfuAEAAGEDAAAOAAAAAAAAAAAAAAAAAC4CAABkcnMvZTJv&#10;RG9jLnhtbFBLAQItABQABgAIAAAAIQBD8jrN3AAAAAoBAAAPAAAAAAAAAAAAAAAAABIEAABkcnMv&#10;ZG93bnJldi54bWxQSwUGAAAAAAQABADzAAAAGwUAAAAA&#10;" strokecolor="white" strokeweight="1.44pt"/>
            </w:pict>
          </mc:Fallback>
        </mc:AlternateContent>
      </w:r>
    </w:p>
    <w:p w14:paraId="1961B92B" w14:textId="718686B3" w:rsidR="001136FF" w:rsidRPr="00C24C1A" w:rsidRDefault="001136FF" w:rsidP="00C24C1A">
      <w:pPr>
        <w:pStyle w:val="Heading1"/>
        <w:rPr>
          <w:rFonts w:ascii="Arial" w:hAnsi="Arial" w:cs="Arial"/>
          <w:sz w:val="28"/>
          <w:szCs w:val="28"/>
        </w:rPr>
      </w:pPr>
      <w:bookmarkStart w:id="49" w:name="_Appendix_F:_Schedule"/>
      <w:bookmarkStart w:id="50" w:name="APPENDIX_E"/>
      <w:bookmarkStart w:id="51" w:name="_Toc227748380"/>
      <w:bookmarkEnd w:id="49"/>
      <w:r w:rsidRPr="00C24C1A">
        <w:rPr>
          <w:rFonts w:ascii="Arial" w:hAnsi="Arial" w:cs="Arial"/>
          <w:sz w:val="28"/>
          <w:szCs w:val="28"/>
        </w:rPr>
        <w:lastRenderedPageBreak/>
        <w:t xml:space="preserve">Appendix </w:t>
      </w:r>
      <w:r w:rsidR="003E3C9B">
        <w:rPr>
          <w:rFonts w:ascii="Arial" w:hAnsi="Arial" w:cs="Arial"/>
          <w:sz w:val="28"/>
          <w:szCs w:val="28"/>
        </w:rPr>
        <w:t>E</w:t>
      </w:r>
      <w:bookmarkEnd w:id="50"/>
      <w:r w:rsidRPr="00C24C1A">
        <w:rPr>
          <w:rFonts w:ascii="Arial" w:hAnsi="Arial" w:cs="Arial"/>
          <w:sz w:val="28"/>
          <w:szCs w:val="28"/>
        </w:rPr>
        <w:t xml:space="preserve">: </w:t>
      </w:r>
      <w:r w:rsidR="003D7715" w:rsidRPr="00C24C1A">
        <w:rPr>
          <w:rFonts w:ascii="Arial" w:hAnsi="Arial" w:cs="Arial"/>
          <w:sz w:val="28"/>
          <w:szCs w:val="28"/>
        </w:rPr>
        <w:t>A</w:t>
      </w:r>
      <w:r w:rsidR="00B51BB8" w:rsidRPr="00C24C1A">
        <w:rPr>
          <w:rFonts w:ascii="Arial" w:hAnsi="Arial" w:cs="Arial"/>
          <w:sz w:val="28"/>
          <w:szCs w:val="28"/>
        </w:rPr>
        <w:t>nnex</w:t>
      </w:r>
      <w:r w:rsidR="003D7715" w:rsidRPr="00C24C1A">
        <w:rPr>
          <w:rFonts w:ascii="Arial" w:hAnsi="Arial" w:cs="Arial"/>
          <w:sz w:val="28"/>
          <w:szCs w:val="28"/>
        </w:rPr>
        <w:t xml:space="preserve"> IV</w:t>
      </w:r>
      <w:r w:rsidRPr="00C24C1A">
        <w:rPr>
          <w:rFonts w:ascii="Arial" w:hAnsi="Arial" w:cs="Arial"/>
          <w:sz w:val="28"/>
          <w:szCs w:val="28"/>
        </w:rPr>
        <w:t xml:space="preserve"> </w:t>
      </w:r>
      <w:r w:rsidR="00907D14" w:rsidRPr="00C24C1A">
        <w:rPr>
          <w:rFonts w:ascii="Arial" w:hAnsi="Arial" w:cs="Arial"/>
          <w:sz w:val="28"/>
          <w:szCs w:val="28"/>
        </w:rPr>
        <w:t>‘E</w:t>
      </w:r>
      <w:r w:rsidR="00E51785" w:rsidRPr="00C24C1A">
        <w:rPr>
          <w:rFonts w:ascii="Arial" w:hAnsi="Arial" w:cs="Arial"/>
          <w:sz w:val="28"/>
          <w:szCs w:val="28"/>
        </w:rPr>
        <w:t>C</w:t>
      </w:r>
      <w:r w:rsidR="00907D14" w:rsidRPr="00C24C1A">
        <w:rPr>
          <w:rFonts w:ascii="Arial" w:hAnsi="Arial" w:cs="Arial"/>
          <w:sz w:val="28"/>
          <w:szCs w:val="28"/>
        </w:rPr>
        <w:t xml:space="preserve">’ </w:t>
      </w:r>
      <w:r w:rsidRPr="00C24C1A">
        <w:rPr>
          <w:rFonts w:ascii="Arial" w:hAnsi="Arial" w:cs="Arial"/>
          <w:sz w:val="28"/>
          <w:szCs w:val="28"/>
        </w:rPr>
        <w:t xml:space="preserve">Declaration of Verification </w:t>
      </w:r>
      <w:r w:rsidR="003D7715" w:rsidRPr="00C24C1A">
        <w:rPr>
          <w:rFonts w:ascii="Arial" w:hAnsi="Arial" w:cs="Arial"/>
          <w:sz w:val="28"/>
          <w:szCs w:val="28"/>
        </w:rPr>
        <w:t>for</w:t>
      </w:r>
      <w:r w:rsidRPr="00C24C1A">
        <w:rPr>
          <w:rFonts w:ascii="Arial" w:hAnsi="Arial" w:cs="Arial"/>
          <w:sz w:val="28"/>
          <w:szCs w:val="28"/>
        </w:rPr>
        <w:t xml:space="preserve"> Subsystems</w:t>
      </w:r>
      <w:bookmarkEnd w:id="51"/>
    </w:p>
    <w:p w14:paraId="55097585" w14:textId="77777777" w:rsidR="001136FF" w:rsidRPr="003F17C7" w:rsidRDefault="001136FF" w:rsidP="003F17C7">
      <w:pPr>
        <w:spacing w:after="0" w:line="240" w:lineRule="auto"/>
        <w:rPr>
          <w:rFonts w:ascii="Arial" w:eastAsia="Times New Roman" w:hAnsi="Arial" w:cs="Arial"/>
          <w:kern w:val="0"/>
          <w:sz w:val="20"/>
          <w:szCs w:val="20"/>
          <w:lang w:eastAsia="en-GB"/>
          <w14:ligatures w14:val="none"/>
        </w:rPr>
      </w:pPr>
    </w:p>
    <w:p w14:paraId="66EE536B" w14:textId="2403B0C9" w:rsidR="001136FF" w:rsidRPr="00C202C6" w:rsidRDefault="00265F78" w:rsidP="00DB7962">
      <w:pPr>
        <w:spacing w:after="0" w:line="240" w:lineRule="auto"/>
        <w:ind w:left="567"/>
        <w:rPr>
          <w:rFonts w:ascii="Arial" w:eastAsia="Arial" w:hAnsi="Arial" w:cs="Arial"/>
          <w:kern w:val="0"/>
          <w:lang w:eastAsia="en-GB"/>
          <w14:ligatures w14:val="none"/>
        </w:rPr>
      </w:pPr>
      <w:r w:rsidRPr="00265F78">
        <w:rPr>
          <w:rFonts w:ascii="Arial" w:eastAsia="Arial" w:hAnsi="Arial" w:cs="Arial"/>
          <w:kern w:val="0"/>
          <w:lang w:eastAsia="en-GB"/>
          <w14:ligatures w14:val="none"/>
        </w:rPr>
        <w:t>The Applicant or manufacturer produces an ‘EC’ Declaration of Verification which must contain the following</w:t>
      </w:r>
      <w:r w:rsidR="001136FF" w:rsidRPr="00C202C6">
        <w:rPr>
          <w:rFonts w:ascii="Arial" w:eastAsia="Arial" w:hAnsi="Arial" w:cs="Arial"/>
          <w:kern w:val="0"/>
          <w:lang w:eastAsia="en-GB"/>
          <w14:ligatures w14:val="none"/>
        </w:rPr>
        <w:t>:</w:t>
      </w:r>
    </w:p>
    <w:p w14:paraId="6003237C" w14:textId="77777777" w:rsidR="001136FF" w:rsidRPr="00C202C6" w:rsidRDefault="001136FF" w:rsidP="003F17C7">
      <w:pPr>
        <w:spacing w:after="0" w:line="240" w:lineRule="auto"/>
        <w:rPr>
          <w:rFonts w:ascii="Arial" w:eastAsia="Times New Roman" w:hAnsi="Arial" w:cs="Arial"/>
          <w:kern w:val="0"/>
          <w:lang w:eastAsia="en-GB"/>
          <w14:ligatures w14:val="none"/>
        </w:rPr>
      </w:pPr>
    </w:p>
    <w:p w14:paraId="12A9B67E" w14:textId="77777777" w:rsidR="001136FF" w:rsidRPr="00C202C6" w:rsidRDefault="001136FF" w:rsidP="003F17C7">
      <w:pPr>
        <w:spacing w:after="0" w:line="240" w:lineRule="auto"/>
        <w:rPr>
          <w:rFonts w:ascii="Arial" w:hAnsi="Arial" w:cs="Arial"/>
        </w:rPr>
      </w:pPr>
    </w:p>
    <w:p w14:paraId="59F0CC97" w14:textId="2566B9B3" w:rsidR="00270FD7" w:rsidRPr="00C202C6" w:rsidRDefault="00270FD7" w:rsidP="00470F67">
      <w:pPr>
        <w:ind w:left="567" w:hanging="567"/>
        <w:rPr>
          <w:rFonts w:ascii="Arial" w:eastAsia="Aptos" w:hAnsi="Arial" w:cs="Arial"/>
        </w:rPr>
      </w:pPr>
      <w:r w:rsidRPr="00C202C6">
        <w:rPr>
          <w:rFonts w:ascii="Arial" w:eastAsia="Aptos" w:hAnsi="Arial" w:cs="Arial"/>
        </w:rPr>
        <w:t xml:space="preserve">1. </w:t>
      </w:r>
      <w:r w:rsidR="00470F67">
        <w:rPr>
          <w:rFonts w:ascii="Arial" w:eastAsia="Aptos" w:hAnsi="Arial" w:cs="Arial"/>
        </w:rPr>
        <w:tab/>
      </w:r>
      <w:r w:rsidRPr="00C202C6">
        <w:rPr>
          <w:rFonts w:ascii="Arial" w:eastAsia="Aptos" w:hAnsi="Arial" w:cs="Arial"/>
        </w:rPr>
        <w:t>Identification of the Subsystem:</w:t>
      </w:r>
    </w:p>
    <w:p w14:paraId="05E5B1E6" w14:textId="4C1D2CB2" w:rsidR="00270FD7" w:rsidRPr="00C202C6" w:rsidRDefault="00BB54F8" w:rsidP="00D10737">
      <w:pPr>
        <w:pStyle w:val="ListParagraph"/>
        <w:numPr>
          <w:ilvl w:val="1"/>
          <w:numId w:val="12"/>
        </w:numPr>
        <w:ind w:left="1134" w:hanging="283"/>
        <w:rPr>
          <w:rFonts w:ascii="Arial" w:eastAsia="Aptos" w:hAnsi="Arial" w:cs="Arial"/>
        </w:rPr>
      </w:pPr>
      <w:r w:rsidRPr="00C202C6">
        <w:rPr>
          <w:rFonts w:ascii="Arial" w:eastAsia="Aptos" w:hAnsi="Arial" w:cs="Arial"/>
        </w:rPr>
        <w:t>t</w:t>
      </w:r>
      <w:r w:rsidR="00270FD7" w:rsidRPr="00C202C6">
        <w:rPr>
          <w:rFonts w:ascii="Arial" w:eastAsia="Aptos" w:hAnsi="Arial" w:cs="Arial"/>
        </w:rPr>
        <w:t>ype and scope of the Subsystem</w:t>
      </w:r>
    </w:p>
    <w:p w14:paraId="57E66D64" w14:textId="24D6C7FC" w:rsidR="00270FD7" w:rsidRPr="00C202C6" w:rsidRDefault="00BB54F8" w:rsidP="00D10737">
      <w:pPr>
        <w:pStyle w:val="ListParagraph"/>
        <w:numPr>
          <w:ilvl w:val="1"/>
          <w:numId w:val="12"/>
        </w:numPr>
        <w:ind w:left="1134" w:hanging="283"/>
        <w:rPr>
          <w:rFonts w:ascii="Arial" w:eastAsia="Aptos" w:hAnsi="Arial" w:cs="Arial"/>
        </w:rPr>
      </w:pPr>
      <w:r w:rsidRPr="00C202C6">
        <w:rPr>
          <w:rFonts w:ascii="Arial" w:eastAsia="Aptos" w:hAnsi="Arial" w:cs="Arial"/>
        </w:rPr>
        <w:t>d</w:t>
      </w:r>
      <w:r w:rsidR="00270FD7" w:rsidRPr="00C202C6">
        <w:rPr>
          <w:rFonts w:ascii="Arial" w:eastAsia="Aptos" w:hAnsi="Arial" w:cs="Arial"/>
        </w:rPr>
        <w:t>escription of its intended use</w:t>
      </w:r>
    </w:p>
    <w:p w14:paraId="235BB419" w14:textId="77777777" w:rsidR="00270FD7" w:rsidRPr="00C202C6" w:rsidRDefault="00270FD7" w:rsidP="00DB7962">
      <w:pPr>
        <w:ind w:left="1134" w:hanging="283"/>
        <w:rPr>
          <w:rFonts w:ascii="Arial" w:eastAsia="Aptos" w:hAnsi="Arial" w:cs="Arial"/>
        </w:rPr>
      </w:pPr>
    </w:p>
    <w:p w14:paraId="3DFF6EF1" w14:textId="791C9D1B" w:rsidR="00270FD7" w:rsidRPr="00C202C6" w:rsidRDefault="00270FD7" w:rsidP="00470F67">
      <w:pPr>
        <w:ind w:left="567" w:hanging="567"/>
        <w:rPr>
          <w:rFonts w:ascii="Arial" w:eastAsia="Aptos" w:hAnsi="Arial" w:cs="Arial"/>
        </w:rPr>
      </w:pPr>
      <w:r w:rsidRPr="00C202C6">
        <w:rPr>
          <w:rFonts w:ascii="Arial" w:eastAsia="Aptos" w:hAnsi="Arial" w:cs="Arial"/>
        </w:rPr>
        <w:t xml:space="preserve">2. </w:t>
      </w:r>
      <w:r w:rsidR="00470F67">
        <w:rPr>
          <w:rFonts w:ascii="Arial" w:eastAsia="Aptos" w:hAnsi="Arial" w:cs="Arial"/>
        </w:rPr>
        <w:tab/>
      </w:r>
      <w:r w:rsidRPr="00C202C6">
        <w:rPr>
          <w:rFonts w:ascii="Arial" w:eastAsia="Aptos" w:hAnsi="Arial" w:cs="Arial"/>
        </w:rPr>
        <w:t>References to TSIs and NRs:</w:t>
      </w:r>
    </w:p>
    <w:p w14:paraId="0B4FF6AF" w14:textId="46B1E7DE" w:rsidR="00270FD7" w:rsidRPr="00C202C6" w:rsidRDefault="00270FD7" w:rsidP="00D10737">
      <w:pPr>
        <w:pStyle w:val="ListParagraph"/>
        <w:numPr>
          <w:ilvl w:val="1"/>
          <w:numId w:val="13"/>
        </w:numPr>
        <w:ind w:left="1134" w:hanging="283"/>
        <w:rPr>
          <w:rFonts w:ascii="Arial" w:eastAsia="Aptos" w:hAnsi="Arial" w:cs="Arial"/>
        </w:rPr>
      </w:pPr>
      <w:r w:rsidRPr="00C202C6">
        <w:rPr>
          <w:rFonts w:ascii="Arial" w:eastAsia="Aptos" w:hAnsi="Arial" w:cs="Arial"/>
        </w:rPr>
        <w:t>TSIs applied and conformity assessed</w:t>
      </w:r>
    </w:p>
    <w:p w14:paraId="15B756F7" w14:textId="73A8E8A0" w:rsidR="00270FD7" w:rsidRPr="00C202C6" w:rsidRDefault="00BB54F8" w:rsidP="00D10737">
      <w:pPr>
        <w:pStyle w:val="ListParagraph"/>
        <w:numPr>
          <w:ilvl w:val="1"/>
          <w:numId w:val="13"/>
        </w:numPr>
        <w:ind w:left="1134" w:hanging="283"/>
        <w:rPr>
          <w:rFonts w:ascii="Arial" w:eastAsia="Aptos" w:hAnsi="Arial" w:cs="Arial"/>
        </w:rPr>
      </w:pPr>
      <w:r w:rsidRPr="00C202C6">
        <w:rPr>
          <w:rFonts w:ascii="Arial" w:eastAsia="Aptos" w:hAnsi="Arial" w:cs="Arial"/>
        </w:rPr>
        <w:t>a</w:t>
      </w:r>
      <w:r w:rsidR="00270FD7" w:rsidRPr="00C202C6">
        <w:rPr>
          <w:rFonts w:ascii="Arial" w:eastAsia="Aptos" w:hAnsi="Arial" w:cs="Arial"/>
        </w:rPr>
        <w:t>ny parts of TSIs not assessed and corresponding NRs used</w:t>
      </w:r>
    </w:p>
    <w:p w14:paraId="1F43E2CC" w14:textId="77777777" w:rsidR="00270FD7" w:rsidRPr="00C202C6" w:rsidRDefault="00270FD7" w:rsidP="00270FD7">
      <w:pPr>
        <w:rPr>
          <w:rFonts w:ascii="Arial" w:eastAsia="Aptos" w:hAnsi="Arial" w:cs="Arial"/>
        </w:rPr>
      </w:pPr>
    </w:p>
    <w:p w14:paraId="35900ED5" w14:textId="049FC90F" w:rsidR="00270FD7" w:rsidRPr="00C202C6" w:rsidRDefault="00270FD7" w:rsidP="00470F67">
      <w:pPr>
        <w:ind w:left="567" w:hanging="567"/>
        <w:rPr>
          <w:rFonts w:ascii="Arial" w:eastAsia="Aptos" w:hAnsi="Arial" w:cs="Arial"/>
        </w:rPr>
      </w:pPr>
      <w:r w:rsidRPr="00C202C6">
        <w:rPr>
          <w:rFonts w:ascii="Arial" w:eastAsia="Aptos" w:hAnsi="Arial" w:cs="Arial"/>
        </w:rPr>
        <w:t xml:space="preserve">3. </w:t>
      </w:r>
      <w:r w:rsidR="00470F67">
        <w:rPr>
          <w:rFonts w:ascii="Arial" w:eastAsia="Aptos" w:hAnsi="Arial" w:cs="Arial"/>
        </w:rPr>
        <w:tab/>
      </w:r>
      <w:r w:rsidRPr="00C202C6">
        <w:rPr>
          <w:rFonts w:ascii="Arial" w:eastAsia="Aptos" w:hAnsi="Arial" w:cs="Arial"/>
        </w:rPr>
        <w:t xml:space="preserve">Applicant </w:t>
      </w:r>
      <w:r w:rsidR="00BB54F8" w:rsidRPr="00C202C6">
        <w:rPr>
          <w:rFonts w:ascii="Arial" w:eastAsia="Aptos" w:hAnsi="Arial" w:cs="Arial"/>
        </w:rPr>
        <w:t>d</w:t>
      </w:r>
      <w:r w:rsidRPr="00C202C6">
        <w:rPr>
          <w:rFonts w:ascii="Arial" w:eastAsia="Aptos" w:hAnsi="Arial" w:cs="Arial"/>
        </w:rPr>
        <w:t>etails:</w:t>
      </w:r>
    </w:p>
    <w:p w14:paraId="7295D7B2" w14:textId="3A183838" w:rsidR="00270FD7" w:rsidRPr="00C202C6" w:rsidRDefault="00BB54F8" w:rsidP="00D10737">
      <w:pPr>
        <w:pStyle w:val="ListParagraph"/>
        <w:numPr>
          <w:ilvl w:val="1"/>
          <w:numId w:val="14"/>
        </w:numPr>
        <w:ind w:left="1134" w:hanging="283"/>
        <w:rPr>
          <w:rFonts w:ascii="Arial" w:eastAsia="Aptos" w:hAnsi="Arial" w:cs="Arial"/>
        </w:rPr>
      </w:pPr>
      <w:r w:rsidRPr="00C202C6">
        <w:rPr>
          <w:rFonts w:ascii="Arial" w:eastAsia="Aptos" w:hAnsi="Arial" w:cs="Arial"/>
        </w:rPr>
        <w:t>n</w:t>
      </w:r>
      <w:r w:rsidR="00270FD7" w:rsidRPr="00C202C6">
        <w:rPr>
          <w:rFonts w:ascii="Arial" w:eastAsia="Aptos" w:hAnsi="Arial" w:cs="Arial"/>
        </w:rPr>
        <w:t>ame and address of the entity applying for authorisation</w:t>
      </w:r>
    </w:p>
    <w:p w14:paraId="7980AB17" w14:textId="43E00F7F" w:rsidR="00270FD7" w:rsidRPr="00C202C6" w:rsidRDefault="00BB54F8" w:rsidP="00D10737">
      <w:pPr>
        <w:pStyle w:val="ListParagraph"/>
        <w:numPr>
          <w:ilvl w:val="1"/>
          <w:numId w:val="14"/>
        </w:numPr>
        <w:ind w:left="1134" w:hanging="283"/>
        <w:rPr>
          <w:rFonts w:ascii="Arial" w:eastAsia="Aptos" w:hAnsi="Arial" w:cs="Arial"/>
        </w:rPr>
      </w:pPr>
      <w:r w:rsidRPr="00C202C6">
        <w:rPr>
          <w:rFonts w:ascii="Arial" w:eastAsia="Aptos" w:hAnsi="Arial" w:cs="Arial"/>
        </w:rPr>
        <w:t>w</w:t>
      </w:r>
      <w:r w:rsidR="00270FD7" w:rsidRPr="00C202C6">
        <w:rPr>
          <w:rFonts w:ascii="Arial" w:eastAsia="Aptos" w:hAnsi="Arial" w:cs="Arial"/>
        </w:rPr>
        <w:t>here applicable, details of the authorised representative</w:t>
      </w:r>
    </w:p>
    <w:p w14:paraId="196970BD" w14:textId="77777777" w:rsidR="00270FD7" w:rsidRPr="00C202C6" w:rsidRDefault="00270FD7" w:rsidP="00270FD7">
      <w:pPr>
        <w:rPr>
          <w:rFonts w:ascii="Arial" w:eastAsia="Aptos" w:hAnsi="Arial" w:cs="Arial"/>
        </w:rPr>
      </w:pPr>
    </w:p>
    <w:p w14:paraId="5830930E" w14:textId="31672FF1" w:rsidR="00270FD7" w:rsidRPr="00C202C6" w:rsidRDefault="00270FD7" w:rsidP="00470F67">
      <w:pPr>
        <w:ind w:left="567" w:hanging="567"/>
        <w:rPr>
          <w:rFonts w:ascii="Arial" w:eastAsia="Aptos" w:hAnsi="Arial" w:cs="Arial"/>
        </w:rPr>
      </w:pPr>
      <w:r w:rsidRPr="00C202C6">
        <w:rPr>
          <w:rFonts w:ascii="Arial" w:eastAsia="Aptos" w:hAnsi="Arial" w:cs="Arial"/>
        </w:rPr>
        <w:t xml:space="preserve">4. </w:t>
      </w:r>
      <w:r w:rsidR="00470F67">
        <w:rPr>
          <w:rFonts w:ascii="Arial" w:eastAsia="Aptos" w:hAnsi="Arial" w:cs="Arial"/>
        </w:rPr>
        <w:tab/>
      </w:r>
      <w:r w:rsidRPr="00C202C6">
        <w:rPr>
          <w:rFonts w:ascii="Arial" w:eastAsia="Aptos" w:hAnsi="Arial" w:cs="Arial"/>
        </w:rPr>
        <w:t xml:space="preserve">Assessment Bodies </w:t>
      </w:r>
      <w:r w:rsidR="00BB54F8" w:rsidRPr="00C202C6">
        <w:rPr>
          <w:rFonts w:ascii="Arial" w:eastAsia="Aptos" w:hAnsi="Arial" w:cs="Arial"/>
        </w:rPr>
        <w:t>i</w:t>
      </w:r>
      <w:r w:rsidRPr="00C202C6">
        <w:rPr>
          <w:rFonts w:ascii="Arial" w:eastAsia="Aptos" w:hAnsi="Arial" w:cs="Arial"/>
        </w:rPr>
        <w:t>nvolved:</w:t>
      </w:r>
    </w:p>
    <w:p w14:paraId="5A866A1C" w14:textId="6F55713F" w:rsidR="00270FD7" w:rsidRPr="00C202C6" w:rsidRDefault="00BB54F8" w:rsidP="00D10737">
      <w:pPr>
        <w:pStyle w:val="ListParagraph"/>
        <w:numPr>
          <w:ilvl w:val="1"/>
          <w:numId w:val="15"/>
        </w:numPr>
        <w:ind w:left="1134" w:hanging="283"/>
        <w:rPr>
          <w:rFonts w:ascii="Arial" w:eastAsia="Aptos" w:hAnsi="Arial" w:cs="Arial"/>
        </w:rPr>
      </w:pPr>
      <w:r w:rsidRPr="00C202C6">
        <w:rPr>
          <w:rFonts w:ascii="Arial" w:eastAsia="Aptos" w:hAnsi="Arial" w:cs="Arial"/>
        </w:rPr>
        <w:t>n</w:t>
      </w:r>
      <w:r w:rsidR="00270FD7" w:rsidRPr="00C202C6">
        <w:rPr>
          <w:rFonts w:ascii="Arial" w:eastAsia="Aptos" w:hAnsi="Arial" w:cs="Arial"/>
        </w:rPr>
        <w:t>ame, address, and identification number of:</w:t>
      </w:r>
    </w:p>
    <w:p w14:paraId="71A18ED5" w14:textId="056283B3" w:rsidR="00270FD7" w:rsidRPr="00C202C6" w:rsidRDefault="00270FD7" w:rsidP="00D10737">
      <w:pPr>
        <w:pStyle w:val="ListParagraph"/>
        <w:numPr>
          <w:ilvl w:val="1"/>
          <w:numId w:val="15"/>
        </w:numPr>
        <w:ind w:left="1134" w:hanging="283"/>
        <w:rPr>
          <w:rFonts w:ascii="Arial" w:eastAsia="Aptos" w:hAnsi="Arial" w:cs="Arial"/>
        </w:rPr>
      </w:pPr>
      <w:r w:rsidRPr="00C202C6">
        <w:rPr>
          <w:rFonts w:ascii="Arial" w:eastAsia="Aptos" w:hAnsi="Arial" w:cs="Arial"/>
        </w:rPr>
        <w:t>Notified Body (NoBo)</w:t>
      </w:r>
    </w:p>
    <w:p w14:paraId="5DF17956" w14:textId="1D43759A" w:rsidR="00270FD7" w:rsidRPr="00C202C6" w:rsidRDefault="00270FD7" w:rsidP="00D10737">
      <w:pPr>
        <w:pStyle w:val="ListParagraph"/>
        <w:numPr>
          <w:ilvl w:val="1"/>
          <w:numId w:val="15"/>
        </w:numPr>
        <w:ind w:left="1134" w:hanging="283"/>
        <w:rPr>
          <w:rFonts w:ascii="Arial" w:eastAsia="Aptos" w:hAnsi="Arial" w:cs="Arial"/>
        </w:rPr>
      </w:pPr>
      <w:r w:rsidRPr="00C202C6">
        <w:rPr>
          <w:rFonts w:ascii="Arial" w:eastAsia="Aptos" w:hAnsi="Arial" w:cs="Arial"/>
        </w:rPr>
        <w:t>Designated Body (DeBo)</w:t>
      </w:r>
    </w:p>
    <w:p w14:paraId="13C8D11B" w14:textId="7C479B9B" w:rsidR="00270FD7" w:rsidRPr="00C202C6" w:rsidRDefault="00270FD7" w:rsidP="00D10737">
      <w:pPr>
        <w:pStyle w:val="ListParagraph"/>
        <w:numPr>
          <w:ilvl w:val="1"/>
          <w:numId w:val="15"/>
        </w:numPr>
        <w:ind w:left="1134" w:hanging="283"/>
        <w:rPr>
          <w:rFonts w:ascii="Arial" w:eastAsia="Aptos" w:hAnsi="Arial" w:cs="Arial"/>
        </w:rPr>
      </w:pPr>
      <w:r w:rsidRPr="00C202C6">
        <w:rPr>
          <w:rFonts w:ascii="Arial" w:eastAsia="Aptos" w:hAnsi="Arial" w:cs="Arial"/>
        </w:rPr>
        <w:t>Assessment Body (AsBo)</w:t>
      </w:r>
    </w:p>
    <w:p w14:paraId="79EB4DC2" w14:textId="77777777" w:rsidR="00270FD7" w:rsidRPr="00C202C6" w:rsidRDefault="00270FD7" w:rsidP="00470F67">
      <w:pPr>
        <w:ind w:left="567" w:hanging="567"/>
        <w:rPr>
          <w:rFonts w:ascii="Arial" w:eastAsia="Aptos" w:hAnsi="Arial" w:cs="Arial"/>
        </w:rPr>
      </w:pPr>
    </w:p>
    <w:p w14:paraId="1A0AABC3" w14:textId="433C436A" w:rsidR="00270FD7" w:rsidRPr="00C202C6" w:rsidRDefault="00270FD7" w:rsidP="00470F67">
      <w:pPr>
        <w:ind w:left="567" w:hanging="567"/>
        <w:rPr>
          <w:rFonts w:ascii="Arial" w:eastAsia="Aptos" w:hAnsi="Arial" w:cs="Arial"/>
        </w:rPr>
      </w:pPr>
      <w:r w:rsidRPr="00C202C6">
        <w:rPr>
          <w:rFonts w:ascii="Arial" w:eastAsia="Aptos" w:hAnsi="Arial" w:cs="Arial"/>
        </w:rPr>
        <w:t xml:space="preserve">5. </w:t>
      </w:r>
      <w:r w:rsidR="00470F67">
        <w:rPr>
          <w:rFonts w:ascii="Arial" w:eastAsia="Aptos" w:hAnsi="Arial" w:cs="Arial"/>
        </w:rPr>
        <w:tab/>
      </w:r>
      <w:r w:rsidRPr="00C202C6">
        <w:rPr>
          <w:rFonts w:ascii="Arial" w:eastAsia="Aptos" w:hAnsi="Arial" w:cs="Arial"/>
        </w:rPr>
        <w:t xml:space="preserve">Technical File </w:t>
      </w:r>
      <w:r w:rsidR="00BB54F8" w:rsidRPr="00C202C6">
        <w:rPr>
          <w:rFonts w:ascii="Arial" w:eastAsia="Aptos" w:hAnsi="Arial" w:cs="Arial"/>
        </w:rPr>
        <w:t>r</w:t>
      </w:r>
      <w:r w:rsidRPr="00C202C6">
        <w:rPr>
          <w:rFonts w:ascii="Arial" w:eastAsia="Aptos" w:hAnsi="Arial" w:cs="Arial"/>
        </w:rPr>
        <w:t>eferences:</w:t>
      </w:r>
    </w:p>
    <w:p w14:paraId="266C1F19" w14:textId="0AB8ACF8" w:rsidR="00270FD7" w:rsidRPr="00C202C6" w:rsidRDefault="00BB54F8" w:rsidP="00D10737">
      <w:pPr>
        <w:pStyle w:val="ListParagraph"/>
        <w:numPr>
          <w:ilvl w:val="1"/>
          <w:numId w:val="16"/>
        </w:numPr>
        <w:ind w:left="1134" w:hanging="283"/>
        <w:rPr>
          <w:rFonts w:ascii="Arial" w:eastAsia="Aptos" w:hAnsi="Arial" w:cs="Arial"/>
        </w:rPr>
      </w:pPr>
      <w:r w:rsidRPr="00C202C6">
        <w:rPr>
          <w:rFonts w:ascii="Arial" w:eastAsia="Aptos" w:hAnsi="Arial" w:cs="Arial"/>
        </w:rPr>
        <w:t>l</w:t>
      </w:r>
      <w:r w:rsidR="00270FD7" w:rsidRPr="00C202C6">
        <w:rPr>
          <w:rFonts w:ascii="Arial" w:eastAsia="Aptos" w:hAnsi="Arial" w:cs="Arial"/>
        </w:rPr>
        <w:t>ist of documents forming the Technical File</w:t>
      </w:r>
    </w:p>
    <w:p w14:paraId="09C6AA52" w14:textId="77777777" w:rsidR="00270FD7" w:rsidRPr="00C202C6" w:rsidRDefault="00270FD7" w:rsidP="00270FD7">
      <w:pPr>
        <w:rPr>
          <w:rFonts w:ascii="Arial" w:eastAsia="Aptos" w:hAnsi="Arial" w:cs="Arial"/>
        </w:rPr>
      </w:pPr>
    </w:p>
    <w:p w14:paraId="1CF1D1F5" w14:textId="6A1B1786" w:rsidR="00270FD7" w:rsidRPr="00C202C6" w:rsidRDefault="00270FD7" w:rsidP="00470F67">
      <w:pPr>
        <w:ind w:left="567" w:hanging="567"/>
        <w:rPr>
          <w:rFonts w:ascii="Arial" w:eastAsia="Aptos" w:hAnsi="Arial" w:cs="Arial"/>
        </w:rPr>
      </w:pPr>
      <w:r w:rsidRPr="00C202C6">
        <w:rPr>
          <w:rFonts w:ascii="Arial" w:eastAsia="Aptos" w:hAnsi="Arial" w:cs="Arial"/>
        </w:rPr>
        <w:t xml:space="preserve">6. </w:t>
      </w:r>
      <w:r w:rsidR="00470F67">
        <w:rPr>
          <w:rFonts w:ascii="Arial" w:eastAsia="Aptos" w:hAnsi="Arial" w:cs="Arial"/>
        </w:rPr>
        <w:tab/>
      </w:r>
      <w:r w:rsidRPr="00C202C6">
        <w:rPr>
          <w:rFonts w:ascii="Arial" w:eastAsia="Aptos" w:hAnsi="Arial" w:cs="Arial"/>
        </w:rPr>
        <w:t>Operating Conditions and Restrictions:</w:t>
      </w:r>
    </w:p>
    <w:p w14:paraId="04106F9C" w14:textId="2323502B" w:rsidR="00270FD7" w:rsidRPr="00C202C6" w:rsidRDefault="00BB54F8" w:rsidP="00D10737">
      <w:pPr>
        <w:pStyle w:val="ListParagraph"/>
        <w:numPr>
          <w:ilvl w:val="1"/>
          <w:numId w:val="17"/>
        </w:numPr>
        <w:ind w:left="1134" w:hanging="283"/>
        <w:rPr>
          <w:rFonts w:ascii="Arial" w:eastAsia="Aptos" w:hAnsi="Arial" w:cs="Arial"/>
        </w:rPr>
      </w:pPr>
      <w:r w:rsidRPr="00C202C6">
        <w:rPr>
          <w:rFonts w:ascii="Arial" w:eastAsia="Aptos" w:hAnsi="Arial" w:cs="Arial"/>
        </w:rPr>
        <w:t>a</w:t>
      </w:r>
      <w:r w:rsidR="00270FD7" w:rsidRPr="00C202C6">
        <w:rPr>
          <w:rFonts w:ascii="Arial" w:eastAsia="Aptos" w:hAnsi="Arial" w:cs="Arial"/>
        </w:rPr>
        <w:t xml:space="preserve">ny temporary or permanent </w:t>
      </w:r>
      <w:r w:rsidRPr="00C202C6">
        <w:rPr>
          <w:rFonts w:ascii="Arial" w:eastAsia="Aptos" w:hAnsi="Arial" w:cs="Arial"/>
        </w:rPr>
        <w:t>C</w:t>
      </w:r>
      <w:r w:rsidR="00270FD7" w:rsidRPr="00C202C6">
        <w:rPr>
          <w:rFonts w:ascii="Arial" w:eastAsia="Aptos" w:hAnsi="Arial" w:cs="Arial"/>
        </w:rPr>
        <w:t>onditions for placing in service</w:t>
      </w:r>
    </w:p>
    <w:p w14:paraId="56FCB0CC" w14:textId="77777777" w:rsidR="00270FD7" w:rsidRPr="00C202C6" w:rsidRDefault="00270FD7" w:rsidP="00270FD7">
      <w:pPr>
        <w:rPr>
          <w:rFonts w:ascii="Arial" w:eastAsia="Aptos" w:hAnsi="Arial" w:cs="Arial"/>
        </w:rPr>
      </w:pPr>
    </w:p>
    <w:p w14:paraId="059671B7" w14:textId="1428580B" w:rsidR="00270FD7" w:rsidRPr="00C202C6" w:rsidRDefault="00270FD7" w:rsidP="00470F67">
      <w:pPr>
        <w:ind w:left="567" w:hanging="567"/>
        <w:rPr>
          <w:rFonts w:ascii="Arial" w:eastAsia="Aptos" w:hAnsi="Arial" w:cs="Arial"/>
        </w:rPr>
      </w:pPr>
      <w:r w:rsidRPr="00C202C6">
        <w:rPr>
          <w:rFonts w:ascii="Arial" w:eastAsia="Aptos" w:hAnsi="Arial" w:cs="Arial"/>
        </w:rPr>
        <w:t xml:space="preserve">7. </w:t>
      </w:r>
      <w:r w:rsidR="00470F67">
        <w:rPr>
          <w:rFonts w:ascii="Arial" w:eastAsia="Aptos" w:hAnsi="Arial" w:cs="Arial"/>
        </w:rPr>
        <w:tab/>
      </w:r>
      <w:r w:rsidRPr="00C202C6">
        <w:rPr>
          <w:rFonts w:ascii="Arial" w:eastAsia="Aptos" w:hAnsi="Arial" w:cs="Arial"/>
        </w:rPr>
        <w:t>Declaration Statement:</w:t>
      </w:r>
    </w:p>
    <w:p w14:paraId="77953C3D" w14:textId="6B490AE8" w:rsidR="00270FD7" w:rsidRPr="00C202C6" w:rsidRDefault="00BB54F8" w:rsidP="00D10737">
      <w:pPr>
        <w:pStyle w:val="ListParagraph"/>
        <w:numPr>
          <w:ilvl w:val="1"/>
          <w:numId w:val="18"/>
        </w:numPr>
        <w:ind w:left="1134" w:hanging="283"/>
        <w:rPr>
          <w:rFonts w:ascii="Arial" w:eastAsia="Aptos" w:hAnsi="Arial" w:cs="Arial"/>
        </w:rPr>
      </w:pPr>
      <w:r w:rsidRPr="00C202C6">
        <w:rPr>
          <w:rFonts w:ascii="Arial" w:eastAsia="Aptos" w:hAnsi="Arial" w:cs="Arial"/>
        </w:rPr>
        <w:t>s</w:t>
      </w:r>
      <w:r w:rsidR="00270FD7" w:rsidRPr="00C202C6">
        <w:rPr>
          <w:rFonts w:ascii="Arial" w:eastAsia="Aptos" w:hAnsi="Arial" w:cs="Arial"/>
        </w:rPr>
        <w:t>tatement that the Subsystem complies with applicable TSIs and essential requirements</w:t>
      </w:r>
    </w:p>
    <w:p w14:paraId="3334EA4B" w14:textId="3E9CFC5C" w:rsidR="00270FD7" w:rsidRPr="00C202C6" w:rsidRDefault="00BB54F8" w:rsidP="00D10737">
      <w:pPr>
        <w:pStyle w:val="ListParagraph"/>
        <w:numPr>
          <w:ilvl w:val="1"/>
          <w:numId w:val="18"/>
        </w:numPr>
        <w:ind w:left="1134" w:hanging="283"/>
        <w:rPr>
          <w:rFonts w:ascii="Arial" w:eastAsia="Aptos" w:hAnsi="Arial" w:cs="Arial"/>
        </w:rPr>
      </w:pPr>
      <w:r w:rsidRPr="00C202C6">
        <w:rPr>
          <w:rFonts w:ascii="Arial" w:eastAsia="Aptos" w:hAnsi="Arial" w:cs="Arial"/>
        </w:rPr>
        <w:t>s</w:t>
      </w:r>
      <w:r w:rsidR="00270FD7" w:rsidRPr="00C202C6">
        <w:rPr>
          <w:rFonts w:ascii="Arial" w:eastAsia="Aptos" w:hAnsi="Arial" w:cs="Arial"/>
        </w:rPr>
        <w:t>ignature of the authorised person(s)</w:t>
      </w:r>
    </w:p>
    <w:p w14:paraId="39560E7E" w14:textId="77777777" w:rsidR="00270FD7" w:rsidRPr="008A01D0" w:rsidRDefault="00270FD7" w:rsidP="003F17C7">
      <w:pPr>
        <w:spacing w:after="0" w:line="240" w:lineRule="auto"/>
        <w:rPr>
          <w:rFonts w:ascii="Arial" w:hAnsi="Arial" w:cs="Arial"/>
        </w:rPr>
      </w:pPr>
    </w:p>
    <w:sectPr w:rsidR="00270FD7" w:rsidRPr="008A01D0" w:rsidSect="001136FF">
      <w:pgSz w:w="11906" w:h="16838"/>
      <w:pgMar w:top="1440"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40580" w14:textId="77777777" w:rsidR="00171D36" w:rsidRDefault="00171D36" w:rsidP="00852E40">
      <w:pPr>
        <w:spacing w:after="0" w:line="240" w:lineRule="auto"/>
      </w:pPr>
      <w:r>
        <w:separator/>
      </w:r>
    </w:p>
  </w:endnote>
  <w:endnote w:type="continuationSeparator" w:id="0">
    <w:p w14:paraId="1D9AF9CB" w14:textId="77777777" w:rsidR="00171D36" w:rsidRDefault="00171D36" w:rsidP="00852E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8214231"/>
      <w:docPartObj>
        <w:docPartGallery w:val="Page Numbers (Bottom of Page)"/>
        <w:docPartUnique/>
      </w:docPartObj>
    </w:sdtPr>
    <w:sdtEndPr>
      <w:rPr>
        <w:noProof/>
      </w:rPr>
    </w:sdtEndPr>
    <w:sdtContent>
      <w:p w14:paraId="5946B9D0" w14:textId="3CDA60A7" w:rsidR="00F66940" w:rsidRDefault="00F6694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879205E" w14:textId="77777777" w:rsidR="00F66940" w:rsidRDefault="00F669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AF8AB" w14:textId="77777777" w:rsidR="00171D36" w:rsidRDefault="00171D36" w:rsidP="00852E40">
      <w:pPr>
        <w:spacing w:after="0" w:line="240" w:lineRule="auto"/>
      </w:pPr>
      <w:r>
        <w:separator/>
      </w:r>
    </w:p>
  </w:footnote>
  <w:footnote w:type="continuationSeparator" w:id="0">
    <w:p w14:paraId="7CC5C8F4" w14:textId="77777777" w:rsidR="00171D36" w:rsidRDefault="00171D36" w:rsidP="00852E40">
      <w:pPr>
        <w:spacing w:after="0" w:line="240" w:lineRule="auto"/>
      </w:pPr>
      <w:r>
        <w:continuationSeparator/>
      </w:r>
    </w:p>
  </w:footnote>
  <w:footnote w:id="1">
    <w:p w14:paraId="6375B0A6" w14:textId="5C590C14" w:rsidR="00A05080" w:rsidRPr="00CE0788" w:rsidRDefault="00A05080">
      <w:pPr>
        <w:pStyle w:val="FootnoteText"/>
        <w:rPr>
          <w:lang w:val="en-US"/>
        </w:rPr>
      </w:pPr>
      <w:r>
        <w:rPr>
          <w:rStyle w:val="FootnoteReference"/>
        </w:rPr>
        <w:footnoteRef/>
      </w:r>
      <w:r>
        <w:t xml:space="preserve"> </w:t>
      </w:r>
      <w:hyperlink r:id="rId1" w:history="1">
        <w:r w:rsidR="00F524F7" w:rsidRPr="00F524F7">
          <w:rPr>
            <w:color w:val="0000FF"/>
            <w:u w:val="single"/>
          </w:rPr>
          <w:t>The Railways (Interoperability) Regulations 2011</w:t>
        </w:r>
      </w:hyperlink>
    </w:p>
  </w:footnote>
  <w:footnote w:id="2">
    <w:p w14:paraId="50BC1F10" w14:textId="11C206D1" w:rsidR="0074440F" w:rsidRPr="00A05080" w:rsidRDefault="0074440F">
      <w:pPr>
        <w:pStyle w:val="FootnoteText"/>
        <w:rPr>
          <w:lang w:val="en-US"/>
        </w:rPr>
      </w:pPr>
      <w:r>
        <w:rPr>
          <w:rStyle w:val="FootnoteReference"/>
        </w:rPr>
        <w:footnoteRef/>
      </w:r>
      <w:r>
        <w:t xml:space="preserve"> </w:t>
      </w:r>
      <w:hyperlink r:id="rId2" w:history="1">
        <w:r w:rsidRPr="00A05080">
          <w:rPr>
            <w:color w:val="0000FF"/>
            <w:u w:val="single"/>
          </w:rPr>
          <w:t>Directive 2008/57/EC of the European Parliament and of the Council of 17 June 2008 on the interoperability of the rail system within the Community (Recast) (Text with EEA relevance) (repealed)</w:t>
        </w:r>
      </w:hyperlink>
    </w:p>
  </w:footnote>
  <w:footnote w:id="3">
    <w:p w14:paraId="2005E8C8" w14:textId="25DF39A3" w:rsidR="00852E40" w:rsidRPr="00110AFE" w:rsidRDefault="00852E40">
      <w:pPr>
        <w:pStyle w:val="FootnoteText"/>
        <w:rPr>
          <w:lang w:val="en-US"/>
        </w:rPr>
      </w:pPr>
      <w:r w:rsidRPr="00A05080">
        <w:rPr>
          <w:rStyle w:val="FootnoteReference"/>
        </w:rPr>
        <w:footnoteRef/>
      </w:r>
      <w:r w:rsidRPr="00A05080">
        <w:t xml:space="preserve"> </w:t>
      </w:r>
      <w:hyperlink r:id="rId3" w:history="1">
        <w:r w:rsidRPr="00A05080">
          <w:rPr>
            <w:color w:val="0000FF"/>
            <w:u w:val="single"/>
          </w:rPr>
          <w:t>Directive (EU) 2016/797 of the European Parliament and of the Council of 11 May 2016 on the interoperability of the rail system within the European Union (recast) (Text with EEA relevance)</w:t>
        </w:r>
      </w:hyperlink>
    </w:p>
  </w:footnote>
  <w:footnote w:id="4">
    <w:p w14:paraId="2F1C071E" w14:textId="1774126F" w:rsidR="009E21E9" w:rsidRPr="009E21E9" w:rsidRDefault="009E21E9">
      <w:pPr>
        <w:pStyle w:val="FootnoteText"/>
        <w:rPr>
          <w:lang w:val="en-US"/>
        </w:rPr>
      </w:pPr>
      <w:r>
        <w:rPr>
          <w:rStyle w:val="FootnoteReference"/>
        </w:rPr>
        <w:footnoteRef/>
      </w:r>
      <w:r>
        <w:t xml:space="preserve"> </w:t>
      </w:r>
      <w:hyperlink r:id="rId4" w:history="1">
        <w:r w:rsidRPr="009E21E9">
          <w:rPr>
            <w:color w:val="0000FF"/>
            <w:sz w:val="22"/>
            <w:szCs w:val="22"/>
            <w:u w:val="single"/>
          </w:rPr>
          <w:t>The Windsor Framework - GOV.UK</w:t>
        </w:r>
      </w:hyperlink>
    </w:p>
  </w:footnote>
  <w:footnote w:id="5">
    <w:p w14:paraId="1E8C3565" w14:textId="1F595843" w:rsidR="00A05080" w:rsidRPr="00A05080" w:rsidRDefault="00A05080">
      <w:pPr>
        <w:pStyle w:val="FootnoteText"/>
      </w:pPr>
      <w:r>
        <w:rPr>
          <w:rStyle w:val="FootnoteReference"/>
        </w:rPr>
        <w:footnoteRef/>
      </w:r>
      <w:r>
        <w:t xml:space="preserve"> </w:t>
      </w:r>
      <w:hyperlink r:id="rId5" w:history="1">
        <w:r w:rsidR="00CE0788" w:rsidRPr="00A05080">
          <w:rPr>
            <w:color w:val="0000FF"/>
            <w:u w:val="single"/>
          </w:rPr>
          <w:t>NTSN: Northern Ireland - GOV.UK</w:t>
        </w:r>
      </w:hyperlink>
    </w:p>
  </w:footnote>
  <w:footnote w:id="6">
    <w:p w14:paraId="07247359" w14:textId="0744E398" w:rsidR="0074440F" w:rsidRPr="00A05080" w:rsidRDefault="0074440F">
      <w:pPr>
        <w:pStyle w:val="FootnoteText"/>
        <w:rPr>
          <w:lang w:val="en-US"/>
        </w:rPr>
      </w:pPr>
      <w:r>
        <w:rPr>
          <w:rStyle w:val="FootnoteReference"/>
        </w:rPr>
        <w:footnoteRef/>
      </w:r>
      <w:r>
        <w:t xml:space="preserve"> </w:t>
      </w:r>
      <w:hyperlink r:id="rId6" w:history="1">
        <w:r w:rsidRPr="00A05080">
          <w:rPr>
            <w:color w:val="0000FF"/>
            <w:u w:val="single"/>
          </w:rPr>
          <w:t>Directive 2008/57/EC of the European Parliament and of the Council of 17 June 2008 on the interoperability of the rail system within the Community (Recast) (Text with EEA relevance) (repealed)</w:t>
        </w:r>
      </w:hyperlink>
    </w:p>
  </w:footnote>
  <w:footnote w:id="7">
    <w:p w14:paraId="1F21EDF1" w14:textId="1E07E84A" w:rsidR="0074440F" w:rsidRPr="00A05080" w:rsidRDefault="0074440F">
      <w:pPr>
        <w:pStyle w:val="FootnoteText"/>
        <w:rPr>
          <w:lang w:val="en-US"/>
        </w:rPr>
      </w:pPr>
      <w:r w:rsidRPr="00A05080">
        <w:rPr>
          <w:rStyle w:val="FootnoteReference"/>
        </w:rPr>
        <w:footnoteRef/>
      </w:r>
      <w:r w:rsidRPr="00A05080">
        <w:t xml:space="preserve"> </w:t>
      </w:r>
      <w:hyperlink r:id="rId7" w:history="1">
        <w:r w:rsidRPr="00A05080">
          <w:rPr>
            <w:color w:val="0000FF"/>
            <w:u w:val="single"/>
          </w:rPr>
          <w:t>Directive (EU) 2016/797 of the European Parliament and of the Council of 11 May 2016 on the interoperability of the rail system within the European Union (recast) (Text with EEA relevance)</w:t>
        </w:r>
      </w:hyperlink>
    </w:p>
  </w:footnote>
  <w:footnote w:id="8">
    <w:p w14:paraId="48C1F41C" w14:textId="0D4850B4" w:rsidR="00EA20D0" w:rsidRPr="00F524F7" w:rsidRDefault="00EA20D0">
      <w:pPr>
        <w:pStyle w:val="FootnoteText"/>
        <w:rPr>
          <w:lang w:val="en-US"/>
        </w:rPr>
      </w:pPr>
      <w:r w:rsidRPr="00A05080">
        <w:rPr>
          <w:rStyle w:val="FootnoteReference"/>
        </w:rPr>
        <w:footnoteRef/>
      </w:r>
      <w:r w:rsidRPr="00A05080">
        <w:t xml:space="preserve"> </w:t>
      </w:r>
      <w:hyperlink r:id="rId8" w:history="1">
        <w:r w:rsidR="00484041" w:rsidRPr="00F524F7">
          <w:rPr>
            <w:color w:val="0000FF"/>
            <w:u w:val="single"/>
          </w:rPr>
          <w:t>The Railways (Interoperability) Regulations 2011</w:t>
        </w:r>
      </w:hyperlink>
    </w:p>
  </w:footnote>
  <w:footnote w:id="9">
    <w:p w14:paraId="1A4C63BF" w14:textId="7587FDE2" w:rsidR="00194C7C" w:rsidRPr="00F524F7" w:rsidRDefault="00194C7C">
      <w:pPr>
        <w:pStyle w:val="FootnoteText"/>
        <w:rPr>
          <w:lang w:val="en-US"/>
        </w:rPr>
      </w:pPr>
      <w:r w:rsidRPr="00F524F7">
        <w:rPr>
          <w:rStyle w:val="FootnoteReference"/>
        </w:rPr>
        <w:footnoteRef/>
      </w:r>
      <w:r w:rsidRPr="00F524F7">
        <w:t xml:space="preserve"> </w:t>
      </w:r>
      <w:hyperlink r:id="rId9" w:history="1">
        <w:r w:rsidR="00F524F7" w:rsidRPr="00F524F7">
          <w:rPr>
            <w:color w:val="0000FF"/>
            <w:u w:val="single"/>
          </w:rPr>
          <w:t>The Railways (Safety Management) Regulations (Northern Ireland) 2006</w:t>
        </w:r>
      </w:hyperlink>
    </w:p>
  </w:footnote>
  <w:footnote w:id="10">
    <w:p w14:paraId="4F7A02E0" w14:textId="7BF294A3" w:rsidR="0091544F" w:rsidRPr="00A05080" w:rsidRDefault="0091544F">
      <w:pPr>
        <w:pStyle w:val="FootnoteText"/>
        <w:rPr>
          <w:lang w:val="en-US"/>
        </w:rPr>
      </w:pPr>
      <w:r w:rsidRPr="00F524F7">
        <w:rPr>
          <w:rStyle w:val="FootnoteReference"/>
        </w:rPr>
        <w:footnoteRef/>
      </w:r>
      <w:r w:rsidRPr="00F524F7">
        <w:t xml:space="preserve"> </w:t>
      </w:r>
      <w:bookmarkStart w:id="4" w:name="_Hlk202281520"/>
      <w:r w:rsidR="00194C7C" w:rsidRPr="00F524F7">
        <w:fldChar w:fldCharType="begin"/>
      </w:r>
      <w:r w:rsidR="00194C7C" w:rsidRPr="00F524F7">
        <w:instrText>HYPERLINK "https://www.gov.uk/government/publications/ntsn-northern-ireland"</w:instrText>
      </w:r>
      <w:r w:rsidR="00194C7C" w:rsidRPr="00F524F7">
        <w:fldChar w:fldCharType="separate"/>
      </w:r>
      <w:r w:rsidR="00194C7C" w:rsidRPr="00F524F7">
        <w:rPr>
          <w:color w:val="0000FF"/>
          <w:u w:val="single"/>
        </w:rPr>
        <w:t>NTSN: Northern Ireland - GOV.UK</w:t>
      </w:r>
      <w:r w:rsidR="00194C7C" w:rsidRPr="00F524F7">
        <w:fldChar w:fldCharType="end"/>
      </w:r>
      <w:bookmarkEnd w:id="4"/>
    </w:p>
  </w:footnote>
  <w:footnote w:id="11">
    <w:p w14:paraId="5853272F" w14:textId="7537DF61" w:rsidR="0091544F" w:rsidRPr="00A05080" w:rsidRDefault="0091544F">
      <w:pPr>
        <w:pStyle w:val="FootnoteText"/>
        <w:rPr>
          <w:lang w:val="en-US"/>
        </w:rPr>
      </w:pPr>
      <w:r w:rsidRPr="00A05080">
        <w:rPr>
          <w:rStyle w:val="FootnoteReference"/>
        </w:rPr>
        <w:footnoteRef/>
      </w:r>
      <w:r w:rsidRPr="00A05080">
        <w:t xml:space="preserve"> </w:t>
      </w:r>
      <w:hyperlink r:id="rId10" w:history="1">
        <w:r w:rsidRPr="00A05080">
          <w:rPr>
            <w:color w:val="0000FF"/>
            <w:u w:val="single"/>
          </w:rPr>
          <w:t>Technical Specifications for Interoperability (TSIs) | European Union Agency for Railways</w:t>
        </w:r>
      </w:hyperlink>
    </w:p>
  </w:footnote>
  <w:footnote w:id="12">
    <w:p w14:paraId="57249A90" w14:textId="77777777" w:rsidR="00CE0788" w:rsidRPr="00A05080" w:rsidRDefault="00CE0788" w:rsidP="00CE0788">
      <w:pPr>
        <w:pStyle w:val="FootnoteText"/>
        <w:rPr>
          <w:lang w:val="en-US"/>
        </w:rPr>
      </w:pPr>
      <w:r w:rsidRPr="00A05080">
        <w:rPr>
          <w:rStyle w:val="FootnoteReference"/>
        </w:rPr>
        <w:footnoteRef/>
      </w:r>
      <w:r w:rsidRPr="00A05080">
        <w:t xml:space="preserve"> </w:t>
      </w:r>
      <w:hyperlink r:id="rId11" w:history="1">
        <w:r w:rsidRPr="00A05080">
          <w:rPr>
            <w:color w:val="0000FF"/>
            <w:u w:val="single"/>
          </w:rPr>
          <w:t>Northern Ireland National Technical Rules | Department for Infrastructure</w:t>
        </w:r>
      </w:hyperlink>
    </w:p>
  </w:footnote>
  <w:footnote w:id="13">
    <w:p w14:paraId="537E9403" w14:textId="3DCC7EB6" w:rsidR="00A1462D" w:rsidRPr="00A05080" w:rsidRDefault="00A1462D">
      <w:pPr>
        <w:pStyle w:val="FootnoteText"/>
        <w:rPr>
          <w:lang w:val="en-US"/>
        </w:rPr>
      </w:pPr>
      <w:r w:rsidRPr="00A05080">
        <w:rPr>
          <w:rStyle w:val="FootnoteReference"/>
        </w:rPr>
        <w:footnoteRef/>
      </w:r>
      <w:r w:rsidRPr="00A05080">
        <w:t xml:space="preserve"> </w:t>
      </w:r>
      <w:hyperlink r:id="rId12" w:history="1">
        <w:r w:rsidRPr="00A05080">
          <w:rPr>
            <w:color w:val="0000FF"/>
            <w:u w:val="single"/>
          </w:rPr>
          <w:t>Commission Implementing Regulation (EU) No 402/2013 of 30 April 2013 on the common safety method for risk evaluation and assessment and repealing Regulation (EC) No 352/2009 (Text with EEA relevance)</w:t>
        </w:r>
      </w:hyperlink>
    </w:p>
  </w:footnote>
  <w:footnote w:id="14">
    <w:p w14:paraId="2A775198" w14:textId="77777777" w:rsidR="00C9018D" w:rsidRPr="0082018C" w:rsidRDefault="00C9018D" w:rsidP="00C9018D">
      <w:pPr>
        <w:pStyle w:val="FootnoteText"/>
        <w:rPr>
          <w:color w:val="0070C0"/>
          <w:lang w:val="en-US"/>
        </w:rPr>
      </w:pPr>
      <w:r>
        <w:rPr>
          <w:rStyle w:val="FootnoteReference"/>
        </w:rPr>
        <w:footnoteRef/>
      </w:r>
      <w:r>
        <w:t xml:space="preserve"> </w:t>
      </w:r>
      <w:hyperlink r:id="rId13" w:history="1">
        <w:r w:rsidRPr="0082018C">
          <w:rPr>
            <w:rStyle w:val="Hyperlink"/>
            <w:color w:val="0000FF"/>
          </w:rPr>
          <w:t>Regulation (EU) 2018/545 of 4 April 2018 establishing practical arrangements for the railway vehicle authorisation and railway vehicle type authorisation</w:t>
        </w:r>
      </w:hyperlink>
    </w:p>
  </w:footnote>
  <w:footnote w:id="15">
    <w:p w14:paraId="266AE8CD" w14:textId="5CDD4D45" w:rsidR="000A137E" w:rsidRPr="00B00747" w:rsidRDefault="000A137E">
      <w:pPr>
        <w:pStyle w:val="FootnoteText"/>
        <w:rPr>
          <w:lang w:val="en-US"/>
        </w:rPr>
      </w:pPr>
      <w:r w:rsidRPr="0082018C">
        <w:rPr>
          <w:rStyle w:val="FootnoteReference"/>
        </w:rPr>
        <w:footnoteRef/>
      </w:r>
      <w:r w:rsidRPr="0082018C">
        <w:rPr>
          <w:color w:val="0070C0"/>
        </w:rPr>
        <w:t xml:space="preserve"> </w:t>
      </w:r>
      <w:hyperlink r:id="rId14" w:history="1">
        <w:r w:rsidRPr="0082018C">
          <w:rPr>
            <w:rStyle w:val="Hyperlink"/>
            <w:color w:val="0000FF"/>
          </w:rPr>
          <w:t>oss_user_guide_for_applicants_en.pdf</w:t>
        </w:r>
      </w:hyperlink>
    </w:p>
  </w:footnote>
  <w:footnote w:id="16">
    <w:p w14:paraId="7F66D615" w14:textId="7311616B" w:rsidR="00EB411D" w:rsidRPr="00295887" w:rsidRDefault="00EB411D" w:rsidP="00EB411D">
      <w:pPr>
        <w:pStyle w:val="FootnoteText"/>
        <w:rPr>
          <w:lang w:val="en-US"/>
        </w:rPr>
      </w:pPr>
      <w:r>
        <w:rPr>
          <w:rStyle w:val="FootnoteReference"/>
        </w:rPr>
        <w:footnoteRef/>
      </w:r>
      <w:r>
        <w:t xml:space="preserve"> </w:t>
      </w:r>
      <w:hyperlink r:id="rId15" w:history="1">
        <w:r w:rsidRPr="0082018C">
          <w:rPr>
            <w:rStyle w:val="Hyperlink"/>
            <w:color w:val="0000FF"/>
          </w:rPr>
          <w:t>oss_user_guide_for_applicants_en.pdf</w:t>
        </w:r>
      </w:hyperlink>
    </w:p>
  </w:footnote>
  <w:footnote w:id="17">
    <w:p w14:paraId="3154D37E" w14:textId="09A7A002" w:rsidR="00A01A66" w:rsidRPr="00A01A66" w:rsidRDefault="00A01A66">
      <w:pPr>
        <w:pStyle w:val="FootnoteText"/>
        <w:rPr>
          <w:lang w:val="en-US"/>
        </w:rPr>
      </w:pPr>
      <w:r>
        <w:rPr>
          <w:rStyle w:val="FootnoteReference"/>
        </w:rPr>
        <w:footnoteRef/>
      </w:r>
      <w:r>
        <w:t xml:space="preserve"> </w:t>
      </w:r>
      <w:hyperlink r:id="rId16" w:history="1">
        <w:r w:rsidRPr="00EB411D">
          <w:rPr>
            <w:color w:val="0000FF"/>
            <w:u w:val="single"/>
          </w:rPr>
          <w:t>OSS – How to apply for a vehicle authorisation</w:t>
        </w:r>
      </w:hyperlink>
    </w:p>
  </w:footnote>
  <w:footnote w:id="18">
    <w:p w14:paraId="0A49550C" w14:textId="61647600" w:rsidR="004A4168" w:rsidRPr="001C777C" w:rsidRDefault="004A4168">
      <w:pPr>
        <w:pStyle w:val="FootnoteText"/>
        <w:rPr>
          <w:lang w:val="en-US"/>
        </w:rPr>
      </w:pPr>
      <w:r>
        <w:rPr>
          <w:rStyle w:val="FootnoteReference"/>
        </w:rPr>
        <w:footnoteRef/>
      </w:r>
      <w:r>
        <w:t xml:space="preserve"> </w:t>
      </w:r>
      <w:hyperlink r:id="rId17" w:history="1">
        <w:r w:rsidRPr="00F524F7">
          <w:rPr>
            <w:color w:val="0000FF"/>
            <w:u w:val="single"/>
          </w:rPr>
          <w:t>Commission Implementing Regulation (EU) No 402/2013 of 30 April 2013 on the common safety method for risk evaluation and assessment and repealing Regulation (EC) No 352/2009 (Text with EEA relevance)</w:t>
        </w:r>
      </w:hyperlink>
    </w:p>
  </w:footnote>
  <w:footnote w:id="19">
    <w:p w14:paraId="20293135" w14:textId="122EE217" w:rsidR="007979D3" w:rsidRPr="007979D3" w:rsidRDefault="007979D3">
      <w:pPr>
        <w:pStyle w:val="FootnoteText"/>
        <w:rPr>
          <w:lang w:val="en-US"/>
        </w:rPr>
      </w:pPr>
      <w:r>
        <w:rPr>
          <w:rStyle w:val="FootnoteReference"/>
        </w:rPr>
        <w:footnoteRef/>
      </w:r>
      <w:r>
        <w:t xml:space="preserve"> </w:t>
      </w:r>
      <w:hyperlink r:id="rId18" w:history="1">
        <w:r w:rsidRPr="00F524F7">
          <w:rPr>
            <w:rStyle w:val="cf01"/>
            <w:rFonts w:asciiTheme="minorHAnsi" w:hAnsiTheme="minorHAnsi" w:cstheme="minorHAnsi"/>
            <w:color w:val="0000FF"/>
            <w:sz w:val="20"/>
            <w:szCs w:val="20"/>
            <w:u w:val="single"/>
          </w:rPr>
          <w:t>Commission Implementing Regulation (EU) No 402/2013 of 30 April 2013 on the common safety method for risk evaluation and assessment and repealing Regulation (EC) No 352/2009 (Text with EEA relevance)</w:t>
        </w:r>
      </w:hyperlink>
    </w:p>
  </w:footnote>
  <w:footnote w:id="20">
    <w:p w14:paraId="3D0CCF00" w14:textId="22B03B25" w:rsidR="005E514D" w:rsidRPr="003E3C9B" w:rsidRDefault="005E514D">
      <w:pPr>
        <w:pStyle w:val="FootnoteText"/>
        <w:rPr>
          <w:lang w:val="en-US"/>
        </w:rPr>
      </w:pPr>
      <w:r>
        <w:rPr>
          <w:rStyle w:val="FootnoteReference"/>
        </w:rPr>
        <w:footnoteRef/>
      </w:r>
      <w:r>
        <w:t xml:space="preserve"> </w:t>
      </w:r>
      <w:hyperlink r:id="rId19" w:history="1">
        <w:r w:rsidRPr="00A05080">
          <w:rPr>
            <w:color w:val="0000FF"/>
            <w:u w:val="single"/>
          </w:rPr>
          <w:t>Directive (EU) 2016/797 of the European Parliament and of the Council of 11 May 2016 on the interoperability of the rail system within the European Union (recast) (Text with EEA relevance)</w:t>
        </w:r>
      </w:hyperlink>
    </w:p>
  </w:footnote>
  <w:footnote w:id="21">
    <w:p w14:paraId="7A89115A" w14:textId="58718172" w:rsidR="007979D3" w:rsidRPr="007979D3" w:rsidRDefault="007979D3">
      <w:pPr>
        <w:pStyle w:val="FootnoteText"/>
        <w:rPr>
          <w:lang w:val="en-US"/>
        </w:rPr>
      </w:pPr>
      <w:r>
        <w:rPr>
          <w:rStyle w:val="FootnoteReference"/>
        </w:rPr>
        <w:footnoteRef/>
      </w:r>
      <w:r>
        <w:t xml:space="preserve"> </w:t>
      </w:r>
      <w:hyperlink r:id="rId20" w:history="1">
        <w:r w:rsidRPr="00F524F7">
          <w:rPr>
            <w:rStyle w:val="cf01"/>
            <w:rFonts w:asciiTheme="minorHAnsi" w:hAnsiTheme="minorHAnsi" w:cstheme="minorHAnsi"/>
            <w:color w:val="0000FF"/>
            <w:sz w:val="20"/>
            <w:szCs w:val="20"/>
            <w:u w:val="single"/>
          </w:rPr>
          <w:t>Commission Implementing Regulation (EU) No 402/2013 of 30 April 2013 on the common safety method for risk evaluation and assessment and repealing Regulation (EC) No 352/2009 (Text with EEA relevance)</w:t>
        </w:r>
      </w:hyperlink>
    </w:p>
  </w:footnote>
  <w:footnote w:id="22">
    <w:p w14:paraId="6B4B162B" w14:textId="7E215388" w:rsidR="003D7ADA" w:rsidRPr="008A01D0" w:rsidRDefault="003D7ADA">
      <w:pPr>
        <w:pStyle w:val="FootnoteText"/>
        <w:rPr>
          <w:lang w:val="en-US"/>
        </w:rPr>
      </w:pPr>
      <w:r>
        <w:rPr>
          <w:rStyle w:val="FootnoteReference"/>
        </w:rPr>
        <w:footnoteRef/>
      </w:r>
      <w:r>
        <w:t xml:space="preserve"> </w:t>
      </w:r>
      <w:hyperlink r:id="rId21" w:history="1">
        <w:r w:rsidR="00F524F7" w:rsidRPr="00A05080">
          <w:rPr>
            <w:color w:val="0000FF"/>
            <w:u w:val="single"/>
          </w:rPr>
          <w:t>NTSN: Northern Ireland - GOV.UK</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B13F9"/>
    <w:multiLevelType w:val="hybridMultilevel"/>
    <w:tmpl w:val="645A3A9E"/>
    <w:lvl w:ilvl="0" w:tplc="FFFFFFFF">
      <w:start w:val="1"/>
      <w:numFmt w:val="bullet"/>
      <w:lvlText w:val=""/>
      <w:lvlJc w:val="left"/>
      <w:pPr>
        <w:ind w:left="905" w:hanging="360"/>
      </w:pPr>
      <w:rPr>
        <w:rFonts w:ascii="Symbol" w:hAnsi="Symbol" w:hint="default"/>
      </w:rPr>
    </w:lvl>
    <w:lvl w:ilvl="1" w:tplc="4426EDBA">
      <w:start w:val="1"/>
      <w:numFmt w:val="bullet"/>
      <w:lvlText w:val=""/>
      <w:lvlJc w:val="left"/>
      <w:pPr>
        <w:ind w:left="720" w:hanging="360"/>
      </w:pPr>
      <w:rPr>
        <w:rFonts w:ascii="Symbol" w:hAnsi="Symbol" w:hint="default"/>
        <w:sz w:val="24"/>
        <w:szCs w:val="24"/>
      </w:rPr>
    </w:lvl>
    <w:lvl w:ilvl="2" w:tplc="FFFFFFFF" w:tentative="1">
      <w:start w:val="1"/>
      <w:numFmt w:val="bullet"/>
      <w:lvlText w:val=""/>
      <w:lvlJc w:val="left"/>
      <w:pPr>
        <w:ind w:left="2345" w:hanging="360"/>
      </w:pPr>
      <w:rPr>
        <w:rFonts w:ascii="Wingdings" w:hAnsi="Wingdings" w:hint="default"/>
      </w:rPr>
    </w:lvl>
    <w:lvl w:ilvl="3" w:tplc="FFFFFFFF" w:tentative="1">
      <w:start w:val="1"/>
      <w:numFmt w:val="bullet"/>
      <w:lvlText w:val=""/>
      <w:lvlJc w:val="left"/>
      <w:pPr>
        <w:ind w:left="3065" w:hanging="360"/>
      </w:pPr>
      <w:rPr>
        <w:rFonts w:ascii="Symbol" w:hAnsi="Symbol" w:hint="default"/>
      </w:rPr>
    </w:lvl>
    <w:lvl w:ilvl="4" w:tplc="FFFFFFFF" w:tentative="1">
      <w:start w:val="1"/>
      <w:numFmt w:val="bullet"/>
      <w:lvlText w:val="o"/>
      <w:lvlJc w:val="left"/>
      <w:pPr>
        <w:ind w:left="3785" w:hanging="360"/>
      </w:pPr>
      <w:rPr>
        <w:rFonts w:ascii="Courier New" w:hAnsi="Courier New" w:cs="Courier New" w:hint="default"/>
      </w:rPr>
    </w:lvl>
    <w:lvl w:ilvl="5" w:tplc="FFFFFFFF" w:tentative="1">
      <w:start w:val="1"/>
      <w:numFmt w:val="bullet"/>
      <w:lvlText w:val=""/>
      <w:lvlJc w:val="left"/>
      <w:pPr>
        <w:ind w:left="4505" w:hanging="360"/>
      </w:pPr>
      <w:rPr>
        <w:rFonts w:ascii="Wingdings" w:hAnsi="Wingdings" w:hint="default"/>
      </w:rPr>
    </w:lvl>
    <w:lvl w:ilvl="6" w:tplc="FFFFFFFF" w:tentative="1">
      <w:start w:val="1"/>
      <w:numFmt w:val="bullet"/>
      <w:lvlText w:val=""/>
      <w:lvlJc w:val="left"/>
      <w:pPr>
        <w:ind w:left="5225" w:hanging="360"/>
      </w:pPr>
      <w:rPr>
        <w:rFonts w:ascii="Symbol" w:hAnsi="Symbol" w:hint="default"/>
      </w:rPr>
    </w:lvl>
    <w:lvl w:ilvl="7" w:tplc="FFFFFFFF" w:tentative="1">
      <w:start w:val="1"/>
      <w:numFmt w:val="bullet"/>
      <w:lvlText w:val="o"/>
      <w:lvlJc w:val="left"/>
      <w:pPr>
        <w:ind w:left="5945" w:hanging="360"/>
      </w:pPr>
      <w:rPr>
        <w:rFonts w:ascii="Courier New" w:hAnsi="Courier New" w:cs="Courier New" w:hint="default"/>
      </w:rPr>
    </w:lvl>
    <w:lvl w:ilvl="8" w:tplc="FFFFFFFF" w:tentative="1">
      <w:start w:val="1"/>
      <w:numFmt w:val="bullet"/>
      <w:lvlText w:val=""/>
      <w:lvlJc w:val="left"/>
      <w:pPr>
        <w:ind w:left="6665" w:hanging="360"/>
      </w:pPr>
      <w:rPr>
        <w:rFonts w:ascii="Wingdings" w:hAnsi="Wingdings" w:hint="default"/>
      </w:rPr>
    </w:lvl>
  </w:abstractNum>
  <w:abstractNum w:abstractNumId="1" w15:restartNumberingAfterBreak="0">
    <w:nsid w:val="01460975"/>
    <w:multiLevelType w:val="hybridMultilevel"/>
    <w:tmpl w:val="FF5E7BCE"/>
    <w:lvl w:ilvl="0" w:tplc="08090001">
      <w:start w:val="1"/>
      <w:numFmt w:val="bullet"/>
      <w:lvlText w:val=""/>
      <w:lvlJc w:val="left"/>
      <w:pPr>
        <w:ind w:left="1571" w:hanging="360"/>
      </w:pPr>
      <w:rPr>
        <w:rFonts w:ascii="Symbol" w:hAnsi="Symbol" w:hint="default"/>
        <w:sz w:val="24"/>
        <w:szCs w:val="24"/>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 w15:restartNumberingAfterBreak="0">
    <w:nsid w:val="01C062A5"/>
    <w:multiLevelType w:val="hybridMultilevel"/>
    <w:tmpl w:val="4508AB9A"/>
    <w:lvl w:ilvl="0" w:tplc="CFBA99F6">
      <w:start w:val="1"/>
      <w:numFmt w:val="bullet"/>
      <w:lvlText w:val=""/>
      <w:lvlJc w:val="left"/>
      <w:pPr>
        <w:ind w:left="1571" w:hanging="360"/>
      </w:pPr>
      <w:rPr>
        <w:rFonts w:ascii="Symbol" w:hAnsi="Symbol" w:hint="default"/>
        <w:sz w:val="24"/>
        <w:szCs w:val="24"/>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 w15:restartNumberingAfterBreak="0">
    <w:nsid w:val="033E16C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541DB6"/>
    <w:multiLevelType w:val="hybridMultilevel"/>
    <w:tmpl w:val="5066C490"/>
    <w:lvl w:ilvl="0" w:tplc="56F8F1F2">
      <w:start w:val="1"/>
      <w:numFmt w:val="bullet"/>
      <w:lvlText w:val=""/>
      <w:lvlJc w:val="left"/>
      <w:pPr>
        <w:ind w:left="1571" w:hanging="360"/>
      </w:pPr>
      <w:rPr>
        <w:rFonts w:ascii="Symbol" w:hAnsi="Symbol" w:hint="default"/>
        <w:sz w:val="24"/>
        <w:szCs w:val="24"/>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 w15:restartNumberingAfterBreak="0">
    <w:nsid w:val="0BA26977"/>
    <w:multiLevelType w:val="multilevel"/>
    <w:tmpl w:val="D82E1332"/>
    <w:lvl w:ilvl="0">
      <w:start w:val="3"/>
      <w:numFmt w:val="decimal"/>
      <w:lvlText w:val="%1."/>
      <w:lvlJc w:val="left"/>
      <w:pPr>
        <w:ind w:left="360" w:hanging="360"/>
      </w:pPr>
      <w:rPr>
        <w:rFonts w:hint="default"/>
      </w:rPr>
    </w:lvl>
    <w:lvl w:ilvl="1">
      <w:start w:val="17"/>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F3C1ECC"/>
    <w:multiLevelType w:val="hybridMultilevel"/>
    <w:tmpl w:val="7EBC70F0"/>
    <w:lvl w:ilvl="0" w:tplc="08090001">
      <w:start w:val="1"/>
      <w:numFmt w:val="bullet"/>
      <w:lvlText w:val=""/>
      <w:lvlJc w:val="left"/>
      <w:pPr>
        <w:ind w:left="1571" w:hanging="360"/>
      </w:pPr>
      <w:rPr>
        <w:rFonts w:ascii="Symbol" w:hAnsi="Symbol" w:hint="default"/>
        <w:sz w:val="24"/>
        <w:szCs w:val="24"/>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12661583"/>
    <w:multiLevelType w:val="hybridMultilevel"/>
    <w:tmpl w:val="D32CE6F8"/>
    <w:lvl w:ilvl="0" w:tplc="08090001">
      <w:start w:val="1"/>
      <w:numFmt w:val="bullet"/>
      <w:lvlText w:val=""/>
      <w:lvlJc w:val="left"/>
      <w:pPr>
        <w:ind w:left="1571" w:hanging="360"/>
      </w:pPr>
      <w:rPr>
        <w:rFonts w:ascii="Symbol" w:hAnsi="Symbol" w:hint="default"/>
        <w:sz w:val="24"/>
        <w:szCs w:val="24"/>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12B902CC"/>
    <w:multiLevelType w:val="hybridMultilevel"/>
    <w:tmpl w:val="224ACCBA"/>
    <w:lvl w:ilvl="0" w:tplc="BB66D632">
      <w:start w:val="1"/>
      <w:numFmt w:val="bullet"/>
      <w:lvlText w:val=""/>
      <w:lvlJc w:val="left"/>
      <w:pPr>
        <w:ind w:left="1436" w:hanging="720"/>
      </w:pPr>
      <w:rPr>
        <w:rFonts w:ascii="Symbol" w:hAnsi="Symbol" w:hint="default"/>
        <w:sz w:val="24"/>
        <w:szCs w:val="24"/>
      </w:rPr>
    </w:lvl>
    <w:lvl w:ilvl="1" w:tplc="67BAA85C">
      <w:start w:val="1"/>
      <w:numFmt w:val="lowerLetter"/>
      <w:lvlText w:val="(%2)"/>
      <w:lvlJc w:val="left"/>
      <w:pPr>
        <w:ind w:left="2156" w:hanging="720"/>
      </w:pPr>
      <w:rPr>
        <w:rFonts w:hint="default"/>
      </w:rPr>
    </w:lvl>
    <w:lvl w:ilvl="2" w:tplc="FFFFFFFF" w:tentative="1">
      <w:start w:val="1"/>
      <w:numFmt w:val="lowerRoman"/>
      <w:lvlText w:val="%3."/>
      <w:lvlJc w:val="right"/>
      <w:pPr>
        <w:ind w:left="2516" w:hanging="180"/>
      </w:pPr>
    </w:lvl>
    <w:lvl w:ilvl="3" w:tplc="FFFFFFFF" w:tentative="1">
      <w:start w:val="1"/>
      <w:numFmt w:val="decimal"/>
      <w:lvlText w:val="%4."/>
      <w:lvlJc w:val="left"/>
      <w:pPr>
        <w:ind w:left="3236" w:hanging="360"/>
      </w:pPr>
    </w:lvl>
    <w:lvl w:ilvl="4" w:tplc="FFFFFFFF" w:tentative="1">
      <w:start w:val="1"/>
      <w:numFmt w:val="lowerLetter"/>
      <w:lvlText w:val="%5."/>
      <w:lvlJc w:val="left"/>
      <w:pPr>
        <w:ind w:left="3956" w:hanging="360"/>
      </w:pPr>
    </w:lvl>
    <w:lvl w:ilvl="5" w:tplc="FFFFFFFF" w:tentative="1">
      <w:start w:val="1"/>
      <w:numFmt w:val="lowerRoman"/>
      <w:lvlText w:val="%6."/>
      <w:lvlJc w:val="right"/>
      <w:pPr>
        <w:ind w:left="4676" w:hanging="180"/>
      </w:pPr>
    </w:lvl>
    <w:lvl w:ilvl="6" w:tplc="FFFFFFFF" w:tentative="1">
      <w:start w:val="1"/>
      <w:numFmt w:val="decimal"/>
      <w:lvlText w:val="%7."/>
      <w:lvlJc w:val="left"/>
      <w:pPr>
        <w:ind w:left="5396" w:hanging="360"/>
      </w:pPr>
    </w:lvl>
    <w:lvl w:ilvl="7" w:tplc="FFFFFFFF" w:tentative="1">
      <w:start w:val="1"/>
      <w:numFmt w:val="lowerLetter"/>
      <w:lvlText w:val="%8."/>
      <w:lvlJc w:val="left"/>
      <w:pPr>
        <w:ind w:left="6116" w:hanging="360"/>
      </w:pPr>
    </w:lvl>
    <w:lvl w:ilvl="8" w:tplc="FFFFFFFF" w:tentative="1">
      <w:start w:val="1"/>
      <w:numFmt w:val="lowerRoman"/>
      <w:lvlText w:val="%9."/>
      <w:lvlJc w:val="right"/>
      <w:pPr>
        <w:ind w:left="6836" w:hanging="180"/>
      </w:pPr>
    </w:lvl>
  </w:abstractNum>
  <w:abstractNum w:abstractNumId="9" w15:restartNumberingAfterBreak="0">
    <w:nsid w:val="14B34A1A"/>
    <w:multiLevelType w:val="hybridMultilevel"/>
    <w:tmpl w:val="2D32654C"/>
    <w:lvl w:ilvl="0" w:tplc="08090001">
      <w:start w:val="1"/>
      <w:numFmt w:val="bullet"/>
      <w:lvlText w:val=""/>
      <w:lvlJc w:val="left"/>
      <w:pPr>
        <w:ind w:left="1571" w:hanging="360"/>
      </w:pPr>
      <w:rPr>
        <w:rFonts w:ascii="Symbol" w:hAnsi="Symbol" w:hint="default"/>
        <w:sz w:val="24"/>
        <w:szCs w:val="24"/>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1619032E"/>
    <w:multiLevelType w:val="hybridMultilevel"/>
    <w:tmpl w:val="70D65822"/>
    <w:lvl w:ilvl="0" w:tplc="08090001">
      <w:start w:val="1"/>
      <w:numFmt w:val="bullet"/>
      <w:lvlText w:val=""/>
      <w:lvlJc w:val="left"/>
      <w:pPr>
        <w:ind w:left="1571" w:hanging="360"/>
      </w:pPr>
      <w:rPr>
        <w:rFonts w:ascii="Symbol" w:hAnsi="Symbol" w:hint="default"/>
        <w:sz w:val="24"/>
        <w:szCs w:val="24"/>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188F6A61"/>
    <w:multiLevelType w:val="hybridMultilevel"/>
    <w:tmpl w:val="A10E3538"/>
    <w:lvl w:ilvl="0" w:tplc="08090001">
      <w:start w:val="1"/>
      <w:numFmt w:val="bullet"/>
      <w:lvlText w:val=""/>
      <w:lvlJc w:val="left"/>
      <w:pPr>
        <w:ind w:left="1571" w:hanging="360"/>
      </w:pPr>
      <w:rPr>
        <w:rFonts w:ascii="Symbol" w:hAnsi="Symbol" w:hint="default"/>
        <w:sz w:val="24"/>
        <w:szCs w:val="24"/>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1AD217B5"/>
    <w:multiLevelType w:val="hybridMultilevel"/>
    <w:tmpl w:val="86086960"/>
    <w:lvl w:ilvl="0" w:tplc="08090001">
      <w:start w:val="1"/>
      <w:numFmt w:val="bullet"/>
      <w:lvlText w:val=""/>
      <w:lvlJc w:val="left"/>
      <w:pPr>
        <w:ind w:left="1571" w:hanging="360"/>
      </w:pPr>
      <w:rPr>
        <w:rFonts w:ascii="Symbol" w:hAnsi="Symbol" w:hint="default"/>
        <w:sz w:val="24"/>
        <w:szCs w:val="24"/>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1C3A2699"/>
    <w:multiLevelType w:val="hybridMultilevel"/>
    <w:tmpl w:val="3586C820"/>
    <w:lvl w:ilvl="0" w:tplc="1A2C4A5A">
      <w:start w:val="1"/>
      <w:numFmt w:val="bullet"/>
      <w:lvlText w:val=""/>
      <w:lvlJc w:val="left"/>
      <w:pPr>
        <w:ind w:left="1436" w:hanging="360"/>
      </w:pPr>
      <w:rPr>
        <w:rFonts w:ascii="Symbol" w:hAnsi="Symbol" w:hint="default"/>
        <w:sz w:val="24"/>
        <w:szCs w:val="24"/>
      </w:rPr>
    </w:lvl>
    <w:lvl w:ilvl="1" w:tplc="08090003" w:tentative="1">
      <w:start w:val="1"/>
      <w:numFmt w:val="bullet"/>
      <w:lvlText w:val="o"/>
      <w:lvlJc w:val="left"/>
      <w:pPr>
        <w:ind w:left="2156" w:hanging="360"/>
      </w:pPr>
      <w:rPr>
        <w:rFonts w:ascii="Courier New" w:hAnsi="Courier New" w:cs="Courier New" w:hint="default"/>
      </w:rPr>
    </w:lvl>
    <w:lvl w:ilvl="2" w:tplc="08090005" w:tentative="1">
      <w:start w:val="1"/>
      <w:numFmt w:val="bullet"/>
      <w:lvlText w:val=""/>
      <w:lvlJc w:val="left"/>
      <w:pPr>
        <w:ind w:left="2876" w:hanging="360"/>
      </w:pPr>
      <w:rPr>
        <w:rFonts w:ascii="Wingdings" w:hAnsi="Wingdings" w:hint="default"/>
      </w:rPr>
    </w:lvl>
    <w:lvl w:ilvl="3" w:tplc="08090001" w:tentative="1">
      <w:start w:val="1"/>
      <w:numFmt w:val="bullet"/>
      <w:lvlText w:val=""/>
      <w:lvlJc w:val="left"/>
      <w:pPr>
        <w:ind w:left="3596" w:hanging="360"/>
      </w:pPr>
      <w:rPr>
        <w:rFonts w:ascii="Symbol" w:hAnsi="Symbol" w:hint="default"/>
      </w:rPr>
    </w:lvl>
    <w:lvl w:ilvl="4" w:tplc="08090003" w:tentative="1">
      <w:start w:val="1"/>
      <w:numFmt w:val="bullet"/>
      <w:lvlText w:val="o"/>
      <w:lvlJc w:val="left"/>
      <w:pPr>
        <w:ind w:left="4316" w:hanging="360"/>
      </w:pPr>
      <w:rPr>
        <w:rFonts w:ascii="Courier New" w:hAnsi="Courier New" w:cs="Courier New" w:hint="default"/>
      </w:rPr>
    </w:lvl>
    <w:lvl w:ilvl="5" w:tplc="08090005" w:tentative="1">
      <w:start w:val="1"/>
      <w:numFmt w:val="bullet"/>
      <w:lvlText w:val=""/>
      <w:lvlJc w:val="left"/>
      <w:pPr>
        <w:ind w:left="5036" w:hanging="360"/>
      </w:pPr>
      <w:rPr>
        <w:rFonts w:ascii="Wingdings" w:hAnsi="Wingdings" w:hint="default"/>
      </w:rPr>
    </w:lvl>
    <w:lvl w:ilvl="6" w:tplc="08090001" w:tentative="1">
      <w:start w:val="1"/>
      <w:numFmt w:val="bullet"/>
      <w:lvlText w:val=""/>
      <w:lvlJc w:val="left"/>
      <w:pPr>
        <w:ind w:left="5756" w:hanging="360"/>
      </w:pPr>
      <w:rPr>
        <w:rFonts w:ascii="Symbol" w:hAnsi="Symbol" w:hint="default"/>
      </w:rPr>
    </w:lvl>
    <w:lvl w:ilvl="7" w:tplc="08090003" w:tentative="1">
      <w:start w:val="1"/>
      <w:numFmt w:val="bullet"/>
      <w:lvlText w:val="o"/>
      <w:lvlJc w:val="left"/>
      <w:pPr>
        <w:ind w:left="6476" w:hanging="360"/>
      </w:pPr>
      <w:rPr>
        <w:rFonts w:ascii="Courier New" w:hAnsi="Courier New" w:cs="Courier New" w:hint="default"/>
      </w:rPr>
    </w:lvl>
    <w:lvl w:ilvl="8" w:tplc="08090005" w:tentative="1">
      <w:start w:val="1"/>
      <w:numFmt w:val="bullet"/>
      <w:lvlText w:val=""/>
      <w:lvlJc w:val="left"/>
      <w:pPr>
        <w:ind w:left="7196" w:hanging="360"/>
      </w:pPr>
      <w:rPr>
        <w:rFonts w:ascii="Wingdings" w:hAnsi="Wingdings" w:hint="default"/>
      </w:rPr>
    </w:lvl>
  </w:abstractNum>
  <w:abstractNum w:abstractNumId="14" w15:restartNumberingAfterBreak="0">
    <w:nsid w:val="1D2D79D8"/>
    <w:multiLevelType w:val="hybridMultilevel"/>
    <w:tmpl w:val="2E502B30"/>
    <w:lvl w:ilvl="0" w:tplc="08090001">
      <w:start w:val="1"/>
      <w:numFmt w:val="bullet"/>
      <w:lvlText w:val=""/>
      <w:lvlJc w:val="left"/>
      <w:pPr>
        <w:ind w:left="1571" w:hanging="360"/>
      </w:pPr>
      <w:rPr>
        <w:rFonts w:ascii="Symbol" w:hAnsi="Symbol" w:hint="default"/>
        <w:sz w:val="24"/>
        <w:szCs w:val="24"/>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15:restartNumberingAfterBreak="0">
    <w:nsid w:val="22B53C2F"/>
    <w:multiLevelType w:val="hybridMultilevel"/>
    <w:tmpl w:val="37F402A6"/>
    <w:lvl w:ilvl="0" w:tplc="08090001">
      <w:start w:val="1"/>
      <w:numFmt w:val="bullet"/>
      <w:lvlText w:val=""/>
      <w:lvlJc w:val="left"/>
      <w:pPr>
        <w:ind w:left="1571" w:hanging="360"/>
      </w:pPr>
      <w:rPr>
        <w:rFonts w:ascii="Symbol" w:hAnsi="Symbol" w:hint="default"/>
        <w:sz w:val="24"/>
        <w:szCs w:val="24"/>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6" w15:restartNumberingAfterBreak="0">
    <w:nsid w:val="22E55704"/>
    <w:multiLevelType w:val="hybridMultilevel"/>
    <w:tmpl w:val="2C507E0A"/>
    <w:lvl w:ilvl="0" w:tplc="08090001">
      <w:start w:val="1"/>
      <w:numFmt w:val="bullet"/>
      <w:lvlText w:val=""/>
      <w:lvlJc w:val="left"/>
      <w:pPr>
        <w:ind w:left="1076" w:hanging="360"/>
      </w:pPr>
      <w:rPr>
        <w:rFonts w:ascii="Symbol" w:hAnsi="Symbol" w:hint="default"/>
      </w:rPr>
    </w:lvl>
    <w:lvl w:ilvl="1" w:tplc="D8D86C0C">
      <w:start w:val="1"/>
      <w:numFmt w:val="bullet"/>
      <w:lvlText w:val=""/>
      <w:lvlJc w:val="left"/>
      <w:pPr>
        <w:ind w:left="1076" w:hanging="360"/>
      </w:pPr>
      <w:rPr>
        <w:rFonts w:ascii="Symbol" w:hAnsi="Symbol" w:hint="default"/>
        <w:sz w:val="24"/>
        <w:szCs w:val="24"/>
      </w:rPr>
    </w:lvl>
    <w:lvl w:ilvl="2" w:tplc="08090005" w:tentative="1">
      <w:start w:val="1"/>
      <w:numFmt w:val="bullet"/>
      <w:lvlText w:val=""/>
      <w:lvlJc w:val="left"/>
      <w:pPr>
        <w:ind w:left="2516" w:hanging="360"/>
      </w:pPr>
      <w:rPr>
        <w:rFonts w:ascii="Wingdings" w:hAnsi="Wingdings" w:hint="default"/>
      </w:rPr>
    </w:lvl>
    <w:lvl w:ilvl="3" w:tplc="08090001" w:tentative="1">
      <w:start w:val="1"/>
      <w:numFmt w:val="bullet"/>
      <w:lvlText w:val=""/>
      <w:lvlJc w:val="left"/>
      <w:pPr>
        <w:ind w:left="3236" w:hanging="360"/>
      </w:pPr>
      <w:rPr>
        <w:rFonts w:ascii="Symbol" w:hAnsi="Symbol" w:hint="default"/>
      </w:rPr>
    </w:lvl>
    <w:lvl w:ilvl="4" w:tplc="08090003" w:tentative="1">
      <w:start w:val="1"/>
      <w:numFmt w:val="bullet"/>
      <w:lvlText w:val="o"/>
      <w:lvlJc w:val="left"/>
      <w:pPr>
        <w:ind w:left="3956" w:hanging="360"/>
      </w:pPr>
      <w:rPr>
        <w:rFonts w:ascii="Courier New" w:hAnsi="Courier New" w:cs="Courier New" w:hint="default"/>
      </w:rPr>
    </w:lvl>
    <w:lvl w:ilvl="5" w:tplc="08090005" w:tentative="1">
      <w:start w:val="1"/>
      <w:numFmt w:val="bullet"/>
      <w:lvlText w:val=""/>
      <w:lvlJc w:val="left"/>
      <w:pPr>
        <w:ind w:left="4676" w:hanging="360"/>
      </w:pPr>
      <w:rPr>
        <w:rFonts w:ascii="Wingdings" w:hAnsi="Wingdings" w:hint="default"/>
      </w:rPr>
    </w:lvl>
    <w:lvl w:ilvl="6" w:tplc="08090001" w:tentative="1">
      <w:start w:val="1"/>
      <w:numFmt w:val="bullet"/>
      <w:lvlText w:val=""/>
      <w:lvlJc w:val="left"/>
      <w:pPr>
        <w:ind w:left="5396" w:hanging="360"/>
      </w:pPr>
      <w:rPr>
        <w:rFonts w:ascii="Symbol" w:hAnsi="Symbol" w:hint="default"/>
      </w:rPr>
    </w:lvl>
    <w:lvl w:ilvl="7" w:tplc="08090003" w:tentative="1">
      <w:start w:val="1"/>
      <w:numFmt w:val="bullet"/>
      <w:lvlText w:val="o"/>
      <w:lvlJc w:val="left"/>
      <w:pPr>
        <w:ind w:left="6116" w:hanging="360"/>
      </w:pPr>
      <w:rPr>
        <w:rFonts w:ascii="Courier New" w:hAnsi="Courier New" w:cs="Courier New" w:hint="default"/>
      </w:rPr>
    </w:lvl>
    <w:lvl w:ilvl="8" w:tplc="08090005" w:tentative="1">
      <w:start w:val="1"/>
      <w:numFmt w:val="bullet"/>
      <w:lvlText w:val=""/>
      <w:lvlJc w:val="left"/>
      <w:pPr>
        <w:ind w:left="6836" w:hanging="360"/>
      </w:pPr>
      <w:rPr>
        <w:rFonts w:ascii="Wingdings" w:hAnsi="Wingdings" w:hint="default"/>
      </w:rPr>
    </w:lvl>
  </w:abstractNum>
  <w:abstractNum w:abstractNumId="17" w15:restartNumberingAfterBreak="0">
    <w:nsid w:val="23F06249"/>
    <w:multiLevelType w:val="hybridMultilevel"/>
    <w:tmpl w:val="C198964E"/>
    <w:lvl w:ilvl="0" w:tplc="08090001">
      <w:start w:val="1"/>
      <w:numFmt w:val="bullet"/>
      <w:lvlText w:val=""/>
      <w:lvlJc w:val="left"/>
      <w:pPr>
        <w:ind w:left="1571" w:hanging="360"/>
      </w:pPr>
      <w:rPr>
        <w:rFonts w:ascii="Symbol" w:hAnsi="Symbol" w:hint="default"/>
        <w:sz w:val="24"/>
        <w:szCs w:val="24"/>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8" w15:restartNumberingAfterBreak="0">
    <w:nsid w:val="26082AE1"/>
    <w:multiLevelType w:val="multilevel"/>
    <w:tmpl w:val="5AD40384"/>
    <w:lvl w:ilvl="0">
      <w:start w:val="3"/>
      <w:numFmt w:val="decimal"/>
      <w:lvlText w:val="%1."/>
      <w:lvlJc w:val="left"/>
      <w:pPr>
        <w:ind w:left="360" w:hanging="360"/>
      </w:pPr>
      <w:rPr>
        <w:rFonts w:hint="default"/>
      </w:rPr>
    </w:lvl>
    <w:lvl w:ilvl="1">
      <w:start w:val="29"/>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9804AA2"/>
    <w:multiLevelType w:val="hybridMultilevel"/>
    <w:tmpl w:val="EE3653DA"/>
    <w:lvl w:ilvl="0" w:tplc="08090001">
      <w:start w:val="1"/>
      <w:numFmt w:val="bullet"/>
      <w:lvlText w:val=""/>
      <w:lvlJc w:val="left"/>
      <w:pPr>
        <w:ind w:left="1571" w:hanging="360"/>
      </w:pPr>
      <w:rPr>
        <w:rFonts w:ascii="Symbol" w:hAnsi="Symbol" w:hint="default"/>
        <w:sz w:val="24"/>
        <w:szCs w:val="24"/>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0" w15:restartNumberingAfterBreak="0">
    <w:nsid w:val="2A5715E1"/>
    <w:multiLevelType w:val="hybridMultilevel"/>
    <w:tmpl w:val="94A88A70"/>
    <w:lvl w:ilvl="0" w:tplc="52CA6AD0">
      <w:start w:val="1"/>
      <w:numFmt w:val="bullet"/>
      <w:lvlText w:val=""/>
      <w:lvlJc w:val="left"/>
      <w:pPr>
        <w:ind w:left="1571" w:hanging="360"/>
      </w:pPr>
      <w:rPr>
        <w:rFonts w:ascii="Symbol" w:hAnsi="Symbol" w:hint="default"/>
        <w:sz w:val="24"/>
        <w:szCs w:val="24"/>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1" w15:restartNumberingAfterBreak="0">
    <w:nsid w:val="2F3E2958"/>
    <w:multiLevelType w:val="hybridMultilevel"/>
    <w:tmpl w:val="626AD11C"/>
    <w:lvl w:ilvl="0" w:tplc="08090001">
      <w:start w:val="1"/>
      <w:numFmt w:val="bullet"/>
      <w:lvlText w:val=""/>
      <w:lvlJc w:val="left"/>
      <w:pPr>
        <w:ind w:left="1080" w:hanging="360"/>
      </w:pPr>
      <w:rPr>
        <w:rFonts w:ascii="Symbol" w:hAnsi="Symbol" w:hint="default"/>
        <w:sz w:val="24"/>
        <w:szCs w:val="24"/>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 w15:restartNumberingAfterBreak="0">
    <w:nsid w:val="31831BCD"/>
    <w:multiLevelType w:val="hybridMultilevel"/>
    <w:tmpl w:val="341EADDA"/>
    <w:lvl w:ilvl="0" w:tplc="1A2C4B90">
      <w:start w:val="1"/>
      <w:numFmt w:val="bullet"/>
      <w:lvlText w:val=""/>
      <w:lvlJc w:val="left"/>
      <w:pPr>
        <w:ind w:left="2139" w:hanging="360"/>
      </w:pPr>
      <w:rPr>
        <w:rFonts w:ascii="Symbol" w:hAnsi="Symbol" w:hint="default"/>
        <w:sz w:val="24"/>
        <w:szCs w:val="24"/>
      </w:rPr>
    </w:lvl>
    <w:lvl w:ilvl="1" w:tplc="08090003" w:tentative="1">
      <w:start w:val="1"/>
      <w:numFmt w:val="bullet"/>
      <w:lvlText w:val="o"/>
      <w:lvlJc w:val="left"/>
      <w:pPr>
        <w:ind w:left="2859" w:hanging="360"/>
      </w:pPr>
      <w:rPr>
        <w:rFonts w:ascii="Courier New" w:hAnsi="Courier New" w:cs="Courier New" w:hint="default"/>
      </w:rPr>
    </w:lvl>
    <w:lvl w:ilvl="2" w:tplc="08090005" w:tentative="1">
      <w:start w:val="1"/>
      <w:numFmt w:val="bullet"/>
      <w:lvlText w:val=""/>
      <w:lvlJc w:val="left"/>
      <w:pPr>
        <w:ind w:left="3579" w:hanging="360"/>
      </w:pPr>
      <w:rPr>
        <w:rFonts w:ascii="Wingdings" w:hAnsi="Wingdings" w:hint="default"/>
      </w:rPr>
    </w:lvl>
    <w:lvl w:ilvl="3" w:tplc="08090001" w:tentative="1">
      <w:start w:val="1"/>
      <w:numFmt w:val="bullet"/>
      <w:lvlText w:val=""/>
      <w:lvlJc w:val="left"/>
      <w:pPr>
        <w:ind w:left="4299" w:hanging="360"/>
      </w:pPr>
      <w:rPr>
        <w:rFonts w:ascii="Symbol" w:hAnsi="Symbol" w:hint="default"/>
      </w:rPr>
    </w:lvl>
    <w:lvl w:ilvl="4" w:tplc="08090003" w:tentative="1">
      <w:start w:val="1"/>
      <w:numFmt w:val="bullet"/>
      <w:lvlText w:val="o"/>
      <w:lvlJc w:val="left"/>
      <w:pPr>
        <w:ind w:left="5019" w:hanging="360"/>
      </w:pPr>
      <w:rPr>
        <w:rFonts w:ascii="Courier New" w:hAnsi="Courier New" w:cs="Courier New" w:hint="default"/>
      </w:rPr>
    </w:lvl>
    <w:lvl w:ilvl="5" w:tplc="08090005" w:tentative="1">
      <w:start w:val="1"/>
      <w:numFmt w:val="bullet"/>
      <w:lvlText w:val=""/>
      <w:lvlJc w:val="left"/>
      <w:pPr>
        <w:ind w:left="5739" w:hanging="360"/>
      </w:pPr>
      <w:rPr>
        <w:rFonts w:ascii="Wingdings" w:hAnsi="Wingdings" w:hint="default"/>
      </w:rPr>
    </w:lvl>
    <w:lvl w:ilvl="6" w:tplc="08090001" w:tentative="1">
      <w:start w:val="1"/>
      <w:numFmt w:val="bullet"/>
      <w:lvlText w:val=""/>
      <w:lvlJc w:val="left"/>
      <w:pPr>
        <w:ind w:left="6459" w:hanging="360"/>
      </w:pPr>
      <w:rPr>
        <w:rFonts w:ascii="Symbol" w:hAnsi="Symbol" w:hint="default"/>
      </w:rPr>
    </w:lvl>
    <w:lvl w:ilvl="7" w:tplc="08090003" w:tentative="1">
      <w:start w:val="1"/>
      <w:numFmt w:val="bullet"/>
      <w:lvlText w:val="o"/>
      <w:lvlJc w:val="left"/>
      <w:pPr>
        <w:ind w:left="7179" w:hanging="360"/>
      </w:pPr>
      <w:rPr>
        <w:rFonts w:ascii="Courier New" w:hAnsi="Courier New" w:cs="Courier New" w:hint="default"/>
      </w:rPr>
    </w:lvl>
    <w:lvl w:ilvl="8" w:tplc="08090005" w:tentative="1">
      <w:start w:val="1"/>
      <w:numFmt w:val="bullet"/>
      <w:lvlText w:val=""/>
      <w:lvlJc w:val="left"/>
      <w:pPr>
        <w:ind w:left="7899" w:hanging="360"/>
      </w:pPr>
      <w:rPr>
        <w:rFonts w:ascii="Wingdings" w:hAnsi="Wingdings" w:hint="default"/>
      </w:rPr>
    </w:lvl>
  </w:abstractNum>
  <w:abstractNum w:abstractNumId="23" w15:restartNumberingAfterBreak="0">
    <w:nsid w:val="35AA6E8A"/>
    <w:multiLevelType w:val="hybridMultilevel"/>
    <w:tmpl w:val="E30C0534"/>
    <w:lvl w:ilvl="0" w:tplc="08090001">
      <w:start w:val="1"/>
      <w:numFmt w:val="bullet"/>
      <w:lvlText w:val=""/>
      <w:lvlJc w:val="left"/>
      <w:pPr>
        <w:ind w:left="1571" w:hanging="360"/>
      </w:pPr>
      <w:rPr>
        <w:rFonts w:ascii="Symbol" w:hAnsi="Symbol" w:hint="default"/>
        <w:sz w:val="24"/>
        <w:szCs w:val="24"/>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4" w15:restartNumberingAfterBreak="0">
    <w:nsid w:val="3A9F2D9E"/>
    <w:multiLevelType w:val="hybridMultilevel"/>
    <w:tmpl w:val="C4044E68"/>
    <w:lvl w:ilvl="0" w:tplc="FFFFFFFF">
      <w:start w:val="1"/>
      <w:numFmt w:val="bullet"/>
      <w:lvlText w:val=""/>
      <w:lvlJc w:val="left"/>
      <w:pPr>
        <w:ind w:left="720" w:hanging="360"/>
      </w:pPr>
      <w:rPr>
        <w:rFonts w:ascii="Symbol" w:hAnsi="Symbol" w:hint="default"/>
      </w:rPr>
    </w:lvl>
    <w:lvl w:ilvl="1" w:tplc="70947A00">
      <w:start w:val="1"/>
      <w:numFmt w:val="bullet"/>
      <w:lvlText w:val=""/>
      <w:lvlJc w:val="left"/>
      <w:pPr>
        <w:ind w:left="720" w:hanging="360"/>
      </w:pPr>
      <w:rPr>
        <w:rFonts w:ascii="Symbol" w:hAnsi="Symbol" w:hint="default"/>
        <w:sz w:val="24"/>
        <w:szCs w:val="24"/>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3BE3453B"/>
    <w:multiLevelType w:val="hybridMultilevel"/>
    <w:tmpl w:val="4DEA6518"/>
    <w:lvl w:ilvl="0" w:tplc="FFFFFFFF">
      <w:start w:val="1"/>
      <w:numFmt w:val="bullet"/>
      <w:lvlText w:val=""/>
      <w:lvlJc w:val="left"/>
      <w:pPr>
        <w:ind w:left="720" w:hanging="360"/>
      </w:pPr>
      <w:rPr>
        <w:rFonts w:ascii="Symbol" w:hAnsi="Symbol" w:hint="default"/>
      </w:rPr>
    </w:lvl>
    <w:lvl w:ilvl="1" w:tplc="AE568EFC">
      <w:start w:val="1"/>
      <w:numFmt w:val="bullet"/>
      <w:lvlText w:val=""/>
      <w:lvlJc w:val="left"/>
      <w:pPr>
        <w:ind w:left="720" w:hanging="360"/>
      </w:pPr>
      <w:rPr>
        <w:rFonts w:ascii="Symbol" w:hAnsi="Symbol" w:hint="default"/>
        <w:sz w:val="24"/>
        <w:szCs w:val="24"/>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3D646196"/>
    <w:multiLevelType w:val="multilevel"/>
    <w:tmpl w:val="4CCEF2B6"/>
    <w:lvl w:ilvl="0">
      <w:start w:val="1"/>
      <w:numFmt w:val="bullet"/>
      <w:lvlText w:val=""/>
      <w:lvlJc w:val="left"/>
      <w:pPr>
        <w:ind w:left="360" w:hanging="360"/>
      </w:pPr>
      <w:rPr>
        <w:rFonts w:ascii="Symbol" w:hAnsi="Symbol"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F1B248C"/>
    <w:multiLevelType w:val="hybridMultilevel"/>
    <w:tmpl w:val="8F5C647E"/>
    <w:lvl w:ilvl="0" w:tplc="FFFFFFFF">
      <w:start w:val="1"/>
      <w:numFmt w:val="bullet"/>
      <w:lvlText w:val=""/>
      <w:lvlJc w:val="left"/>
      <w:pPr>
        <w:ind w:left="720" w:hanging="360"/>
      </w:pPr>
      <w:rPr>
        <w:rFonts w:ascii="Symbol" w:hAnsi="Symbol" w:hint="default"/>
      </w:rPr>
    </w:lvl>
    <w:lvl w:ilvl="1" w:tplc="954CFCC8">
      <w:start w:val="1"/>
      <w:numFmt w:val="bullet"/>
      <w:lvlText w:val=""/>
      <w:lvlJc w:val="left"/>
      <w:pPr>
        <w:ind w:left="720" w:hanging="360"/>
      </w:pPr>
      <w:rPr>
        <w:rFonts w:ascii="Symbol" w:hAnsi="Symbol" w:hint="default"/>
        <w:sz w:val="24"/>
        <w:szCs w:val="24"/>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3F60782D"/>
    <w:multiLevelType w:val="hybridMultilevel"/>
    <w:tmpl w:val="4CE44878"/>
    <w:lvl w:ilvl="0" w:tplc="08090001">
      <w:start w:val="1"/>
      <w:numFmt w:val="bullet"/>
      <w:lvlText w:val=""/>
      <w:lvlJc w:val="left"/>
      <w:pPr>
        <w:ind w:left="1854" w:hanging="360"/>
      </w:pPr>
      <w:rPr>
        <w:rFonts w:ascii="Symbol" w:hAnsi="Symbol" w:hint="default"/>
        <w:sz w:val="24"/>
        <w:szCs w:val="24"/>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9" w15:restartNumberingAfterBreak="0">
    <w:nsid w:val="45406681"/>
    <w:multiLevelType w:val="hybridMultilevel"/>
    <w:tmpl w:val="83F8219A"/>
    <w:lvl w:ilvl="0" w:tplc="FFFFFFFF">
      <w:start w:val="1"/>
      <w:numFmt w:val="bullet"/>
      <w:lvlText w:val=""/>
      <w:lvlJc w:val="left"/>
      <w:pPr>
        <w:ind w:left="905" w:hanging="360"/>
      </w:pPr>
      <w:rPr>
        <w:rFonts w:ascii="Symbol" w:hAnsi="Symbol" w:hint="default"/>
      </w:rPr>
    </w:lvl>
    <w:lvl w:ilvl="1" w:tplc="657E0086">
      <w:start w:val="1"/>
      <w:numFmt w:val="bullet"/>
      <w:lvlText w:val=""/>
      <w:lvlJc w:val="left"/>
      <w:pPr>
        <w:ind w:left="720" w:hanging="360"/>
      </w:pPr>
      <w:rPr>
        <w:rFonts w:ascii="Symbol" w:hAnsi="Symbol" w:hint="default"/>
        <w:sz w:val="24"/>
        <w:szCs w:val="24"/>
      </w:rPr>
    </w:lvl>
    <w:lvl w:ilvl="2" w:tplc="FFFFFFFF" w:tentative="1">
      <w:start w:val="1"/>
      <w:numFmt w:val="bullet"/>
      <w:lvlText w:val=""/>
      <w:lvlJc w:val="left"/>
      <w:pPr>
        <w:ind w:left="2345" w:hanging="360"/>
      </w:pPr>
      <w:rPr>
        <w:rFonts w:ascii="Wingdings" w:hAnsi="Wingdings" w:hint="default"/>
      </w:rPr>
    </w:lvl>
    <w:lvl w:ilvl="3" w:tplc="FFFFFFFF" w:tentative="1">
      <w:start w:val="1"/>
      <w:numFmt w:val="bullet"/>
      <w:lvlText w:val=""/>
      <w:lvlJc w:val="left"/>
      <w:pPr>
        <w:ind w:left="3065" w:hanging="360"/>
      </w:pPr>
      <w:rPr>
        <w:rFonts w:ascii="Symbol" w:hAnsi="Symbol" w:hint="default"/>
      </w:rPr>
    </w:lvl>
    <w:lvl w:ilvl="4" w:tplc="FFFFFFFF" w:tentative="1">
      <w:start w:val="1"/>
      <w:numFmt w:val="bullet"/>
      <w:lvlText w:val="o"/>
      <w:lvlJc w:val="left"/>
      <w:pPr>
        <w:ind w:left="3785" w:hanging="360"/>
      </w:pPr>
      <w:rPr>
        <w:rFonts w:ascii="Courier New" w:hAnsi="Courier New" w:cs="Courier New" w:hint="default"/>
      </w:rPr>
    </w:lvl>
    <w:lvl w:ilvl="5" w:tplc="FFFFFFFF" w:tentative="1">
      <w:start w:val="1"/>
      <w:numFmt w:val="bullet"/>
      <w:lvlText w:val=""/>
      <w:lvlJc w:val="left"/>
      <w:pPr>
        <w:ind w:left="4505" w:hanging="360"/>
      </w:pPr>
      <w:rPr>
        <w:rFonts w:ascii="Wingdings" w:hAnsi="Wingdings" w:hint="default"/>
      </w:rPr>
    </w:lvl>
    <w:lvl w:ilvl="6" w:tplc="FFFFFFFF" w:tentative="1">
      <w:start w:val="1"/>
      <w:numFmt w:val="bullet"/>
      <w:lvlText w:val=""/>
      <w:lvlJc w:val="left"/>
      <w:pPr>
        <w:ind w:left="5225" w:hanging="360"/>
      </w:pPr>
      <w:rPr>
        <w:rFonts w:ascii="Symbol" w:hAnsi="Symbol" w:hint="default"/>
      </w:rPr>
    </w:lvl>
    <w:lvl w:ilvl="7" w:tplc="FFFFFFFF" w:tentative="1">
      <w:start w:val="1"/>
      <w:numFmt w:val="bullet"/>
      <w:lvlText w:val="o"/>
      <w:lvlJc w:val="left"/>
      <w:pPr>
        <w:ind w:left="5945" w:hanging="360"/>
      </w:pPr>
      <w:rPr>
        <w:rFonts w:ascii="Courier New" w:hAnsi="Courier New" w:cs="Courier New" w:hint="default"/>
      </w:rPr>
    </w:lvl>
    <w:lvl w:ilvl="8" w:tplc="FFFFFFFF" w:tentative="1">
      <w:start w:val="1"/>
      <w:numFmt w:val="bullet"/>
      <w:lvlText w:val=""/>
      <w:lvlJc w:val="left"/>
      <w:pPr>
        <w:ind w:left="6665" w:hanging="360"/>
      </w:pPr>
      <w:rPr>
        <w:rFonts w:ascii="Wingdings" w:hAnsi="Wingdings" w:hint="default"/>
      </w:rPr>
    </w:lvl>
  </w:abstractNum>
  <w:abstractNum w:abstractNumId="30" w15:restartNumberingAfterBreak="0">
    <w:nsid w:val="4ADF0A92"/>
    <w:multiLevelType w:val="hybridMultilevel"/>
    <w:tmpl w:val="2B445EBC"/>
    <w:lvl w:ilvl="0" w:tplc="A5AC4006">
      <w:start w:val="1"/>
      <w:numFmt w:val="bullet"/>
      <w:lvlText w:val=""/>
      <w:lvlJc w:val="left"/>
      <w:pPr>
        <w:ind w:left="1434" w:hanging="360"/>
      </w:pPr>
      <w:rPr>
        <w:rFonts w:ascii="Symbol" w:hAnsi="Symbol" w:hint="default"/>
        <w:sz w:val="24"/>
        <w:szCs w:val="24"/>
      </w:rPr>
    </w:lvl>
    <w:lvl w:ilvl="1" w:tplc="5D6EDD98">
      <w:numFmt w:val="bullet"/>
      <w:lvlText w:val="-"/>
      <w:lvlJc w:val="left"/>
      <w:pPr>
        <w:ind w:left="2154" w:hanging="360"/>
      </w:pPr>
      <w:rPr>
        <w:rFonts w:ascii="Arial" w:eastAsia="Aptos" w:hAnsi="Arial" w:cs="Arial"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31" w15:restartNumberingAfterBreak="0">
    <w:nsid w:val="4CF0511E"/>
    <w:multiLevelType w:val="hybridMultilevel"/>
    <w:tmpl w:val="80F00596"/>
    <w:lvl w:ilvl="0" w:tplc="08090001">
      <w:start w:val="1"/>
      <w:numFmt w:val="bullet"/>
      <w:lvlText w:val=""/>
      <w:lvlJc w:val="left"/>
      <w:pPr>
        <w:ind w:left="720" w:hanging="360"/>
      </w:pPr>
      <w:rPr>
        <w:rFonts w:ascii="Symbol" w:hAnsi="Symbol" w:hint="default"/>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4E030A7B"/>
    <w:multiLevelType w:val="multilevel"/>
    <w:tmpl w:val="87BA5BD6"/>
    <w:lvl w:ilvl="0">
      <w:start w:val="3"/>
      <w:numFmt w:val="decimal"/>
      <w:lvlText w:val="%1."/>
      <w:lvlJc w:val="left"/>
      <w:pPr>
        <w:ind w:left="360" w:hanging="360"/>
      </w:pPr>
      <w:rPr>
        <w:rFonts w:hint="default"/>
      </w:rPr>
    </w:lvl>
    <w:lvl w:ilvl="1">
      <w:start w:val="16"/>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48D5EF7"/>
    <w:multiLevelType w:val="hybridMultilevel"/>
    <w:tmpl w:val="5F1625F8"/>
    <w:lvl w:ilvl="0" w:tplc="FFFFFFFF">
      <w:start w:val="1"/>
      <w:numFmt w:val="bullet"/>
      <w:lvlText w:val=""/>
      <w:lvlJc w:val="left"/>
      <w:pPr>
        <w:ind w:left="720" w:hanging="360"/>
      </w:pPr>
      <w:rPr>
        <w:rFonts w:ascii="Symbol" w:hAnsi="Symbol" w:hint="default"/>
      </w:rPr>
    </w:lvl>
    <w:lvl w:ilvl="1" w:tplc="F3B0447E">
      <w:start w:val="1"/>
      <w:numFmt w:val="bullet"/>
      <w:lvlText w:val=""/>
      <w:lvlJc w:val="left"/>
      <w:pPr>
        <w:ind w:left="720" w:hanging="360"/>
      </w:pPr>
      <w:rPr>
        <w:rFonts w:ascii="Symbol" w:hAnsi="Symbol" w:hint="default"/>
        <w:sz w:val="24"/>
        <w:szCs w:val="24"/>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6DE4983"/>
    <w:multiLevelType w:val="hybridMultilevel"/>
    <w:tmpl w:val="871CB61A"/>
    <w:lvl w:ilvl="0" w:tplc="08090001">
      <w:start w:val="1"/>
      <w:numFmt w:val="bullet"/>
      <w:lvlText w:val=""/>
      <w:lvlJc w:val="left"/>
      <w:pPr>
        <w:ind w:left="1080" w:hanging="360"/>
      </w:pPr>
      <w:rPr>
        <w:rFonts w:ascii="Symbol" w:hAnsi="Symbol" w:hint="default"/>
        <w:sz w:val="24"/>
        <w:szCs w:val="24"/>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5" w15:restartNumberingAfterBreak="0">
    <w:nsid w:val="571D2C2A"/>
    <w:multiLevelType w:val="hybridMultilevel"/>
    <w:tmpl w:val="FAB45A72"/>
    <w:lvl w:ilvl="0" w:tplc="08090001">
      <w:start w:val="1"/>
      <w:numFmt w:val="bullet"/>
      <w:lvlText w:val=""/>
      <w:lvlJc w:val="left"/>
      <w:pPr>
        <w:ind w:left="1571" w:hanging="360"/>
      </w:pPr>
      <w:rPr>
        <w:rFonts w:ascii="Symbol" w:hAnsi="Symbol" w:hint="default"/>
        <w:sz w:val="24"/>
        <w:szCs w:val="24"/>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6" w15:restartNumberingAfterBreak="0">
    <w:nsid w:val="57BC092D"/>
    <w:multiLevelType w:val="hybridMultilevel"/>
    <w:tmpl w:val="6582B326"/>
    <w:lvl w:ilvl="0" w:tplc="08090001">
      <w:start w:val="1"/>
      <w:numFmt w:val="bullet"/>
      <w:lvlText w:val=""/>
      <w:lvlJc w:val="left"/>
      <w:pPr>
        <w:ind w:left="1571" w:hanging="360"/>
      </w:pPr>
      <w:rPr>
        <w:rFonts w:ascii="Symbol" w:hAnsi="Symbol" w:hint="default"/>
        <w:sz w:val="24"/>
        <w:szCs w:val="24"/>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7" w15:restartNumberingAfterBreak="0">
    <w:nsid w:val="5B4D5C9A"/>
    <w:multiLevelType w:val="hybridMultilevel"/>
    <w:tmpl w:val="9594DA04"/>
    <w:lvl w:ilvl="0" w:tplc="8B20F556">
      <w:start w:val="1"/>
      <w:numFmt w:val="bullet"/>
      <w:lvlText w:val=""/>
      <w:lvlJc w:val="left"/>
      <w:pPr>
        <w:ind w:left="1571" w:hanging="360"/>
      </w:pPr>
      <w:rPr>
        <w:rFonts w:ascii="Symbol" w:hAnsi="Symbol" w:hint="default"/>
        <w:sz w:val="24"/>
        <w:szCs w:val="24"/>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8" w15:restartNumberingAfterBreak="0">
    <w:nsid w:val="5B576B0A"/>
    <w:multiLevelType w:val="hybridMultilevel"/>
    <w:tmpl w:val="E744BEEC"/>
    <w:lvl w:ilvl="0" w:tplc="08090001">
      <w:start w:val="1"/>
      <w:numFmt w:val="bullet"/>
      <w:lvlText w:val=""/>
      <w:lvlJc w:val="left"/>
      <w:pPr>
        <w:ind w:left="1080" w:hanging="360"/>
      </w:pPr>
      <w:rPr>
        <w:rFonts w:ascii="Symbol" w:hAnsi="Symbol" w:hint="default"/>
      </w:rPr>
    </w:lvl>
    <w:lvl w:ilvl="1" w:tplc="08090017">
      <w:start w:val="1"/>
      <w:numFmt w:val="lowerLetter"/>
      <w:lvlText w:val="%2)"/>
      <w:lvlJc w:val="left"/>
      <w:pPr>
        <w:ind w:left="1080" w:hanging="360"/>
      </w:p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5EE71224"/>
    <w:multiLevelType w:val="multilevel"/>
    <w:tmpl w:val="0809001F"/>
    <w:lvl w:ilvl="0">
      <w:start w:val="1"/>
      <w:numFmt w:val="decimal"/>
      <w:lvlText w:val="%1."/>
      <w:lvlJc w:val="left"/>
      <w:pPr>
        <w:ind w:left="360" w:hanging="360"/>
      </w:pPr>
    </w:lvl>
    <w:lvl w:ilvl="1">
      <w:start w:val="1"/>
      <w:numFmt w:val="decimal"/>
      <w:lvlText w:val="%1.%2."/>
      <w:lvlJc w:val="left"/>
      <w:pPr>
        <w:ind w:left="57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0EF7ADF"/>
    <w:multiLevelType w:val="multilevel"/>
    <w:tmpl w:val="302EC8C8"/>
    <w:lvl w:ilvl="0">
      <w:start w:val="3"/>
      <w:numFmt w:val="decimal"/>
      <w:lvlText w:val="%1."/>
      <w:lvlJc w:val="left"/>
      <w:pPr>
        <w:ind w:left="360" w:hanging="360"/>
      </w:pPr>
      <w:rPr>
        <w:rFonts w:hint="default"/>
      </w:rPr>
    </w:lvl>
    <w:lvl w:ilvl="1">
      <w:start w:val="28"/>
      <w:numFmt w:val="decimal"/>
      <w:lvlText w:val="%1.%2."/>
      <w:lvlJc w:val="left"/>
      <w:pPr>
        <w:ind w:left="573"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614B4C1C"/>
    <w:multiLevelType w:val="multilevel"/>
    <w:tmpl w:val="EECCB824"/>
    <w:lvl w:ilvl="0">
      <w:start w:val="3"/>
      <w:numFmt w:val="decimal"/>
      <w:lvlText w:val="%1."/>
      <w:lvlJc w:val="left"/>
      <w:pPr>
        <w:ind w:left="360" w:hanging="360"/>
      </w:pPr>
      <w:rPr>
        <w:rFonts w:hint="default"/>
      </w:rPr>
    </w:lvl>
    <w:lvl w:ilvl="1">
      <w:start w:val="15"/>
      <w:numFmt w:val="decimal"/>
      <w:lvlText w:val="%1.%2."/>
      <w:lvlJc w:val="left"/>
      <w:pPr>
        <w:ind w:left="573"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62452C35"/>
    <w:multiLevelType w:val="hybridMultilevel"/>
    <w:tmpl w:val="C98CA90E"/>
    <w:lvl w:ilvl="0" w:tplc="1A2C4A5A">
      <w:start w:val="1"/>
      <w:numFmt w:val="bullet"/>
      <w:lvlText w:val=""/>
      <w:lvlJc w:val="left"/>
      <w:pPr>
        <w:ind w:left="1436" w:hanging="360"/>
      </w:pPr>
      <w:rPr>
        <w:rFonts w:ascii="Symbol" w:hAnsi="Symbol" w:hint="default"/>
        <w:sz w:val="24"/>
        <w:szCs w:val="24"/>
      </w:rPr>
    </w:lvl>
    <w:lvl w:ilvl="1" w:tplc="08090003" w:tentative="1">
      <w:start w:val="1"/>
      <w:numFmt w:val="bullet"/>
      <w:lvlText w:val="o"/>
      <w:lvlJc w:val="left"/>
      <w:pPr>
        <w:ind w:left="2156" w:hanging="360"/>
      </w:pPr>
      <w:rPr>
        <w:rFonts w:ascii="Courier New" w:hAnsi="Courier New" w:cs="Courier New" w:hint="default"/>
      </w:rPr>
    </w:lvl>
    <w:lvl w:ilvl="2" w:tplc="08090005" w:tentative="1">
      <w:start w:val="1"/>
      <w:numFmt w:val="bullet"/>
      <w:lvlText w:val=""/>
      <w:lvlJc w:val="left"/>
      <w:pPr>
        <w:ind w:left="2876" w:hanging="360"/>
      </w:pPr>
      <w:rPr>
        <w:rFonts w:ascii="Wingdings" w:hAnsi="Wingdings" w:hint="default"/>
      </w:rPr>
    </w:lvl>
    <w:lvl w:ilvl="3" w:tplc="08090001" w:tentative="1">
      <w:start w:val="1"/>
      <w:numFmt w:val="bullet"/>
      <w:lvlText w:val=""/>
      <w:lvlJc w:val="left"/>
      <w:pPr>
        <w:ind w:left="3596" w:hanging="360"/>
      </w:pPr>
      <w:rPr>
        <w:rFonts w:ascii="Symbol" w:hAnsi="Symbol" w:hint="default"/>
      </w:rPr>
    </w:lvl>
    <w:lvl w:ilvl="4" w:tplc="08090003" w:tentative="1">
      <w:start w:val="1"/>
      <w:numFmt w:val="bullet"/>
      <w:lvlText w:val="o"/>
      <w:lvlJc w:val="left"/>
      <w:pPr>
        <w:ind w:left="4316" w:hanging="360"/>
      </w:pPr>
      <w:rPr>
        <w:rFonts w:ascii="Courier New" w:hAnsi="Courier New" w:cs="Courier New" w:hint="default"/>
      </w:rPr>
    </w:lvl>
    <w:lvl w:ilvl="5" w:tplc="08090005" w:tentative="1">
      <w:start w:val="1"/>
      <w:numFmt w:val="bullet"/>
      <w:lvlText w:val=""/>
      <w:lvlJc w:val="left"/>
      <w:pPr>
        <w:ind w:left="5036" w:hanging="360"/>
      </w:pPr>
      <w:rPr>
        <w:rFonts w:ascii="Wingdings" w:hAnsi="Wingdings" w:hint="default"/>
      </w:rPr>
    </w:lvl>
    <w:lvl w:ilvl="6" w:tplc="08090001" w:tentative="1">
      <w:start w:val="1"/>
      <w:numFmt w:val="bullet"/>
      <w:lvlText w:val=""/>
      <w:lvlJc w:val="left"/>
      <w:pPr>
        <w:ind w:left="5756" w:hanging="360"/>
      </w:pPr>
      <w:rPr>
        <w:rFonts w:ascii="Symbol" w:hAnsi="Symbol" w:hint="default"/>
      </w:rPr>
    </w:lvl>
    <w:lvl w:ilvl="7" w:tplc="08090003" w:tentative="1">
      <w:start w:val="1"/>
      <w:numFmt w:val="bullet"/>
      <w:lvlText w:val="o"/>
      <w:lvlJc w:val="left"/>
      <w:pPr>
        <w:ind w:left="6476" w:hanging="360"/>
      </w:pPr>
      <w:rPr>
        <w:rFonts w:ascii="Courier New" w:hAnsi="Courier New" w:cs="Courier New" w:hint="default"/>
      </w:rPr>
    </w:lvl>
    <w:lvl w:ilvl="8" w:tplc="08090005" w:tentative="1">
      <w:start w:val="1"/>
      <w:numFmt w:val="bullet"/>
      <w:lvlText w:val=""/>
      <w:lvlJc w:val="left"/>
      <w:pPr>
        <w:ind w:left="7196" w:hanging="360"/>
      </w:pPr>
      <w:rPr>
        <w:rFonts w:ascii="Wingdings" w:hAnsi="Wingdings" w:hint="default"/>
      </w:rPr>
    </w:lvl>
  </w:abstractNum>
  <w:abstractNum w:abstractNumId="43" w15:restartNumberingAfterBreak="0">
    <w:nsid w:val="66190C7F"/>
    <w:multiLevelType w:val="hybridMultilevel"/>
    <w:tmpl w:val="2954FCE2"/>
    <w:lvl w:ilvl="0" w:tplc="08090001">
      <w:start w:val="1"/>
      <w:numFmt w:val="bullet"/>
      <w:lvlText w:val=""/>
      <w:lvlJc w:val="left"/>
      <w:pPr>
        <w:ind w:left="1571" w:hanging="360"/>
      </w:pPr>
      <w:rPr>
        <w:rFonts w:ascii="Symbol" w:hAnsi="Symbol" w:hint="default"/>
        <w:sz w:val="24"/>
        <w:szCs w:val="24"/>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44" w15:restartNumberingAfterBreak="0">
    <w:nsid w:val="67CD0214"/>
    <w:multiLevelType w:val="hybridMultilevel"/>
    <w:tmpl w:val="6F5A58BE"/>
    <w:lvl w:ilvl="0" w:tplc="FFFFFFFF">
      <w:start w:val="1"/>
      <w:numFmt w:val="bullet"/>
      <w:lvlText w:val=""/>
      <w:lvlJc w:val="left"/>
      <w:pPr>
        <w:ind w:left="720" w:hanging="360"/>
      </w:pPr>
      <w:rPr>
        <w:rFonts w:ascii="Symbol" w:hAnsi="Symbol" w:hint="default"/>
      </w:rPr>
    </w:lvl>
    <w:lvl w:ilvl="1" w:tplc="EFFC1F9E">
      <w:start w:val="1"/>
      <w:numFmt w:val="bullet"/>
      <w:lvlText w:val=""/>
      <w:lvlJc w:val="left"/>
      <w:pPr>
        <w:ind w:left="720" w:hanging="360"/>
      </w:pPr>
      <w:rPr>
        <w:rFonts w:ascii="Symbol" w:hAnsi="Symbol" w:hint="default"/>
        <w:sz w:val="24"/>
        <w:szCs w:val="24"/>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68863197"/>
    <w:multiLevelType w:val="hybridMultilevel"/>
    <w:tmpl w:val="B6FED16C"/>
    <w:lvl w:ilvl="0" w:tplc="9E64E204">
      <w:start w:val="1"/>
      <w:numFmt w:val="bullet"/>
      <w:lvlText w:val=""/>
      <w:lvlJc w:val="left"/>
      <w:pPr>
        <w:ind w:left="1571" w:hanging="360"/>
      </w:pPr>
      <w:rPr>
        <w:rFonts w:ascii="Symbol" w:hAnsi="Symbol" w:hint="default"/>
        <w:sz w:val="24"/>
        <w:szCs w:val="24"/>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46" w15:restartNumberingAfterBreak="0">
    <w:nsid w:val="68F41566"/>
    <w:multiLevelType w:val="multilevel"/>
    <w:tmpl w:val="8DF69BB4"/>
    <w:lvl w:ilvl="0">
      <w:start w:val="1"/>
      <w:numFmt w:val="bullet"/>
      <w:lvlText w:val=""/>
      <w:lvlJc w:val="left"/>
      <w:pPr>
        <w:ind w:left="360" w:hanging="360"/>
      </w:pPr>
      <w:rPr>
        <w:rFonts w:ascii="Symbol" w:hAnsi="Symbol"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6A6C0D29"/>
    <w:multiLevelType w:val="hybridMultilevel"/>
    <w:tmpl w:val="2E8620E6"/>
    <w:lvl w:ilvl="0" w:tplc="08090001">
      <w:start w:val="1"/>
      <w:numFmt w:val="bullet"/>
      <w:lvlText w:val=""/>
      <w:lvlJc w:val="left"/>
      <w:pPr>
        <w:ind w:left="1571" w:hanging="360"/>
      </w:pPr>
      <w:rPr>
        <w:rFonts w:ascii="Symbol" w:hAnsi="Symbol" w:hint="default"/>
        <w:sz w:val="24"/>
        <w:szCs w:val="24"/>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48" w15:restartNumberingAfterBreak="0">
    <w:nsid w:val="6B54390E"/>
    <w:multiLevelType w:val="hybridMultilevel"/>
    <w:tmpl w:val="72CA148E"/>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08090001">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6BD1089E"/>
    <w:multiLevelType w:val="hybridMultilevel"/>
    <w:tmpl w:val="1310AA58"/>
    <w:lvl w:ilvl="0" w:tplc="08090001">
      <w:start w:val="1"/>
      <w:numFmt w:val="bullet"/>
      <w:lvlText w:val=""/>
      <w:lvlJc w:val="left"/>
      <w:pPr>
        <w:ind w:left="1080" w:hanging="360"/>
      </w:pPr>
      <w:rPr>
        <w:rFonts w:ascii="Symbol" w:hAnsi="Symbol" w:hint="default"/>
        <w:sz w:val="24"/>
        <w:szCs w:val="24"/>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0" w15:restartNumberingAfterBreak="0">
    <w:nsid w:val="6BEA33F0"/>
    <w:multiLevelType w:val="hybridMultilevel"/>
    <w:tmpl w:val="8E362338"/>
    <w:lvl w:ilvl="0" w:tplc="1A2C4A5A">
      <w:start w:val="1"/>
      <w:numFmt w:val="bullet"/>
      <w:lvlText w:val=""/>
      <w:lvlJc w:val="left"/>
      <w:pPr>
        <w:ind w:left="720" w:hanging="360"/>
      </w:pPr>
      <w:rPr>
        <w:rFonts w:ascii="Symbol" w:hAnsi="Symbol" w:hint="default"/>
        <w:sz w:val="24"/>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460491C"/>
    <w:multiLevelType w:val="multilevel"/>
    <w:tmpl w:val="57A860E6"/>
    <w:lvl w:ilvl="0">
      <w:start w:val="4"/>
      <w:numFmt w:val="decimal"/>
      <w:lvlText w:val="%1."/>
      <w:lvlJc w:val="left"/>
      <w:pPr>
        <w:ind w:left="360" w:hanging="360"/>
      </w:pPr>
      <w:rPr>
        <w:rFonts w:hint="default"/>
      </w:rPr>
    </w:lvl>
    <w:lvl w:ilvl="1">
      <w:start w:val="2"/>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753E1DBF"/>
    <w:multiLevelType w:val="hybridMultilevel"/>
    <w:tmpl w:val="DBF614DE"/>
    <w:lvl w:ilvl="0" w:tplc="08090001">
      <w:start w:val="1"/>
      <w:numFmt w:val="bullet"/>
      <w:lvlText w:val=""/>
      <w:lvlJc w:val="left"/>
      <w:pPr>
        <w:ind w:left="1571" w:hanging="360"/>
      </w:pPr>
      <w:rPr>
        <w:rFonts w:ascii="Symbol" w:hAnsi="Symbol" w:hint="default"/>
        <w:sz w:val="24"/>
        <w:szCs w:val="24"/>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3" w15:restartNumberingAfterBreak="0">
    <w:nsid w:val="762F3559"/>
    <w:multiLevelType w:val="hybridMultilevel"/>
    <w:tmpl w:val="FDA6981E"/>
    <w:lvl w:ilvl="0" w:tplc="39583718">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8EF2CAD"/>
    <w:multiLevelType w:val="multilevel"/>
    <w:tmpl w:val="C9CACA90"/>
    <w:lvl w:ilvl="0">
      <w:start w:val="3"/>
      <w:numFmt w:val="decimal"/>
      <w:lvlText w:val="%1."/>
      <w:lvlJc w:val="left"/>
      <w:pPr>
        <w:ind w:left="360" w:hanging="360"/>
      </w:pPr>
      <w:rPr>
        <w:rFonts w:hint="default"/>
      </w:rPr>
    </w:lvl>
    <w:lvl w:ilvl="1">
      <w:start w:val="2"/>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796E44FD"/>
    <w:multiLevelType w:val="multilevel"/>
    <w:tmpl w:val="12721F68"/>
    <w:lvl w:ilvl="0">
      <w:start w:val="5"/>
      <w:numFmt w:val="decimal"/>
      <w:lvlText w:val="%1."/>
      <w:lvlJc w:val="left"/>
      <w:pPr>
        <w:ind w:left="360" w:hanging="360"/>
      </w:pPr>
      <w:rPr>
        <w:rFonts w:hint="default"/>
      </w:rPr>
    </w:lvl>
    <w:lvl w:ilvl="1">
      <w:start w:val="2"/>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7DB607EE"/>
    <w:multiLevelType w:val="hybridMultilevel"/>
    <w:tmpl w:val="B87E62D4"/>
    <w:lvl w:ilvl="0" w:tplc="08090001">
      <w:start w:val="1"/>
      <w:numFmt w:val="bullet"/>
      <w:lvlText w:val=""/>
      <w:lvlJc w:val="left"/>
      <w:pPr>
        <w:ind w:left="1571" w:hanging="360"/>
      </w:pPr>
      <w:rPr>
        <w:rFonts w:ascii="Symbol" w:hAnsi="Symbol" w:hint="default"/>
        <w:sz w:val="24"/>
        <w:szCs w:val="24"/>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7" w15:restartNumberingAfterBreak="0">
    <w:nsid w:val="7DE47343"/>
    <w:multiLevelType w:val="multilevel"/>
    <w:tmpl w:val="C68EEF0E"/>
    <w:lvl w:ilvl="0">
      <w:start w:val="1"/>
      <w:numFmt w:val="bullet"/>
      <w:lvlText w:val=""/>
      <w:lvlJc w:val="left"/>
      <w:pPr>
        <w:ind w:left="360" w:hanging="360"/>
      </w:pPr>
      <w:rPr>
        <w:rFonts w:ascii="Symbol" w:hAnsi="Symbol"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09283067">
    <w:abstractNumId w:val="39"/>
  </w:num>
  <w:num w:numId="2" w16cid:durableId="1392920160">
    <w:abstractNumId w:val="3"/>
  </w:num>
  <w:num w:numId="3" w16cid:durableId="1875923922">
    <w:abstractNumId w:val="49"/>
  </w:num>
  <w:num w:numId="4" w16cid:durableId="32925326">
    <w:abstractNumId w:val="8"/>
  </w:num>
  <w:num w:numId="5" w16cid:durableId="1127815778">
    <w:abstractNumId w:val="30"/>
  </w:num>
  <w:num w:numId="6" w16cid:durableId="1231846503">
    <w:abstractNumId w:val="26"/>
  </w:num>
  <w:num w:numId="7" w16cid:durableId="741609421">
    <w:abstractNumId w:val="46"/>
  </w:num>
  <w:num w:numId="8" w16cid:durableId="486089276">
    <w:abstractNumId w:val="57"/>
  </w:num>
  <w:num w:numId="9" w16cid:durableId="1794207695">
    <w:abstractNumId w:val="16"/>
  </w:num>
  <w:num w:numId="10" w16cid:durableId="1747456096">
    <w:abstractNumId w:val="50"/>
  </w:num>
  <w:num w:numId="11" w16cid:durableId="1402947467">
    <w:abstractNumId w:val="53"/>
  </w:num>
  <w:num w:numId="12" w16cid:durableId="1501042557">
    <w:abstractNumId w:val="44"/>
  </w:num>
  <w:num w:numId="13" w16cid:durableId="1347366986">
    <w:abstractNumId w:val="24"/>
  </w:num>
  <w:num w:numId="14" w16cid:durableId="1032608482">
    <w:abstractNumId w:val="27"/>
  </w:num>
  <w:num w:numId="15" w16cid:durableId="1840466500">
    <w:abstractNumId w:val="33"/>
  </w:num>
  <w:num w:numId="16" w16cid:durableId="1615792789">
    <w:abstractNumId w:val="0"/>
  </w:num>
  <w:num w:numId="17" w16cid:durableId="500462318">
    <w:abstractNumId w:val="29"/>
  </w:num>
  <w:num w:numId="18" w16cid:durableId="926228485">
    <w:abstractNumId w:val="25"/>
  </w:num>
  <w:num w:numId="19" w16cid:durableId="51933509">
    <w:abstractNumId w:val="48"/>
  </w:num>
  <w:num w:numId="20" w16cid:durableId="1141533203">
    <w:abstractNumId w:val="13"/>
  </w:num>
  <w:num w:numId="21" w16cid:durableId="1408261562">
    <w:abstractNumId w:val="42"/>
  </w:num>
  <w:num w:numId="22" w16cid:durableId="1207596723">
    <w:abstractNumId w:val="54"/>
  </w:num>
  <w:num w:numId="23" w16cid:durableId="1013531394">
    <w:abstractNumId w:val="41"/>
  </w:num>
  <w:num w:numId="24" w16cid:durableId="200942950">
    <w:abstractNumId w:val="40"/>
  </w:num>
  <w:num w:numId="25" w16cid:durableId="847601500">
    <w:abstractNumId w:val="18"/>
  </w:num>
  <w:num w:numId="26" w16cid:durableId="542979785">
    <w:abstractNumId w:val="5"/>
  </w:num>
  <w:num w:numId="27" w16cid:durableId="1570922564">
    <w:abstractNumId w:val="32"/>
  </w:num>
  <w:num w:numId="28" w16cid:durableId="411244144">
    <w:abstractNumId w:val="55"/>
  </w:num>
  <w:num w:numId="29" w16cid:durableId="1994681710">
    <w:abstractNumId w:val="51"/>
  </w:num>
  <w:num w:numId="30" w16cid:durableId="654258574">
    <w:abstractNumId w:val="38"/>
  </w:num>
  <w:num w:numId="31" w16cid:durableId="1858500506">
    <w:abstractNumId w:val="22"/>
  </w:num>
  <w:num w:numId="32" w16cid:durableId="1653678727">
    <w:abstractNumId w:val="28"/>
  </w:num>
  <w:num w:numId="33" w16cid:durableId="1099527995">
    <w:abstractNumId w:val="37"/>
  </w:num>
  <w:num w:numId="34" w16cid:durableId="1067533400">
    <w:abstractNumId w:val="20"/>
  </w:num>
  <w:num w:numId="35" w16cid:durableId="1801068161">
    <w:abstractNumId w:val="2"/>
  </w:num>
  <w:num w:numId="36" w16cid:durableId="321474183">
    <w:abstractNumId w:val="45"/>
  </w:num>
  <w:num w:numId="37" w16cid:durableId="210927244">
    <w:abstractNumId w:val="4"/>
  </w:num>
  <w:num w:numId="38" w16cid:durableId="1001468162">
    <w:abstractNumId w:val="43"/>
  </w:num>
  <w:num w:numId="39" w16cid:durableId="351301299">
    <w:abstractNumId w:val="14"/>
  </w:num>
  <w:num w:numId="40" w16cid:durableId="1504323645">
    <w:abstractNumId w:val="36"/>
  </w:num>
  <w:num w:numId="41" w16cid:durableId="1984579245">
    <w:abstractNumId w:val="12"/>
  </w:num>
  <w:num w:numId="42" w16cid:durableId="1238201933">
    <w:abstractNumId w:val="21"/>
  </w:num>
  <w:num w:numId="43" w16cid:durableId="1122727852">
    <w:abstractNumId w:val="31"/>
  </w:num>
  <w:num w:numId="44" w16cid:durableId="1578977115">
    <w:abstractNumId w:val="34"/>
  </w:num>
  <w:num w:numId="45" w16cid:durableId="2135446296">
    <w:abstractNumId w:val="56"/>
  </w:num>
  <w:num w:numId="46" w16cid:durableId="1002465730">
    <w:abstractNumId w:val="1"/>
  </w:num>
  <w:num w:numId="47" w16cid:durableId="1323462697">
    <w:abstractNumId w:val="7"/>
  </w:num>
  <w:num w:numId="48" w16cid:durableId="1728648780">
    <w:abstractNumId w:val="6"/>
  </w:num>
  <w:num w:numId="49" w16cid:durableId="801970431">
    <w:abstractNumId w:val="15"/>
  </w:num>
  <w:num w:numId="50" w16cid:durableId="1951693332">
    <w:abstractNumId w:val="19"/>
  </w:num>
  <w:num w:numId="51" w16cid:durableId="1152983379">
    <w:abstractNumId w:val="17"/>
  </w:num>
  <w:num w:numId="52" w16cid:durableId="103886051">
    <w:abstractNumId w:val="23"/>
  </w:num>
  <w:num w:numId="53" w16cid:durableId="1705062373">
    <w:abstractNumId w:val="10"/>
  </w:num>
  <w:num w:numId="54" w16cid:durableId="1057921">
    <w:abstractNumId w:val="9"/>
  </w:num>
  <w:num w:numId="55" w16cid:durableId="1394616225">
    <w:abstractNumId w:val="52"/>
  </w:num>
  <w:num w:numId="56" w16cid:durableId="1075469458">
    <w:abstractNumId w:val="11"/>
  </w:num>
  <w:num w:numId="57" w16cid:durableId="179703653">
    <w:abstractNumId w:val="35"/>
  </w:num>
  <w:num w:numId="58" w16cid:durableId="1727558702">
    <w:abstractNumId w:val="47"/>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B50"/>
    <w:rsid w:val="00000971"/>
    <w:rsid w:val="000042B8"/>
    <w:rsid w:val="0000609D"/>
    <w:rsid w:val="00011314"/>
    <w:rsid w:val="000118DF"/>
    <w:rsid w:val="00011AD1"/>
    <w:rsid w:val="0002086E"/>
    <w:rsid w:val="00022505"/>
    <w:rsid w:val="0002392A"/>
    <w:rsid w:val="000318BB"/>
    <w:rsid w:val="00031B5D"/>
    <w:rsid w:val="000445C5"/>
    <w:rsid w:val="00051A78"/>
    <w:rsid w:val="00055533"/>
    <w:rsid w:val="0006352D"/>
    <w:rsid w:val="00064D46"/>
    <w:rsid w:val="00064E22"/>
    <w:rsid w:val="000666A2"/>
    <w:rsid w:val="0006691D"/>
    <w:rsid w:val="00066F55"/>
    <w:rsid w:val="00070AC4"/>
    <w:rsid w:val="00071AB0"/>
    <w:rsid w:val="000832A7"/>
    <w:rsid w:val="00083528"/>
    <w:rsid w:val="00084CFC"/>
    <w:rsid w:val="0008541C"/>
    <w:rsid w:val="00087E65"/>
    <w:rsid w:val="00091834"/>
    <w:rsid w:val="0009384C"/>
    <w:rsid w:val="000A02AB"/>
    <w:rsid w:val="000A137E"/>
    <w:rsid w:val="000A6565"/>
    <w:rsid w:val="000A7B21"/>
    <w:rsid w:val="000D10A1"/>
    <w:rsid w:val="000D36CB"/>
    <w:rsid w:val="000D6995"/>
    <w:rsid w:val="000E1EFD"/>
    <w:rsid w:val="000E3891"/>
    <w:rsid w:val="000F4BFD"/>
    <w:rsid w:val="00101F13"/>
    <w:rsid w:val="00110AFE"/>
    <w:rsid w:val="00111DA6"/>
    <w:rsid w:val="0011205B"/>
    <w:rsid w:val="00112E3C"/>
    <w:rsid w:val="001136FF"/>
    <w:rsid w:val="00113F1B"/>
    <w:rsid w:val="00114D40"/>
    <w:rsid w:val="00122C82"/>
    <w:rsid w:val="00124B69"/>
    <w:rsid w:val="00132DB4"/>
    <w:rsid w:val="00133ED5"/>
    <w:rsid w:val="00136C74"/>
    <w:rsid w:val="001429DB"/>
    <w:rsid w:val="00154C59"/>
    <w:rsid w:val="00157EDC"/>
    <w:rsid w:val="00161441"/>
    <w:rsid w:val="001678AC"/>
    <w:rsid w:val="00171558"/>
    <w:rsid w:val="00171D36"/>
    <w:rsid w:val="00175D78"/>
    <w:rsid w:val="00177CEC"/>
    <w:rsid w:val="00182D1C"/>
    <w:rsid w:val="0019418D"/>
    <w:rsid w:val="00194C7C"/>
    <w:rsid w:val="00196006"/>
    <w:rsid w:val="001965DF"/>
    <w:rsid w:val="001A0D91"/>
    <w:rsid w:val="001A214A"/>
    <w:rsid w:val="001A36BF"/>
    <w:rsid w:val="001A5E66"/>
    <w:rsid w:val="001A63F3"/>
    <w:rsid w:val="001B1261"/>
    <w:rsid w:val="001B5670"/>
    <w:rsid w:val="001B7420"/>
    <w:rsid w:val="001B7C32"/>
    <w:rsid w:val="001C41FD"/>
    <w:rsid w:val="001C606C"/>
    <w:rsid w:val="001C777C"/>
    <w:rsid w:val="001E10BF"/>
    <w:rsid w:val="001E2B28"/>
    <w:rsid w:val="001F4120"/>
    <w:rsid w:val="00200BC1"/>
    <w:rsid w:val="00204598"/>
    <w:rsid w:val="00211782"/>
    <w:rsid w:val="002175F4"/>
    <w:rsid w:val="00222AD0"/>
    <w:rsid w:val="00230C62"/>
    <w:rsid w:val="00233B7F"/>
    <w:rsid w:val="00236C07"/>
    <w:rsid w:val="002421BD"/>
    <w:rsid w:val="00242462"/>
    <w:rsid w:val="00250E5D"/>
    <w:rsid w:val="002550EB"/>
    <w:rsid w:val="00262AC5"/>
    <w:rsid w:val="00265F78"/>
    <w:rsid w:val="00267903"/>
    <w:rsid w:val="00270FD7"/>
    <w:rsid w:val="0027471E"/>
    <w:rsid w:val="0028190F"/>
    <w:rsid w:val="00282A2B"/>
    <w:rsid w:val="00284BBF"/>
    <w:rsid w:val="00285D6C"/>
    <w:rsid w:val="0028797E"/>
    <w:rsid w:val="00287C78"/>
    <w:rsid w:val="00290325"/>
    <w:rsid w:val="00295887"/>
    <w:rsid w:val="002B5042"/>
    <w:rsid w:val="002C199E"/>
    <w:rsid w:val="002C3D9E"/>
    <w:rsid w:val="002C461A"/>
    <w:rsid w:val="002C477E"/>
    <w:rsid w:val="002D5A91"/>
    <w:rsid w:val="002D7327"/>
    <w:rsid w:val="002E2DEC"/>
    <w:rsid w:val="002E3336"/>
    <w:rsid w:val="002E6B32"/>
    <w:rsid w:val="00300E4E"/>
    <w:rsid w:val="00306028"/>
    <w:rsid w:val="00315EA5"/>
    <w:rsid w:val="00316D6F"/>
    <w:rsid w:val="00320937"/>
    <w:rsid w:val="003322F3"/>
    <w:rsid w:val="0033415F"/>
    <w:rsid w:val="00340294"/>
    <w:rsid w:val="00341B74"/>
    <w:rsid w:val="0034241B"/>
    <w:rsid w:val="0034278E"/>
    <w:rsid w:val="003441EC"/>
    <w:rsid w:val="003450DF"/>
    <w:rsid w:val="003502F2"/>
    <w:rsid w:val="00355CB6"/>
    <w:rsid w:val="003667A4"/>
    <w:rsid w:val="00373061"/>
    <w:rsid w:val="00382BE0"/>
    <w:rsid w:val="00393E7F"/>
    <w:rsid w:val="003A3509"/>
    <w:rsid w:val="003A41CF"/>
    <w:rsid w:val="003A42AA"/>
    <w:rsid w:val="003A6B75"/>
    <w:rsid w:val="003A7669"/>
    <w:rsid w:val="003B1287"/>
    <w:rsid w:val="003B51A6"/>
    <w:rsid w:val="003C430E"/>
    <w:rsid w:val="003C519C"/>
    <w:rsid w:val="003D2D6D"/>
    <w:rsid w:val="003D51DE"/>
    <w:rsid w:val="003D7715"/>
    <w:rsid w:val="003D7ADA"/>
    <w:rsid w:val="003E3C9B"/>
    <w:rsid w:val="003E4318"/>
    <w:rsid w:val="003F17C7"/>
    <w:rsid w:val="003F3FA8"/>
    <w:rsid w:val="003F739F"/>
    <w:rsid w:val="00405144"/>
    <w:rsid w:val="0041178A"/>
    <w:rsid w:val="004129B1"/>
    <w:rsid w:val="00413047"/>
    <w:rsid w:val="004144AB"/>
    <w:rsid w:val="00414559"/>
    <w:rsid w:val="00416BEE"/>
    <w:rsid w:val="004231FA"/>
    <w:rsid w:val="00426C5D"/>
    <w:rsid w:val="004365A5"/>
    <w:rsid w:val="004368E7"/>
    <w:rsid w:val="00436B6B"/>
    <w:rsid w:val="00440D19"/>
    <w:rsid w:val="0044606F"/>
    <w:rsid w:val="00451815"/>
    <w:rsid w:val="004539A3"/>
    <w:rsid w:val="00470F67"/>
    <w:rsid w:val="0047681A"/>
    <w:rsid w:val="004778D8"/>
    <w:rsid w:val="00484041"/>
    <w:rsid w:val="00484299"/>
    <w:rsid w:val="00492D92"/>
    <w:rsid w:val="0049460C"/>
    <w:rsid w:val="004946D7"/>
    <w:rsid w:val="004961CF"/>
    <w:rsid w:val="004A4168"/>
    <w:rsid w:val="004B04B6"/>
    <w:rsid w:val="004B0978"/>
    <w:rsid w:val="004B3E7A"/>
    <w:rsid w:val="004B6380"/>
    <w:rsid w:val="004B6798"/>
    <w:rsid w:val="004C0780"/>
    <w:rsid w:val="004C1BF7"/>
    <w:rsid w:val="004C3822"/>
    <w:rsid w:val="004D598E"/>
    <w:rsid w:val="004E7B92"/>
    <w:rsid w:val="004F320C"/>
    <w:rsid w:val="004F4D70"/>
    <w:rsid w:val="004F7290"/>
    <w:rsid w:val="00500A14"/>
    <w:rsid w:val="00502FB4"/>
    <w:rsid w:val="00512D78"/>
    <w:rsid w:val="00516B6F"/>
    <w:rsid w:val="005204D3"/>
    <w:rsid w:val="005206A7"/>
    <w:rsid w:val="005211BC"/>
    <w:rsid w:val="00523F99"/>
    <w:rsid w:val="005308A2"/>
    <w:rsid w:val="00547E21"/>
    <w:rsid w:val="005527A2"/>
    <w:rsid w:val="0055315C"/>
    <w:rsid w:val="00560629"/>
    <w:rsid w:val="005627BC"/>
    <w:rsid w:val="005706D5"/>
    <w:rsid w:val="005727D3"/>
    <w:rsid w:val="00575742"/>
    <w:rsid w:val="0058110E"/>
    <w:rsid w:val="00584352"/>
    <w:rsid w:val="00585900"/>
    <w:rsid w:val="005905A9"/>
    <w:rsid w:val="0059401A"/>
    <w:rsid w:val="005A714E"/>
    <w:rsid w:val="005B008E"/>
    <w:rsid w:val="005B2A2B"/>
    <w:rsid w:val="005B6370"/>
    <w:rsid w:val="005C79C5"/>
    <w:rsid w:val="005C7C75"/>
    <w:rsid w:val="005D6FCB"/>
    <w:rsid w:val="005D74BB"/>
    <w:rsid w:val="005E19DE"/>
    <w:rsid w:val="005E514D"/>
    <w:rsid w:val="005F02A6"/>
    <w:rsid w:val="005F2245"/>
    <w:rsid w:val="005F7641"/>
    <w:rsid w:val="00611C3F"/>
    <w:rsid w:val="00613C87"/>
    <w:rsid w:val="00615CA3"/>
    <w:rsid w:val="00645A9B"/>
    <w:rsid w:val="00645F14"/>
    <w:rsid w:val="006558E5"/>
    <w:rsid w:val="00657041"/>
    <w:rsid w:val="00657A31"/>
    <w:rsid w:val="00660417"/>
    <w:rsid w:val="00664C3E"/>
    <w:rsid w:val="00666569"/>
    <w:rsid w:val="00675066"/>
    <w:rsid w:val="0067653F"/>
    <w:rsid w:val="006858EE"/>
    <w:rsid w:val="00686497"/>
    <w:rsid w:val="00693503"/>
    <w:rsid w:val="006961B6"/>
    <w:rsid w:val="006A1965"/>
    <w:rsid w:val="006A6FE6"/>
    <w:rsid w:val="006A7996"/>
    <w:rsid w:val="006B10B2"/>
    <w:rsid w:val="006B50EB"/>
    <w:rsid w:val="006B59E4"/>
    <w:rsid w:val="006C00B3"/>
    <w:rsid w:val="006C0F64"/>
    <w:rsid w:val="006C2312"/>
    <w:rsid w:val="006C3452"/>
    <w:rsid w:val="006C5214"/>
    <w:rsid w:val="006D339E"/>
    <w:rsid w:val="006D49C4"/>
    <w:rsid w:val="006D5D51"/>
    <w:rsid w:val="006D65E9"/>
    <w:rsid w:val="006D7BCA"/>
    <w:rsid w:val="006E37AA"/>
    <w:rsid w:val="006E3C59"/>
    <w:rsid w:val="006E7F22"/>
    <w:rsid w:val="006F29D0"/>
    <w:rsid w:val="006F393D"/>
    <w:rsid w:val="006F4843"/>
    <w:rsid w:val="006F61C8"/>
    <w:rsid w:val="006F6A04"/>
    <w:rsid w:val="00706793"/>
    <w:rsid w:val="00711900"/>
    <w:rsid w:val="007204FF"/>
    <w:rsid w:val="00721BD1"/>
    <w:rsid w:val="007227A4"/>
    <w:rsid w:val="00723EAF"/>
    <w:rsid w:val="00731BFC"/>
    <w:rsid w:val="0073457E"/>
    <w:rsid w:val="00735645"/>
    <w:rsid w:val="007379D0"/>
    <w:rsid w:val="00742CD5"/>
    <w:rsid w:val="0074440F"/>
    <w:rsid w:val="007445E1"/>
    <w:rsid w:val="0074576E"/>
    <w:rsid w:val="00746EBC"/>
    <w:rsid w:val="00746FF7"/>
    <w:rsid w:val="00755A77"/>
    <w:rsid w:val="00760B57"/>
    <w:rsid w:val="007713B0"/>
    <w:rsid w:val="007823F0"/>
    <w:rsid w:val="00784328"/>
    <w:rsid w:val="00792000"/>
    <w:rsid w:val="0079375E"/>
    <w:rsid w:val="007968ED"/>
    <w:rsid w:val="007979D3"/>
    <w:rsid w:val="007B4698"/>
    <w:rsid w:val="00807C0A"/>
    <w:rsid w:val="0082018C"/>
    <w:rsid w:val="00822ED0"/>
    <w:rsid w:val="00824059"/>
    <w:rsid w:val="00830774"/>
    <w:rsid w:val="00830987"/>
    <w:rsid w:val="008321B6"/>
    <w:rsid w:val="00835186"/>
    <w:rsid w:val="00851B30"/>
    <w:rsid w:val="00852E40"/>
    <w:rsid w:val="008565CE"/>
    <w:rsid w:val="0086399C"/>
    <w:rsid w:val="00864196"/>
    <w:rsid w:val="008649D1"/>
    <w:rsid w:val="00870CF4"/>
    <w:rsid w:val="0087349A"/>
    <w:rsid w:val="00876481"/>
    <w:rsid w:val="00877D8B"/>
    <w:rsid w:val="008808DA"/>
    <w:rsid w:val="008A01D0"/>
    <w:rsid w:val="008A1855"/>
    <w:rsid w:val="008A525B"/>
    <w:rsid w:val="008A749F"/>
    <w:rsid w:val="008B247D"/>
    <w:rsid w:val="008B6516"/>
    <w:rsid w:val="008B7548"/>
    <w:rsid w:val="008C1E00"/>
    <w:rsid w:val="008C75C6"/>
    <w:rsid w:val="008D2413"/>
    <w:rsid w:val="008D4607"/>
    <w:rsid w:val="008D60AD"/>
    <w:rsid w:val="008E0328"/>
    <w:rsid w:val="008E1D50"/>
    <w:rsid w:val="008E35FC"/>
    <w:rsid w:val="008F194A"/>
    <w:rsid w:val="008F44C3"/>
    <w:rsid w:val="008F5C76"/>
    <w:rsid w:val="00902DD8"/>
    <w:rsid w:val="00907A96"/>
    <w:rsid w:val="00907B50"/>
    <w:rsid w:val="00907D14"/>
    <w:rsid w:val="0091544F"/>
    <w:rsid w:val="00924D62"/>
    <w:rsid w:val="00941DCC"/>
    <w:rsid w:val="00943BB6"/>
    <w:rsid w:val="00945909"/>
    <w:rsid w:val="0095703B"/>
    <w:rsid w:val="0095772A"/>
    <w:rsid w:val="0096108F"/>
    <w:rsid w:val="009626D2"/>
    <w:rsid w:val="0096589D"/>
    <w:rsid w:val="00977EBD"/>
    <w:rsid w:val="00981AAD"/>
    <w:rsid w:val="00987B76"/>
    <w:rsid w:val="00997DE8"/>
    <w:rsid w:val="009A62E5"/>
    <w:rsid w:val="009A7222"/>
    <w:rsid w:val="009B0D2D"/>
    <w:rsid w:val="009B364B"/>
    <w:rsid w:val="009C276E"/>
    <w:rsid w:val="009C7D94"/>
    <w:rsid w:val="009D4C77"/>
    <w:rsid w:val="009E1188"/>
    <w:rsid w:val="009E21E9"/>
    <w:rsid w:val="009E4DA3"/>
    <w:rsid w:val="009E7A1C"/>
    <w:rsid w:val="009F1E81"/>
    <w:rsid w:val="009F23AB"/>
    <w:rsid w:val="00A01A66"/>
    <w:rsid w:val="00A05080"/>
    <w:rsid w:val="00A10553"/>
    <w:rsid w:val="00A1462D"/>
    <w:rsid w:val="00A21A2E"/>
    <w:rsid w:val="00A2324B"/>
    <w:rsid w:val="00A24D5A"/>
    <w:rsid w:val="00A33A27"/>
    <w:rsid w:val="00A3747E"/>
    <w:rsid w:val="00A444F3"/>
    <w:rsid w:val="00A464DB"/>
    <w:rsid w:val="00A52409"/>
    <w:rsid w:val="00A53338"/>
    <w:rsid w:val="00A540A3"/>
    <w:rsid w:val="00A608C8"/>
    <w:rsid w:val="00A6161D"/>
    <w:rsid w:val="00A72495"/>
    <w:rsid w:val="00A7256D"/>
    <w:rsid w:val="00A73566"/>
    <w:rsid w:val="00A7514C"/>
    <w:rsid w:val="00A769ED"/>
    <w:rsid w:val="00A91D5F"/>
    <w:rsid w:val="00A97551"/>
    <w:rsid w:val="00AB3F8D"/>
    <w:rsid w:val="00AC3D32"/>
    <w:rsid w:val="00AD20BF"/>
    <w:rsid w:val="00AD4CAE"/>
    <w:rsid w:val="00AE6AE7"/>
    <w:rsid w:val="00AF0202"/>
    <w:rsid w:val="00AF4664"/>
    <w:rsid w:val="00B00747"/>
    <w:rsid w:val="00B12BA0"/>
    <w:rsid w:val="00B223E0"/>
    <w:rsid w:val="00B258A4"/>
    <w:rsid w:val="00B30385"/>
    <w:rsid w:val="00B352C4"/>
    <w:rsid w:val="00B410DD"/>
    <w:rsid w:val="00B51BB8"/>
    <w:rsid w:val="00B51C17"/>
    <w:rsid w:val="00B52D24"/>
    <w:rsid w:val="00B63A01"/>
    <w:rsid w:val="00B7570C"/>
    <w:rsid w:val="00B8062A"/>
    <w:rsid w:val="00B80A3D"/>
    <w:rsid w:val="00B877C5"/>
    <w:rsid w:val="00B87B2C"/>
    <w:rsid w:val="00B9668D"/>
    <w:rsid w:val="00BA68A9"/>
    <w:rsid w:val="00BA709D"/>
    <w:rsid w:val="00BB2120"/>
    <w:rsid w:val="00BB2223"/>
    <w:rsid w:val="00BB39AF"/>
    <w:rsid w:val="00BB54F8"/>
    <w:rsid w:val="00BC2D4D"/>
    <w:rsid w:val="00BC5E26"/>
    <w:rsid w:val="00BE2C1B"/>
    <w:rsid w:val="00BF29CE"/>
    <w:rsid w:val="00C05F4D"/>
    <w:rsid w:val="00C0787A"/>
    <w:rsid w:val="00C10D72"/>
    <w:rsid w:val="00C112A9"/>
    <w:rsid w:val="00C14F8C"/>
    <w:rsid w:val="00C202C6"/>
    <w:rsid w:val="00C21B95"/>
    <w:rsid w:val="00C22D54"/>
    <w:rsid w:val="00C24C1A"/>
    <w:rsid w:val="00C31770"/>
    <w:rsid w:val="00C32C14"/>
    <w:rsid w:val="00C40755"/>
    <w:rsid w:val="00C41BE4"/>
    <w:rsid w:val="00C567A7"/>
    <w:rsid w:val="00C73F3A"/>
    <w:rsid w:val="00C777E3"/>
    <w:rsid w:val="00C85632"/>
    <w:rsid w:val="00C9018D"/>
    <w:rsid w:val="00C90277"/>
    <w:rsid w:val="00CA7469"/>
    <w:rsid w:val="00CA7F91"/>
    <w:rsid w:val="00CB0E27"/>
    <w:rsid w:val="00CC02E6"/>
    <w:rsid w:val="00CD113E"/>
    <w:rsid w:val="00CE0788"/>
    <w:rsid w:val="00CE42A8"/>
    <w:rsid w:val="00CF39E9"/>
    <w:rsid w:val="00CF3FD5"/>
    <w:rsid w:val="00CF747F"/>
    <w:rsid w:val="00D048EF"/>
    <w:rsid w:val="00D072F3"/>
    <w:rsid w:val="00D10737"/>
    <w:rsid w:val="00D1350B"/>
    <w:rsid w:val="00D15BB2"/>
    <w:rsid w:val="00D21BCD"/>
    <w:rsid w:val="00D21D56"/>
    <w:rsid w:val="00D26412"/>
    <w:rsid w:val="00D275A2"/>
    <w:rsid w:val="00D27C95"/>
    <w:rsid w:val="00D35A7D"/>
    <w:rsid w:val="00D37562"/>
    <w:rsid w:val="00D41868"/>
    <w:rsid w:val="00D41BCD"/>
    <w:rsid w:val="00D42065"/>
    <w:rsid w:val="00D441A2"/>
    <w:rsid w:val="00D47E03"/>
    <w:rsid w:val="00D54728"/>
    <w:rsid w:val="00D5504F"/>
    <w:rsid w:val="00D60291"/>
    <w:rsid w:val="00D702C9"/>
    <w:rsid w:val="00D735E1"/>
    <w:rsid w:val="00D74F84"/>
    <w:rsid w:val="00D75E9C"/>
    <w:rsid w:val="00D77AFC"/>
    <w:rsid w:val="00D82A89"/>
    <w:rsid w:val="00D8335C"/>
    <w:rsid w:val="00D84332"/>
    <w:rsid w:val="00D86B2F"/>
    <w:rsid w:val="00D953B8"/>
    <w:rsid w:val="00DA7648"/>
    <w:rsid w:val="00DB7748"/>
    <w:rsid w:val="00DB7962"/>
    <w:rsid w:val="00DC6ABB"/>
    <w:rsid w:val="00DD1864"/>
    <w:rsid w:val="00DD19E9"/>
    <w:rsid w:val="00DE08FA"/>
    <w:rsid w:val="00DE2179"/>
    <w:rsid w:val="00DE2DED"/>
    <w:rsid w:val="00DE3B50"/>
    <w:rsid w:val="00DE4860"/>
    <w:rsid w:val="00DF5FA4"/>
    <w:rsid w:val="00E11ACA"/>
    <w:rsid w:val="00E14476"/>
    <w:rsid w:val="00E17194"/>
    <w:rsid w:val="00E22430"/>
    <w:rsid w:val="00E31048"/>
    <w:rsid w:val="00E42D02"/>
    <w:rsid w:val="00E473A7"/>
    <w:rsid w:val="00E51785"/>
    <w:rsid w:val="00E52AC6"/>
    <w:rsid w:val="00E54A0D"/>
    <w:rsid w:val="00E57D0D"/>
    <w:rsid w:val="00E63B92"/>
    <w:rsid w:val="00E661BC"/>
    <w:rsid w:val="00E670A1"/>
    <w:rsid w:val="00E71AF2"/>
    <w:rsid w:val="00E74628"/>
    <w:rsid w:val="00E74FB9"/>
    <w:rsid w:val="00E86190"/>
    <w:rsid w:val="00E91D9A"/>
    <w:rsid w:val="00E9606F"/>
    <w:rsid w:val="00E975B9"/>
    <w:rsid w:val="00EA1B7B"/>
    <w:rsid w:val="00EA20D0"/>
    <w:rsid w:val="00EA2656"/>
    <w:rsid w:val="00EB411D"/>
    <w:rsid w:val="00EB4327"/>
    <w:rsid w:val="00EB73A6"/>
    <w:rsid w:val="00EC099B"/>
    <w:rsid w:val="00EC54E5"/>
    <w:rsid w:val="00ED3857"/>
    <w:rsid w:val="00ED690E"/>
    <w:rsid w:val="00EE1691"/>
    <w:rsid w:val="00EE576C"/>
    <w:rsid w:val="00EE5EAC"/>
    <w:rsid w:val="00EF48EF"/>
    <w:rsid w:val="00F02E57"/>
    <w:rsid w:val="00F1267C"/>
    <w:rsid w:val="00F16844"/>
    <w:rsid w:val="00F21FC6"/>
    <w:rsid w:val="00F236DF"/>
    <w:rsid w:val="00F30968"/>
    <w:rsid w:val="00F31EB3"/>
    <w:rsid w:val="00F32004"/>
    <w:rsid w:val="00F323EC"/>
    <w:rsid w:val="00F3533B"/>
    <w:rsid w:val="00F3641E"/>
    <w:rsid w:val="00F37265"/>
    <w:rsid w:val="00F37AA9"/>
    <w:rsid w:val="00F44424"/>
    <w:rsid w:val="00F50D22"/>
    <w:rsid w:val="00F524F7"/>
    <w:rsid w:val="00F52567"/>
    <w:rsid w:val="00F611B9"/>
    <w:rsid w:val="00F66940"/>
    <w:rsid w:val="00F712D7"/>
    <w:rsid w:val="00F754F2"/>
    <w:rsid w:val="00F767D7"/>
    <w:rsid w:val="00F77F4B"/>
    <w:rsid w:val="00F8652B"/>
    <w:rsid w:val="00F920B2"/>
    <w:rsid w:val="00F92721"/>
    <w:rsid w:val="00F9674B"/>
    <w:rsid w:val="00F973F8"/>
    <w:rsid w:val="00FA7E6B"/>
    <w:rsid w:val="00FB0E4F"/>
    <w:rsid w:val="00FB4D93"/>
    <w:rsid w:val="00FB4EF7"/>
    <w:rsid w:val="00FB7D29"/>
    <w:rsid w:val="00FC049B"/>
    <w:rsid w:val="00FC2865"/>
    <w:rsid w:val="00FC6B1F"/>
    <w:rsid w:val="00FD0AC1"/>
    <w:rsid w:val="00FD1784"/>
    <w:rsid w:val="00FD3811"/>
    <w:rsid w:val="00FD4357"/>
    <w:rsid w:val="00FE0583"/>
    <w:rsid w:val="00FE42CB"/>
    <w:rsid w:val="00FF1304"/>
    <w:rsid w:val="00FF139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0358F"/>
  <w15:chartTrackingRefBased/>
  <w15:docId w15:val="{BBABC830-52E6-45E8-A1CF-7D3F2604B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7B5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A7E6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627B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7B50"/>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07B50"/>
    <w:pPr>
      <w:outlineLvl w:val="9"/>
    </w:pPr>
    <w:rPr>
      <w:kern w:val="0"/>
      <w:lang w:val="en-US"/>
      <w14:ligatures w14:val="none"/>
    </w:rPr>
  </w:style>
  <w:style w:type="paragraph" w:styleId="TOC1">
    <w:name w:val="toc 1"/>
    <w:basedOn w:val="Normal"/>
    <w:next w:val="Normal"/>
    <w:autoRedefine/>
    <w:uiPriority w:val="39"/>
    <w:unhideWhenUsed/>
    <w:rsid w:val="00907B50"/>
    <w:pPr>
      <w:spacing w:after="100"/>
    </w:pPr>
  </w:style>
  <w:style w:type="character" w:styleId="Hyperlink">
    <w:name w:val="Hyperlink"/>
    <w:basedOn w:val="DefaultParagraphFont"/>
    <w:uiPriority w:val="99"/>
    <w:unhideWhenUsed/>
    <w:rsid w:val="00907B50"/>
    <w:rPr>
      <w:color w:val="0563C1" w:themeColor="hyperlink"/>
      <w:u w:val="single"/>
    </w:rPr>
  </w:style>
  <w:style w:type="paragraph" w:styleId="ListParagraph">
    <w:name w:val="List Paragraph"/>
    <w:basedOn w:val="Normal"/>
    <w:uiPriority w:val="34"/>
    <w:qFormat/>
    <w:rsid w:val="003A6B75"/>
    <w:pPr>
      <w:ind w:left="720"/>
      <w:contextualSpacing/>
    </w:pPr>
  </w:style>
  <w:style w:type="character" w:customStyle="1" w:styleId="Heading2Char">
    <w:name w:val="Heading 2 Char"/>
    <w:basedOn w:val="DefaultParagraphFont"/>
    <w:link w:val="Heading2"/>
    <w:uiPriority w:val="9"/>
    <w:rsid w:val="00FA7E6B"/>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6D5D51"/>
    <w:pPr>
      <w:spacing w:after="100"/>
      <w:ind w:left="220"/>
    </w:pPr>
  </w:style>
  <w:style w:type="character" w:styleId="UnresolvedMention">
    <w:name w:val="Unresolved Mention"/>
    <w:basedOn w:val="DefaultParagraphFont"/>
    <w:uiPriority w:val="99"/>
    <w:semiHidden/>
    <w:unhideWhenUsed/>
    <w:rsid w:val="0086399C"/>
    <w:rPr>
      <w:color w:val="605E5C"/>
      <w:shd w:val="clear" w:color="auto" w:fill="E1DFDD"/>
    </w:rPr>
  </w:style>
  <w:style w:type="character" w:customStyle="1" w:styleId="Heading3Char">
    <w:name w:val="Heading 3 Char"/>
    <w:basedOn w:val="DefaultParagraphFont"/>
    <w:link w:val="Heading3"/>
    <w:uiPriority w:val="9"/>
    <w:rsid w:val="005627BC"/>
    <w:rPr>
      <w:rFonts w:asciiTheme="majorHAnsi" w:eastAsiaTheme="majorEastAsia" w:hAnsiTheme="majorHAnsi" w:cstheme="majorBidi"/>
      <w:color w:val="1F3763" w:themeColor="accent1" w:themeShade="7F"/>
      <w:sz w:val="24"/>
      <w:szCs w:val="24"/>
    </w:rPr>
  </w:style>
  <w:style w:type="paragraph" w:styleId="TOC3">
    <w:name w:val="toc 3"/>
    <w:basedOn w:val="Normal"/>
    <w:next w:val="Normal"/>
    <w:autoRedefine/>
    <w:uiPriority w:val="39"/>
    <w:unhideWhenUsed/>
    <w:rsid w:val="00A464DB"/>
    <w:pPr>
      <w:spacing w:after="100"/>
      <w:ind w:left="440"/>
    </w:pPr>
  </w:style>
  <w:style w:type="paragraph" w:styleId="Revision">
    <w:name w:val="Revision"/>
    <w:hidden/>
    <w:uiPriority w:val="99"/>
    <w:semiHidden/>
    <w:rsid w:val="00E86190"/>
    <w:pPr>
      <w:spacing w:after="0" w:line="240" w:lineRule="auto"/>
    </w:pPr>
  </w:style>
  <w:style w:type="character" w:styleId="CommentReference">
    <w:name w:val="annotation reference"/>
    <w:basedOn w:val="DefaultParagraphFont"/>
    <w:uiPriority w:val="99"/>
    <w:semiHidden/>
    <w:unhideWhenUsed/>
    <w:rsid w:val="008F194A"/>
    <w:rPr>
      <w:sz w:val="16"/>
      <w:szCs w:val="16"/>
    </w:rPr>
  </w:style>
  <w:style w:type="paragraph" w:styleId="CommentText">
    <w:name w:val="annotation text"/>
    <w:basedOn w:val="Normal"/>
    <w:link w:val="CommentTextChar"/>
    <w:uiPriority w:val="99"/>
    <w:unhideWhenUsed/>
    <w:rsid w:val="008F194A"/>
    <w:pPr>
      <w:spacing w:line="240" w:lineRule="auto"/>
    </w:pPr>
    <w:rPr>
      <w:sz w:val="20"/>
      <w:szCs w:val="20"/>
    </w:rPr>
  </w:style>
  <w:style w:type="character" w:customStyle="1" w:styleId="CommentTextChar">
    <w:name w:val="Comment Text Char"/>
    <w:basedOn w:val="DefaultParagraphFont"/>
    <w:link w:val="CommentText"/>
    <w:uiPriority w:val="99"/>
    <w:rsid w:val="008F194A"/>
    <w:rPr>
      <w:sz w:val="20"/>
      <w:szCs w:val="20"/>
    </w:rPr>
  </w:style>
  <w:style w:type="paragraph" w:styleId="CommentSubject">
    <w:name w:val="annotation subject"/>
    <w:basedOn w:val="CommentText"/>
    <w:next w:val="CommentText"/>
    <w:link w:val="CommentSubjectChar"/>
    <w:uiPriority w:val="99"/>
    <w:semiHidden/>
    <w:unhideWhenUsed/>
    <w:rsid w:val="008F194A"/>
    <w:rPr>
      <w:b/>
      <w:bCs/>
    </w:rPr>
  </w:style>
  <w:style w:type="character" w:customStyle="1" w:styleId="CommentSubjectChar">
    <w:name w:val="Comment Subject Char"/>
    <w:basedOn w:val="CommentTextChar"/>
    <w:link w:val="CommentSubject"/>
    <w:uiPriority w:val="99"/>
    <w:semiHidden/>
    <w:rsid w:val="008F194A"/>
    <w:rPr>
      <w:b/>
      <w:bCs/>
      <w:sz w:val="20"/>
      <w:szCs w:val="20"/>
    </w:rPr>
  </w:style>
  <w:style w:type="paragraph" w:styleId="EndnoteText">
    <w:name w:val="endnote text"/>
    <w:basedOn w:val="Normal"/>
    <w:link w:val="EndnoteTextChar"/>
    <w:uiPriority w:val="99"/>
    <w:semiHidden/>
    <w:unhideWhenUsed/>
    <w:rsid w:val="00852E4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52E40"/>
    <w:rPr>
      <w:sz w:val="20"/>
      <w:szCs w:val="20"/>
    </w:rPr>
  </w:style>
  <w:style w:type="character" w:styleId="EndnoteReference">
    <w:name w:val="endnote reference"/>
    <w:basedOn w:val="DefaultParagraphFont"/>
    <w:uiPriority w:val="99"/>
    <w:semiHidden/>
    <w:unhideWhenUsed/>
    <w:rsid w:val="00852E40"/>
    <w:rPr>
      <w:vertAlign w:val="superscript"/>
    </w:rPr>
  </w:style>
  <w:style w:type="paragraph" w:styleId="FootnoteText">
    <w:name w:val="footnote text"/>
    <w:basedOn w:val="Normal"/>
    <w:link w:val="FootnoteTextChar"/>
    <w:uiPriority w:val="99"/>
    <w:semiHidden/>
    <w:unhideWhenUsed/>
    <w:rsid w:val="00852E4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2E40"/>
    <w:rPr>
      <w:sz w:val="20"/>
      <w:szCs w:val="20"/>
    </w:rPr>
  </w:style>
  <w:style w:type="character" w:styleId="FootnoteReference">
    <w:name w:val="footnote reference"/>
    <w:basedOn w:val="DefaultParagraphFont"/>
    <w:uiPriority w:val="99"/>
    <w:semiHidden/>
    <w:unhideWhenUsed/>
    <w:rsid w:val="00852E40"/>
    <w:rPr>
      <w:vertAlign w:val="superscript"/>
    </w:rPr>
  </w:style>
  <w:style w:type="character" w:styleId="FollowedHyperlink">
    <w:name w:val="FollowedHyperlink"/>
    <w:basedOn w:val="DefaultParagraphFont"/>
    <w:uiPriority w:val="99"/>
    <w:semiHidden/>
    <w:unhideWhenUsed/>
    <w:rsid w:val="0091544F"/>
    <w:rPr>
      <w:color w:val="954F72" w:themeColor="followedHyperlink"/>
      <w:u w:val="single"/>
    </w:rPr>
  </w:style>
  <w:style w:type="paragraph" w:styleId="Header">
    <w:name w:val="header"/>
    <w:basedOn w:val="Normal"/>
    <w:link w:val="HeaderChar"/>
    <w:uiPriority w:val="99"/>
    <w:unhideWhenUsed/>
    <w:rsid w:val="00F669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6940"/>
  </w:style>
  <w:style w:type="paragraph" w:styleId="Footer">
    <w:name w:val="footer"/>
    <w:basedOn w:val="Normal"/>
    <w:link w:val="FooterChar"/>
    <w:uiPriority w:val="99"/>
    <w:unhideWhenUsed/>
    <w:rsid w:val="00F669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6940"/>
  </w:style>
  <w:style w:type="paragraph" w:customStyle="1" w:styleId="Default">
    <w:name w:val="Default"/>
    <w:rsid w:val="00D27C95"/>
    <w:pPr>
      <w:autoSpaceDE w:val="0"/>
      <w:autoSpaceDN w:val="0"/>
      <w:adjustRightInd w:val="0"/>
      <w:spacing w:after="0" w:line="240" w:lineRule="auto"/>
    </w:pPr>
    <w:rPr>
      <w:rFonts w:ascii="Arial" w:hAnsi="Arial" w:cs="Arial"/>
      <w:color w:val="000000"/>
      <w:kern w:val="0"/>
      <w:sz w:val="24"/>
      <w:szCs w:val="24"/>
    </w:rPr>
  </w:style>
  <w:style w:type="character" w:customStyle="1" w:styleId="cf01">
    <w:name w:val="cf01"/>
    <w:basedOn w:val="DefaultParagraphFont"/>
    <w:rsid w:val="007979D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185435">
      <w:bodyDiv w:val="1"/>
      <w:marLeft w:val="0"/>
      <w:marRight w:val="0"/>
      <w:marTop w:val="0"/>
      <w:marBottom w:val="0"/>
      <w:divBdr>
        <w:top w:val="none" w:sz="0" w:space="0" w:color="auto"/>
        <w:left w:val="none" w:sz="0" w:space="0" w:color="auto"/>
        <w:bottom w:val="none" w:sz="0" w:space="0" w:color="auto"/>
        <w:right w:val="none" w:sz="0" w:space="0" w:color="auto"/>
      </w:divBdr>
    </w:div>
    <w:div w:id="528566549">
      <w:bodyDiv w:val="1"/>
      <w:marLeft w:val="0"/>
      <w:marRight w:val="0"/>
      <w:marTop w:val="0"/>
      <w:marBottom w:val="0"/>
      <w:divBdr>
        <w:top w:val="none" w:sz="0" w:space="0" w:color="auto"/>
        <w:left w:val="none" w:sz="0" w:space="0" w:color="auto"/>
        <w:bottom w:val="none" w:sz="0" w:space="0" w:color="auto"/>
        <w:right w:val="none" w:sz="0" w:space="0" w:color="auto"/>
      </w:divBdr>
    </w:div>
    <w:div w:id="1512065834">
      <w:bodyDiv w:val="1"/>
      <w:marLeft w:val="0"/>
      <w:marRight w:val="0"/>
      <w:marTop w:val="0"/>
      <w:marBottom w:val="0"/>
      <w:divBdr>
        <w:top w:val="none" w:sz="0" w:space="0" w:color="auto"/>
        <w:left w:val="none" w:sz="0" w:space="0" w:color="auto"/>
        <w:bottom w:val="none" w:sz="0" w:space="0" w:color="auto"/>
        <w:right w:val="none" w:sz="0" w:space="0" w:color="auto"/>
      </w:divBdr>
    </w:div>
    <w:div w:id="1532381343">
      <w:bodyDiv w:val="1"/>
      <w:marLeft w:val="0"/>
      <w:marRight w:val="0"/>
      <w:marTop w:val="0"/>
      <w:marBottom w:val="0"/>
      <w:divBdr>
        <w:top w:val="none" w:sz="0" w:space="0" w:color="auto"/>
        <w:left w:val="none" w:sz="0" w:space="0" w:color="auto"/>
        <w:bottom w:val="none" w:sz="0" w:space="0" w:color="auto"/>
        <w:right w:val="none" w:sz="0" w:space="0" w:color="auto"/>
      </w:divBdr>
    </w:div>
    <w:div w:id="1566408529">
      <w:bodyDiv w:val="1"/>
      <w:marLeft w:val="0"/>
      <w:marRight w:val="0"/>
      <w:marTop w:val="0"/>
      <w:marBottom w:val="0"/>
      <w:divBdr>
        <w:top w:val="none" w:sz="0" w:space="0" w:color="auto"/>
        <w:left w:val="none" w:sz="0" w:space="0" w:color="auto"/>
        <w:bottom w:val="none" w:sz="0" w:space="0" w:color="auto"/>
        <w:right w:val="none" w:sz="0" w:space="0" w:color="auto"/>
      </w:divBdr>
    </w:div>
    <w:div w:id="2047901536">
      <w:bodyDiv w:val="1"/>
      <w:marLeft w:val="0"/>
      <w:marRight w:val="0"/>
      <w:marTop w:val="0"/>
      <w:marBottom w:val="0"/>
      <w:divBdr>
        <w:top w:val="none" w:sz="0" w:space="0" w:color="auto"/>
        <w:left w:val="none" w:sz="0" w:space="0" w:color="auto"/>
        <w:bottom w:val="none" w:sz="0" w:space="0" w:color="auto"/>
        <w:right w:val="none" w:sz="0" w:space="0" w:color="auto"/>
      </w:divBdr>
    </w:div>
    <w:div w:id="2063140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ailsafety@infrastructure-ni.gov.uk" TargetMode="Externa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ailsafety@infrastructure-ni.gov.uk"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legislation.gov.uk/uksi/2011/3066/contents" TargetMode="External"/><Relationship Id="rId13" Type="http://schemas.openxmlformats.org/officeDocument/2006/relationships/hyperlink" Target="https://eur-lex.europa.eu/eli/reg_impl/2018/545/oj/eng" TargetMode="External"/><Relationship Id="rId18" Type="http://schemas.openxmlformats.org/officeDocument/2006/relationships/hyperlink" Target="https://www.legislation.gov.uk/eur/2013/402" TargetMode="External"/><Relationship Id="rId3" Type="http://schemas.openxmlformats.org/officeDocument/2006/relationships/hyperlink" Target="https://www.legislation.gov.uk/eudr/2016/797/contents" TargetMode="External"/><Relationship Id="rId21" Type="http://schemas.openxmlformats.org/officeDocument/2006/relationships/hyperlink" Target="https://www.gov.uk/government/publications/ntsn-northern-ireland" TargetMode="External"/><Relationship Id="rId7" Type="http://schemas.openxmlformats.org/officeDocument/2006/relationships/hyperlink" Target="https://www.legislation.gov.uk/eudr/2016/797/contents" TargetMode="External"/><Relationship Id="rId12" Type="http://schemas.openxmlformats.org/officeDocument/2006/relationships/hyperlink" Target="https://www.legislation.gov.uk/eur/2013/402" TargetMode="External"/><Relationship Id="rId17" Type="http://schemas.openxmlformats.org/officeDocument/2006/relationships/hyperlink" Target="https://www.legislation.gov.uk/eur/2013/402/article/16" TargetMode="External"/><Relationship Id="rId2" Type="http://schemas.openxmlformats.org/officeDocument/2006/relationships/hyperlink" Target="https://www.legislation.gov.uk/eudr/2008/57/contents" TargetMode="External"/><Relationship Id="rId16" Type="http://schemas.openxmlformats.org/officeDocument/2006/relationships/hyperlink" Target="https://www.youtube.com/watch?v=A10afKbWqhU&amp;list=PL0WbOXbQ4n3vCRQ9pPRImpN8UhZ8WphF0&amp;index=8" TargetMode="External"/><Relationship Id="rId20" Type="http://schemas.openxmlformats.org/officeDocument/2006/relationships/hyperlink" Target="https://www.legislation.gov.uk/eur/2013/402" TargetMode="External"/><Relationship Id="rId1" Type="http://schemas.openxmlformats.org/officeDocument/2006/relationships/hyperlink" Target="https://www.legislation.gov.uk/uksi/2011/3066/contents" TargetMode="External"/><Relationship Id="rId6" Type="http://schemas.openxmlformats.org/officeDocument/2006/relationships/hyperlink" Target="https://www.legislation.gov.uk/eudr/2008/57/contents" TargetMode="External"/><Relationship Id="rId11" Type="http://schemas.openxmlformats.org/officeDocument/2006/relationships/hyperlink" Target="https://www.infrastructure-ni.gov.uk/articles/northern-ireland-national-technical-rules" TargetMode="External"/><Relationship Id="rId5" Type="http://schemas.openxmlformats.org/officeDocument/2006/relationships/hyperlink" Target="https://www.gov.uk/government/publications/ntsn-northern-ireland" TargetMode="External"/><Relationship Id="rId15" Type="http://schemas.openxmlformats.org/officeDocument/2006/relationships/hyperlink" Target="https://www.era.europa.eu/system/files/2022-11/oss_user_guide_for_applicants_en.pdf" TargetMode="External"/><Relationship Id="rId10" Type="http://schemas.openxmlformats.org/officeDocument/2006/relationships/hyperlink" Target="https://www.era.europa.eu/domains/technical-specifications-interoperability_en" TargetMode="External"/><Relationship Id="rId19" Type="http://schemas.openxmlformats.org/officeDocument/2006/relationships/hyperlink" Target="https://www.legislation.gov.uk/eudr/2016/797/contents" TargetMode="External"/><Relationship Id="rId4" Type="http://schemas.openxmlformats.org/officeDocument/2006/relationships/hyperlink" Target="https://www.gov.uk/government/publications/the-windsor-framework" TargetMode="External"/><Relationship Id="rId9" Type="http://schemas.openxmlformats.org/officeDocument/2006/relationships/hyperlink" Target="https://www.legislation.gov.uk/nisr/2006/237/contents" TargetMode="External"/><Relationship Id="rId14" Type="http://schemas.openxmlformats.org/officeDocument/2006/relationships/hyperlink" Target="https://www.era.europa.eu/system/files/2022-11/oss_user_guide_for_applicants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D0C7A973F556045BF86DF1F911AA17B" ma:contentTypeVersion="0" ma:contentTypeDescription="Create a new document." ma:contentTypeScope="" ma:versionID="5f4422f7fc8689622252ad0c1b332f6e">
  <xsd:schema xmlns:xsd="http://www.w3.org/2001/XMLSchema" xmlns:xs="http://www.w3.org/2001/XMLSchema" xmlns:p="http://schemas.microsoft.com/office/2006/metadata/properties" targetNamespace="http://schemas.microsoft.com/office/2006/metadata/properties" ma:root="true" ma:fieldsID="6270864e9a1d61b9e3be2c05d118e3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A3B6A6-E389-41E9-812D-B737662E169E}">
  <ds:schemaRefs>
    <ds:schemaRef ds:uri="http://schemas.microsoft.com/sharepoint/v3/contenttype/forms"/>
  </ds:schemaRefs>
</ds:datastoreItem>
</file>

<file path=customXml/itemProps2.xml><?xml version="1.0" encoding="utf-8"?>
<ds:datastoreItem xmlns:ds="http://schemas.openxmlformats.org/officeDocument/2006/customXml" ds:itemID="{DBAF7192-0177-4A31-BC6D-72E7265664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52AB707-A5CC-40C2-A20C-171F373A9B8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16642CA-C92F-4033-868A-E5A2D602C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36</Pages>
  <Words>10167</Words>
  <Characters>57957</Characters>
  <Application>Microsoft Office Word</Application>
  <DocSecurity>0</DocSecurity>
  <Lines>482</Lines>
  <Paragraphs>135</Paragraphs>
  <ScaleCrop>false</ScaleCrop>
  <HeadingPairs>
    <vt:vector size="2" baseType="variant">
      <vt:variant>
        <vt:lpstr>Title</vt:lpstr>
      </vt:variant>
      <vt:variant>
        <vt:i4>1</vt:i4>
      </vt:variant>
    </vt:vector>
  </HeadingPairs>
  <TitlesOfParts>
    <vt:vector size="1" baseType="lpstr">
      <vt:lpstr/>
    </vt:vector>
  </TitlesOfParts>
  <Company>NICS</Company>
  <LinksUpToDate>false</LinksUpToDate>
  <CharactersWithSpaces>67989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Crutchley, Mark</dc:creator>
  <cp:keywords/>
  <dc:description/>
  <cp:lastModifiedBy>Addis, Lorraine</cp:lastModifiedBy>
  <cp:revision>2</cp:revision>
  <dcterms:created xsi:type="dcterms:W3CDTF">2026-04-24T15:17:00Z</dcterms:created>
  <dcterms:modified xsi:type="dcterms:W3CDTF">2026-04-24T15:17:00Z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0x0101009D0C7A973F556045BF86DF1F911AA17B</vt:lpwstr>
  </property>
</Properties>
</file>